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0E970" w14:textId="77777777" w:rsidR="0038616E" w:rsidRPr="00915F82" w:rsidRDefault="0038616E" w:rsidP="0038616E">
      <w:pPr>
        <w:rPr>
          <w:rFonts w:ascii="Arial" w:hAnsi="Arial" w:cs="Arial"/>
          <w:b/>
          <w:color w:val="000000"/>
          <w:sz w:val="22"/>
          <w:szCs w:val="22"/>
        </w:rPr>
      </w:pPr>
      <w:bookmarkStart w:id="0" w:name="OLE_LINK1"/>
    </w:p>
    <w:p w14:paraId="7BF8522A" w14:textId="77777777" w:rsidR="0038616E" w:rsidRPr="00AC041A" w:rsidRDefault="0038616E" w:rsidP="0038616E">
      <w:pPr>
        <w:rPr>
          <w:rFonts w:ascii="Arial" w:hAnsi="Arial" w:cs="Arial"/>
          <w:b/>
          <w:color w:val="000000"/>
          <w:sz w:val="22"/>
          <w:szCs w:val="22"/>
        </w:rPr>
      </w:pPr>
      <w:r w:rsidRPr="00AC041A">
        <w:rPr>
          <w:rFonts w:ascii="Arial" w:hAnsi="Arial" w:cs="Arial"/>
          <w:b/>
          <w:color w:val="000000"/>
          <w:sz w:val="22"/>
          <w:szCs w:val="22"/>
        </w:rPr>
        <w:t xml:space="preserve">Zamawiający: </w:t>
      </w:r>
    </w:p>
    <w:p w14:paraId="0075056E" w14:textId="77777777" w:rsidR="0038616E" w:rsidRPr="00AC041A" w:rsidRDefault="0038616E" w:rsidP="0038616E">
      <w:pPr>
        <w:rPr>
          <w:rFonts w:ascii="Arial" w:hAnsi="Arial" w:cs="Arial"/>
          <w:color w:val="000000"/>
          <w:sz w:val="22"/>
          <w:szCs w:val="22"/>
        </w:rPr>
      </w:pPr>
    </w:p>
    <w:p w14:paraId="245DFD4B" w14:textId="77777777" w:rsidR="0038616E" w:rsidRPr="00AC041A" w:rsidRDefault="0038616E" w:rsidP="0038616E">
      <w:pPr>
        <w:jc w:val="both"/>
        <w:rPr>
          <w:rFonts w:ascii="Arial" w:hAnsi="Arial" w:cs="Arial"/>
          <w:color w:val="000000"/>
          <w:sz w:val="22"/>
          <w:szCs w:val="22"/>
        </w:rPr>
      </w:pPr>
      <w:r w:rsidRPr="00AC041A">
        <w:rPr>
          <w:rFonts w:ascii="Arial" w:hAnsi="Arial" w:cs="Arial"/>
          <w:color w:val="000000"/>
          <w:sz w:val="22"/>
          <w:szCs w:val="22"/>
        </w:rPr>
        <w:t>Zakład Wodociągów i Kanalizacji Spółka z ograniczoną odpowiedzialnością w Świnoujściu,        z siedzibą w Świnoujściu, ul. Kołłątaja 4, 72-600 Świnoujście, zarejestrowana w Rejestrze Przedsiębiorców Krajowego Rejestru Sądowego prowadzonego przez Sąd Rejonowy Szczecin-Centrum w Szczecinie XIII Wydział Gospodarczy KRS pod numerem 0000139551, o kapitale zakładowym w kwocie 9</w:t>
      </w:r>
      <w:r w:rsidR="00301CB5">
        <w:rPr>
          <w:rFonts w:ascii="Arial" w:hAnsi="Arial" w:cs="Arial"/>
          <w:color w:val="000000"/>
          <w:sz w:val="22"/>
          <w:szCs w:val="22"/>
        </w:rPr>
        <w:t>9</w:t>
      </w:r>
      <w:r w:rsidR="00676F26">
        <w:rPr>
          <w:rFonts w:ascii="Arial" w:hAnsi="Arial" w:cs="Arial"/>
          <w:color w:val="000000"/>
          <w:sz w:val="22"/>
          <w:szCs w:val="22"/>
        </w:rPr>
        <w:t>.</w:t>
      </w:r>
      <w:r w:rsidR="0030119E">
        <w:rPr>
          <w:rFonts w:ascii="Arial" w:hAnsi="Arial" w:cs="Arial"/>
          <w:color w:val="000000"/>
          <w:sz w:val="22"/>
          <w:szCs w:val="22"/>
        </w:rPr>
        <w:t>812</w:t>
      </w:r>
      <w:r w:rsidR="00676F26">
        <w:rPr>
          <w:rFonts w:ascii="Arial" w:hAnsi="Arial" w:cs="Arial"/>
          <w:color w:val="000000"/>
          <w:sz w:val="22"/>
          <w:szCs w:val="22"/>
        </w:rPr>
        <w:t>.</w:t>
      </w:r>
      <w:r w:rsidR="0030119E">
        <w:rPr>
          <w:rFonts w:ascii="Arial" w:hAnsi="Arial" w:cs="Arial"/>
          <w:color w:val="000000"/>
          <w:sz w:val="22"/>
          <w:szCs w:val="22"/>
        </w:rPr>
        <w:t>4</w:t>
      </w:r>
      <w:r w:rsidRPr="00AC041A">
        <w:rPr>
          <w:rFonts w:ascii="Arial" w:hAnsi="Arial" w:cs="Arial"/>
          <w:color w:val="000000"/>
          <w:sz w:val="22"/>
          <w:szCs w:val="22"/>
        </w:rPr>
        <w:t>00,00 zł, NIP 855-00-24-412, REGON 810 561 303.</w:t>
      </w:r>
    </w:p>
    <w:p w14:paraId="44CADFCB" w14:textId="77777777" w:rsidR="00C12E54" w:rsidRPr="00AC041A" w:rsidRDefault="00C12E54" w:rsidP="00C12E54">
      <w:pPr>
        <w:rPr>
          <w:rFonts w:ascii="Arial" w:hAnsi="Arial" w:cs="Arial"/>
          <w:color w:val="000000"/>
          <w:sz w:val="22"/>
          <w:szCs w:val="22"/>
        </w:rPr>
      </w:pPr>
    </w:p>
    <w:p w14:paraId="35F840E8" w14:textId="77777777" w:rsidR="00C12E54" w:rsidRPr="00AC041A" w:rsidRDefault="00C12E54" w:rsidP="00C12E54">
      <w:pPr>
        <w:jc w:val="center"/>
        <w:rPr>
          <w:rFonts w:ascii="Arial" w:hAnsi="Arial" w:cs="Arial"/>
          <w:color w:val="000000"/>
          <w:sz w:val="22"/>
          <w:szCs w:val="22"/>
        </w:rPr>
      </w:pPr>
    </w:p>
    <w:p w14:paraId="0FDED176" w14:textId="77777777" w:rsidR="00C12E54" w:rsidRPr="00AC041A" w:rsidRDefault="00C12E54" w:rsidP="00C12E54">
      <w:pPr>
        <w:jc w:val="center"/>
        <w:rPr>
          <w:rFonts w:ascii="Arial" w:hAnsi="Arial" w:cs="Arial"/>
          <w:color w:val="000000"/>
          <w:sz w:val="22"/>
          <w:szCs w:val="22"/>
        </w:rPr>
      </w:pPr>
    </w:p>
    <w:p w14:paraId="721652C9" w14:textId="77777777" w:rsidR="00C12E54" w:rsidRPr="00AC041A" w:rsidRDefault="00C12E54" w:rsidP="00C12E54">
      <w:pPr>
        <w:jc w:val="center"/>
        <w:rPr>
          <w:rFonts w:ascii="Arial" w:hAnsi="Arial" w:cs="Arial"/>
          <w:color w:val="000000"/>
          <w:sz w:val="22"/>
          <w:szCs w:val="22"/>
        </w:rPr>
      </w:pPr>
    </w:p>
    <w:p w14:paraId="5D72EEB1" w14:textId="77777777" w:rsidR="00C12E54" w:rsidRPr="00AC041A" w:rsidRDefault="00C12E54" w:rsidP="00C12E54">
      <w:pPr>
        <w:jc w:val="center"/>
        <w:rPr>
          <w:rFonts w:ascii="Arial" w:hAnsi="Arial" w:cs="Arial"/>
          <w:b/>
          <w:color w:val="000000"/>
        </w:rPr>
      </w:pPr>
    </w:p>
    <w:p w14:paraId="1D3BD7F1" w14:textId="77777777" w:rsidR="00C12E54" w:rsidRPr="00AC041A" w:rsidRDefault="00C12E54" w:rsidP="00C12E54">
      <w:pPr>
        <w:jc w:val="center"/>
        <w:rPr>
          <w:rFonts w:ascii="Arial" w:hAnsi="Arial" w:cs="Arial"/>
          <w:b/>
          <w:color w:val="000000"/>
        </w:rPr>
      </w:pPr>
      <w:r w:rsidRPr="00AC041A">
        <w:rPr>
          <w:rFonts w:ascii="Arial" w:hAnsi="Arial" w:cs="Arial"/>
          <w:b/>
          <w:color w:val="000000"/>
        </w:rPr>
        <w:t>SPECYFIKACJA ISTOTNYCH WARUNKÓW ZAMÓWIENIA</w:t>
      </w:r>
    </w:p>
    <w:p w14:paraId="1BD7F1A6" w14:textId="77777777" w:rsidR="00C12E54" w:rsidRPr="00AC041A" w:rsidRDefault="00C12E54" w:rsidP="00C12E54">
      <w:pPr>
        <w:jc w:val="center"/>
        <w:rPr>
          <w:rFonts w:ascii="Arial" w:hAnsi="Arial" w:cs="Arial"/>
          <w:color w:val="000000"/>
        </w:rPr>
      </w:pPr>
    </w:p>
    <w:p w14:paraId="465E3084" w14:textId="77777777" w:rsidR="00C12E54" w:rsidRPr="00AC041A" w:rsidRDefault="00C12E54" w:rsidP="00C12E54">
      <w:pPr>
        <w:jc w:val="center"/>
        <w:rPr>
          <w:rFonts w:ascii="Arial" w:hAnsi="Arial" w:cs="Arial"/>
          <w:color w:val="000000"/>
        </w:rPr>
      </w:pPr>
    </w:p>
    <w:p w14:paraId="26780F2C"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w postępowaniu prowadzonym w  trybie przetargu nieograniczonego w oparciu o „Regulamin Wewnętrzny w sprawie zasad, form i trybu udzielania zamówień na wykonanie robót budowlanych, dostaw i usług” na udzielenie zamówienia pn.:</w:t>
      </w:r>
    </w:p>
    <w:p w14:paraId="66EACEF1" w14:textId="77777777" w:rsidR="00C12E54" w:rsidRPr="00AC041A" w:rsidRDefault="00C12E54" w:rsidP="00C12E54">
      <w:pPr>
        <w:jc w:val="center"/>
        <w:rPr>
          <w:rFonts w:ascii="Arial" w:hAnsi="Arial" w:cs="Arial"/>
          <w:color w:val="000000"/>
          <w:sz w:val="22"/>
          <w:szCs w:val="22"/>
        </w:rPr>
      </w:pPr>
    </w:p>
    <w:p w14:paraId="5911EA16" w14:textId="77777777" w:rsidR="00C12E54" w:rsidRPr="00AC041A" w:rsidRDefault="00C12E54" w:rsidP="00C12E54">
      <w:pPr>
        <w:jc w:val="center"/>
        <w:rPr>
          <w:rFonts w:ascii="Arial" w:hAnsi="Arial" w:cs="Arial"/>
          <w:color w:val="000000"/>
          <w:sz w:val="22"/>
          <w:szCs w:val="22"/>
        </w:rPr>
      </w:pPr>
    </w:p>
    <w:p w14:paraId="1F4E3578" w14:textId="77777777" w:rsidR="00414936" w:rsidRPr="00AC041A" w:rsidRDefault="00414936" w:rsidP="00C12E54">
      <w:pPr>
        <w:jc w:val="center"/>
        <w:rPr>
          <w:rFonts w:ascii="Arial" w:hAnsi="Arial" w:cs="Arial"/>
          <w:color w:val="000000"/>
          <w:sz w:val="22"/>
          <w:szCs w:val="22"/>
        </w:rPr>
      </w:pPr>
    </w:p>
    <w:p w14:paraId="16661084" w14:textId="77777777" w:rsidR="00414936" w:rsidRPr="00AC041A" w:rsidRDefault="00414936" w:rsidP="00C12E54">
      <w:pPr>
        <w:jc w:val="center"/>
        <w:rPr>
          <w:rFonts w:ascii="Arial" w:hAnsi="Arial" w:cs="Arial"/>
          <w:color w:val="000000"/>
          <w:sz w:val="22"/>
          <w:szCs w:val="22"/>
        </w:rPr>
      </w:pPr>
    </w:p>
    <w:p w14:paraId="64945C36" w14:textId="77777777" w:rsidR="00C12E54" w:rsidRPr="00AC041A" w:rsidRDefault="00C12E54" w:rsidP="00C12E54">
      <w:pPr>
        <w:jc w:val="center"/>
        <w:rPr>
          <w:rFonts w:ascii="Arial" w:hAnsi="Arial" w:cs="Arial"/>
          <w:color w:val="000000"/>
          <w:sz w:val="22"/>
          <w:szCs w:val="22"/>
        </w:rPr>
      </w:pPr>
    </w:p>
    <w:p w14:paraId="2AA26FAA" w14:textId="3475E5F4" w:rsidR="00C12E54" w:rsidRPr="00AC041A" w:rsidRDefault="00C12E54" w:rsidP="00C12E54">
      <w:pPr>
        <w:pStyle w:val="Nagwek1"/>
        <w:rPr>
          <w:color w:val="000000"/>
          <w:sz w:val="24"/>
        </w:rPr>
      </w:pPr>
      <w:r w:rsidRPr="00AC041A">
        <w:rPr>
          <w:color w:val="000000"/>
          <w:sz w:val="24"/>
        </w:rPr>
        <w:t xml:space="preserve"> </w:t>
      </w:r>
      <w:bookmarkStart w:id="1" w:name="_Hlk48645146"/>
      <w:r w:rsidR="002F1541" w:rsidRPr="00AC041A">
        <w:rPr>
          <w:color w:val="000000"/>
          <w:szCs w:val="22"/>
        </w:rPr>
        <w:t>„</w:t>
      </w:r>
      <w:bookmarkStart w:id="2" w:name="_Hlk136858950"/>
      <w:bookmarkStart w:id="3" w:name="_Hlk172024432"/>
      <w:r w:rsidR="006177C6">
        <w:rPr>
          <w:color w:val="000000"/>
          <w:szCs w:val="22"/>
        </w:rPr>
        <w:t>D</w:t>
      </w:r>
      <w:r w:rsidR="0030119E" w:rsidRPr="003C022E">
        <w:rPr>
          <w:szCs w:val="22"/>
        </w:rPr>
        <w:t>osta</w:t>
      </w:r>
      <w:r w:rsidR="0030119E">
        <w:rPr>
          <w:szCs w:val="22"/>
        </w:rPr>
        <w:t>w</w:t>
      </w:r>
      <w:bookmarkEnd w:id="2"/>
      <w:r w:rsidR="006177C6">
        <w:rPr>
          <w:szCs w:val="22"/>
        </w:rPr>
        <w:t>a</w:t>
      </w:r>
      <w:r w:rsidR="0030119E">
        <w:rPr>
          <w:szCs w:val="22"/>
        </w:rPr>
        <w:t xml:space="preserve"> </w:t>
      </w:r>
      <w:bookmarkEnd w:id="3"/>
      <w:r w:rsidR="00476300">
        <w:rPr>
          <w:szCs w:val="22"/>
        </w:rPr>
        <w:t>autosamplera</w:t>
      </w:r>
      <w:r w:rsidR="002F1541" w:rsidRPr="00795FE4">
        <w:rPr>
          <w:szCs w:val="22"/>
        </w:rPr>
        <w:t>”</w:t>
      </w:r>
      <w:bookmarkEnd w:id="1"/>
    </w:p>
    <w:p w14:paraId="34A2A3C0" w14:textId="77777777" w:rsidR="00C12E54" w:rsidRPr="00AC041A" w:rsidRDefault="00C12E54" w:rsidP="00C12E54">
      <w:pPr>
        <w:ind w:left="360"/>
        <w:jc w:val="center"/>
        <w:rPr>
          <w:rFonts w:ascii="Arial" w:hAnsi="Arial" w:cs="Arial"/>
          <w:color w:val="000000"/>
        </w:rPr>
      </w:pPr>
    </w:p>
    <w:p w14:paraId="5E70D22B" w14:textId="77777777" w:rsidR="00C12E54" w:rsidRPr="00AC041A" w:rsidRDefault="00C12E54" w:rsidP="00C12E54">
      <w:pPr>
        <w:ind w:left="360"/>
        <w:jc w:val="center"/>
        <w:rPr>
          <w:rFonts w:ascii="Arial" w:hAnsi="Arial" w:cs="Arial"/>
          <w:color w:val="000000"/>
        </w:rPr>
      </w:pPr>
    </w:p>
    <w:p w14:paraId="293B9829" w14:textId="77777777" w:rsidR="00C12E54" w:rsidRPr="00AC041A" w:rsidRDefault="00C12E54" w:rsidP="00C12E54">
      <w:pPr>
        <w:ind w:left="360"/>
        <w:jc w:val="center"/>
        <w:rPr>
          <w:rFonts w:ascii="Arial" w:hAnsi="Arial" w:cs="Arial"/>
          <w:color w:val="000000"/>
          <w:sz w:val="22"/>
          <w:szCs w:val="22"/>
        </w:rPr>
      </w:pPr>
    </w:p>
    <w:p w14:paraId="6E491CE1" w14:textId="77777777" w:rsidR="00C12E54" w:rsidRPr="00AC041A" w:rsidRDefault="00C12E54" w:rsidP="00C12E54">
      <w:pPr>
        <w:ind w:left="360"/>
        <w:jc w:val="center"/>
        <w:rPr>
          <w:rFonts w:ascii="Arial" w:hAnsi="Arial" w:cs="Arial"/>
          <w:color w:val="000000"/>
          <w:sz w:val="22"/>
          <w:szCs w:val="22"/>
        </w:rPr>
      </w:pPr>
    </w:p>
    <w:p w14:paraId="05E5E897" w14:textId="77777777" w:rsidR="00C12E54" w:rsidRPr="00AC041A" w:rsidRDefault="00C12E54" w:rsidP="00C12E54">
      <w:pPr>
        <w:ind w:left="360"/>
        <w:jc w:val="center"/>
        <w:rPr>
          <w:rFonts w:ascii="Arial" w:hAnsi="Arial" w:cs="Arial"/>
          <w:color w:val="000000"/>
          <w:sz w:val="22"/>
          <w:szCs w:val="22"/>
        </w:rPr>
      </w:pPr>
    </w:p>
    <w:p w14:paraId="60189E47" w14:textId="77777777" w:rsidR="00C12E54" w:rsidRPr="00AC041A" w:rsidRDefault="00C12E54" w:rsidP="00C12E54">
      <w:pPr>
        <w:ind w:left="360"/>
        <w:jc w:val="center"/>
        <w:rPr>
          <w:rFonts w:ascii="Arial" w:hAnsi="Arial" w:cs="Arial"/>
          <w:color w:val="000000"/>
          <w:sz w:val="22"/>
          <w:szCs w:val="22"/>
        </w:rPr>
      </w:pPr>
    </w:p>
    <w:p w14:paraId="2B7CF731" w14:textId="77777777" w:rsidR="00C12E54" w:rsidRPr="00AC041A" w:rsidRDefault="00C12E54" w:rsidP="00C12E54">
      <w:pPr>
        <w:ind w:left="360"/>
        <w:jc w:val="center"/>
        <w:rPr>
          <w:rFonts w:ascii="Arial" w:hAnsi="Arial" w:cs="Arial"/>
          <w:color w:val="000000"/>
          <w:sz w:val="22"/>
          <w:szCs w:val="22"/>
        </w:rPr>
      </w:pPr>
    </w:p>
    <w:p w14:paraId="7423CDC4" w14:textId="77777777" w:rsidR="00C12E54" w:rsidRPr="00AC041A" w:rsidRDefault="00C12E54" w:rsidP="00C12E54">
      <w:pPr>
        <w:ind w:left="360"/>
        <w:jc w:val="center"/>
        <w:rPr>
          <w:rFonts w:ascii="Arial" w:hAnsi="Arial" w:cs="Arial"/>
          <w:b/>
          <w:color w:val="000000"/>
          <w:sz w:val="22"/>
          <w:szCs w:val="22"/>
        </w:rPr>
      </w:pPr>
    </w:p>
    <w:p w14:paraId="1C99D689" w14:textId="77777777" w:rsidR="00C12E54" w:rsidRPr="00AC041A" w:rsidRDefault="00C12E54" w:rsidP="00C12E54">
      <w:pPr>
        <w:ind w:left="360"/>
        <w:jc w:val="center"/>
        <w:rPr>
          <w:rFonts w:ascii="Arial" w:hAnsi="Arial" w:cs="Arial"/>
          <w:b/>
          <w:color w:val="000000"/>
          <w:sz w:val="22"/>
          <w:szCs w:val="22"/>
        </w:rPr>
      </w:pPr>
      <w:r w:rsidRPr="00AC041A">
        <w:rPr>
          <w:rFonts w:ascii="Arial" w:hAnsi="Arial" w:cs="Arial"/>
          <w:b/>
          <w:color w:val="000000"/>
          <w:sz w:val="22"/>
          <w:szCs w:val="22"/>
        </w:rPr>
        <w:t>Zatwierdzam</w:t>
      </w:r>
    </w:p>
    <w:p w14:paraId="54C802D6" w14:textId="77777777" w:rsidR="00C12E54" w:rsidRPr="00AC041A" w:rsidRDefault="00C12E54" w:rsidP="00C12E54">
      <w:pPr>
        <w:ind w:left="360"/>
        <w:jc w:val="center"/>
        <w:rPr>
          <w:rFonts w:ascii="Arial" w:hAnsi="Arial" w:cs="Arial"/>
          <w:color w:val="000000"/>
          <w:sz w:val="22"/>
          <w:szCs w:val="22"/>
        </w:rPr>
      </w:pPr>
    </w:p>
    <w:p w14:paraId="1821A702" w14:textId="77777777" w:rsidR="0046223D" w:rsidRPr="00AC041A" w:rsidRDefault="0046223D" w:rsidP="00C12E54">
      <w:pPr>
        <w:ind w:left="720"/>
        <w:rPr>
          <w:rFonts w:ascii="Arial" w:hAnsi="Arial" w:cs="Arial"/>
          <w:color w:val="000000"/>
          <w:sz w:val="22"/>
          <w:szCs w:val="22"/>
        </w:rPr>
      </w:pPr>
    </w:p>
    <w:p w14:paraId="5E10B458" w14:textId="77777777" w:rsidR="00C12E54" w:rsidRPr="00AC041A" w:rsidRDefault="00C12E54" w:rsidP="00C12E54">
      <w:pPr>
        <w:ind w:left="720"/>
        <w:rPr>
          <w:rFonts w:ascii="Arial" w:hAnsi="Arial" w:cs="Arial"/>
          <w:color w:val="000000"/>
          <w:sz w:val="22"/>
          <w:szCs w:val="22"/>
        </w:rPr>
      </w:pPr>
    </w:p>
    <w:p w14:paraId="41E36BC9" w14:textId="4D20CED3" w:rsidR="00C12E54" w:rsidRPr="00AC041A" w:rsidRDefault="00C12E54" w:rsidP="00C12E54">
      <w:pPr>
        <w:ind w:left="720"/>
        <w:jc w:val="center"/>
        <w:rPr>
          <w:rFonts w:ascii="Arial" w:hAnsi="Arial" w:cs="Arial"/>
          <w:color w:val="000000"/>
          <w:sz w:val="22"/>
          <w:szCs w:val="22"/>
        </w:rPr>
      </w:pPr>
      <w:r w:rsidRPr="00AC041A">
        <w:rPr>
          <w:rFonts w:ascii="Arial" w:hAnsi="Arial" w:cs="Arial"/>
          <w:color w:val="000000"/>
          <w:sz w:val="22"/>
          <w:szCs w:val="22"/>
        </w:rPr>
        <w:t xml:space="preserve">Świnoujście, </w:t>
      </w:r>
      <w:r w:rsidR="006177C6">
        <w:rPr>
          <w:rFonts w:ascii="Arial" w:hAnsi="Arial" w:cs="Arial"/>
          <w:color w:val="000000"/>
          <w:sz w:val="22"/>
          <w:szCs w:val="22"/>
        </w:rPr>
        <w:t>lipiec</w:t>
      </w:r>
      <w:r w:rsidRPr="00AC041A">
        <w:rPr>
          <w:rFonts w:ascii="Arial" w:hAnsi="Arial" w:cs="Arial"/>
          <w:color w:val="000000"/>
          <w:sz w:val="22"/>
          <w:szCs w:val="22"/>
        </w:rPr>
        <w:t xml:space="preserve"> 20</w:t>
      </w:r>
      <w:r w:rsidR="00276237" w:rsidRPr="00AC041A">
        <w:rPr>
          <w:rFonts w:ascii="Arial" w:hAnsi="Arial" w:cs="Arial"/>
          <w:color w:val="000000"/>
          <w:sz w:val="22"/>
          <w:szCs w:val="22"/>
        </w:rPr>
        <w:t>2</w:t>
      </w:r>
      <w:r w:rsidR="00476300">
        <w:rPr>
          <w:rFonts w:ascii="Arial" w:hAnsi="Arial" w:cs="Arial"/>
          <w:color w:val="000000"/>
          <w:sz w:val="22"/>
          <w:szCs w:val="22"/>
        </w:rPr>
        <w:t>5</w:t>
      </w:r>
      <w:r w:rsidRPr="00AC041A">
        <w:rPr>
          <w:rFonts w:ascii="Arial" w:hAnsi="Arial" w:cs="Arial"/>
          <w:color w:val="000000"/>
          <w:sz w:val="22"/>
          <w:szCs w:val="22"/>
        </w:rPr>
        <w:t>r.</w:t>
      </w:r>
    </w:p>
    <w:p w14:paraId="4CAAD35D" w14:textId="77777777" w:rsidR="00C12E54" w:rsidRPr="00AC041A" w:rsidRDefault="00C12E54" w:rsidP="00C12E54">
      <w:pPr>
        <w:rPr>
          <w:rFonts w:ascii="Arial" w:hAnsi="Arial" w:cs="Arial"/>
          <w:color w:val="000000"/>
          <w:sz w:val="22"/>
          <w:szCs w:val="22"/>
        </w:rPr>
      </w:pPr>
    </w:p>
    <w:p w14:paraId="507B6C5A" w14:textId="77777777" w:rsidR="00C12E54" w:rsidRPr="00AC041A" w:rsidRDefault="00C12E54" w:rsidP="00C12E54">
      <w:pPr>
        <w:rPr>
          <w:rFonts w:ascii="Arial" w:hAnsi="Arial" w:cs="Arial"/>
          <w:color w:val="000000"/>
          <w:sz w:val="22"/>
          <w:szCs w:val="22"/>
        </w:rPr>
      </w:pPr>
    </w:p>
    <w:p w14:paraId="29F8A32C" w14:textId="77777777" w:rsidR="00C12E54" w:rsidRPr="00AC041A" w:rsidRDefault="00C12E54" w:rsidP="00C12E54">
      <w:pPr>
        <w:rPr>
          <w:rFonts w:ascii="Arial" w:hAnsi="Arial" w:cs="Arial"/>
          <w:color w:val="000000"/>
          <w:sz w:val="22"/>
          <w:szCs w:val="22"/>
        </w:rPr>
      </w:pPr>
    </w:p>
    <w:p w14:paraId="429886BB" w14:textId="77777777" w:rsidR="00C12E54" w:rsidRPr="00AC041A" w:rsidRDefault="00C12E54" w:rsidP="00C12E54">
      <w:pPr>
        <w:rPr>
          <w:rFonts w:ascii="Arial" w:hAnsi="Arial" w:cs="Arial"/>
          <w:color w:val="000000"/>
          <w:sz w:val="22"/>
          <w:szCs w:val="22"/>
        </w:rPr>
      </w:pPr>
    </w:p>
    <w:p w14:paraId="7075932A" w14:textId="77777777" w:rsidR="00C12E54" w:rsidRPr="00AC041A" w:rsidRDefault="00C12E54" w:rsidP="00C12E54">
      <w:pPr>
        <w:rPr>
          <w:rFonts w:ascii="Arial" w:hAnsi="Arial" w:cs="Arial"/>
          <w:color w:val="000000"/>
          <w:sz w:val="22"/>
          <w:szCs w:val="22"/>
        </w:rPr>
      </w:pPr>
    </w:p>
    <w:p w14:paraId="699BAD4A" w14:textId="77777777" w:rsidR="00C12E54" w:rsidRPr="00AC041A" w:rsidRDefault="00C12E54" w:rsidP="00C12E54">
      <w:pPr>
        <w:rPr>
          <w:rFonts w:ascii="Arial" w:hAnsi="Arial" w:cs="Arial"/>
          <w:color w:val="000000"/>
          <w:sz w:val="22"/>
          <w:szCs w:val="22"/>
        </w:rPr>
      </w:pPr>
    </w:p>
    <w:p w14:paraId="1453D39E" w14:textId="77777777" w:rsidR="00D02CEB" w:rsidRDefault="00D02CEB" w:rsidP="00C12E54">
      <w:pPr>
        <w:jc w:val="both"/>
        <w:rPr>
          <w:rFonts w:ascii="Arial" w:hAnsi="Arial" w:cs="Arial"/>
          <w:color w:val="000000"/>
          <w:sz w:val="22"/>
          <w:szCs w:val="22"/>
        </w:rPr>
      </w:pPr>
    </w:p>
    <w:p w14:paraId="6EE9FECE" w14:textId="77777777" w:rsidR="00D02CEB" w:rsidRPr="00D02CEB" w:rsidRDefault="00D02CEB" w:rsidP="00D02CEB">
      <w:pPr>
        <w:rPr>
          <w:rFonts w:ascii="Arial" w:hAnsi="Arial" w:cs="Arial"/>
          <w:sz w:val="22"/>
          <w:szCs w:val="22"/>
        </w:rPr>
      </w:pPr>
    </w:p>
    <w:p w14:paraId="21E11DB3" w14:textId="77777777" w:rsidR="00D02CEB" w:rsidRPr="00D02CEB" w:rsidRDefault="00D02CEB" w:rsidP="00D02CEB">
      <w:pPr>
        <w:rPr>
          <w:rFonts w:ascii="Arial" w:hAnsi="Arial" w:cs="Arial"/>
          <w:sz w:val="22"/>
          <w:szCs w:val="22"/>
        </w:rPr>
      </w:pPr>
    </w:p>
    <w:p w14:paraId="543D0F0D" w14:textId="77777777" w:rsidR="00D02CEB" w:rsidRPr="00D02CEB" w:rsidRDefault="00D02CEB" w:rsidP="00D02CEB">
      <w:pPr>
        <w:rPr>
          <w:rFonts w:ascii="Arial" w:hAnsi="Arial" w:cs="Arial"/>
          <w:sz w:val="22"/>
          <w:szCs w:val="22"/>
        </w:rPr>
      </w:pPr>
    </w:p>
    <w:p w14:paraId="45775A50" w14:textId="77777777" w:rsidR="00D02CEB" w:rsidRPr="00D02CEB" w:rsidRDefault="00D02CEB" w:rsidP="00D02CEB">
      <w:pPr>
        <w:rPr>
          <w:rFonts w:ascii="Arial" w:hAnsi="Arial" w:cs="Arial"/>
          <w:sz w:val="22"/>
          <w:szCs w:val="22"/>
        </w:rPr>
      </w:pPr>
    </w:p>
    <w:p w14:paraId="0ED07AD1" w14:textId="77777777" w:rsidR="00D02CEB" w:rsidRPr="00D02CEB" w:rsidRDefault="00D02CEB" w:rsidP="00D02CEB">
      <w:pPr>
        <w:rPr>
          <w:rFonts w:ascii="Arial" w:hAnsi="Arial" w:cs="Arial"/>
          <w:sz w:val="22"/>
          <w:szCs w:val="22"/>
        </w:rPr>
      </w:pPr>
    </w:p>
    <w:p w14:paraId="6F046FE7" w14:textId="77777777" w:rsidR="00D02CEB" w:rsidRPr="00D02CEB" w:rsidRDefault="00D02CEB" w:rsidP="00D02CEB">
      <w:pPr>
        <w:rPr>
          <w:rFonts w:ascii="Arial" w:hAnsi="Arial" w:cs="Arial"/>
          <w:sz w:val="22"/>
          <w:szCs w:val="22"/>
        </w:rPr>
      </w:pPr>
    </w:p>
    <w:p w14:paraId="1845D1CE" w14:textId="77777777" w:rsidR="00D02CEB" w:rsidRPr="00D02CEB" w:rsidRDefault="00D02CEB" w:rsidP="00D02CEB">
      <w:pPr>
        <w:rPr>
          <w:rFonts w:ascii="Arial" w:hAnsi="Arial" w:cs="Arial"/>
          <w:sz w:val="22"/>
          <w:szCs w:val="22"/>
        </w:rPr>
      </w:pPr>
    </w:p>
    <w:p w14:paraId="498E7A11" w14:textId="77777777" w:rsidR="00D02CEB" w:rsidRDefault="00D02CEB" w:rsidP="00E843FF">
      <w:pPr>
        <w:tabs>
          <w:tab w:val="left" w:pos="2110"/>
          <w:tab w:val="center" w:pos="4535"/>
        </w:tabs>
        <w:jc w:val="both"/>
        <w:rPr>
          <w:rFonts w:ascii="Arial" w:hAnsi="Arial" w:cs="Arial"/>
          <w:color w:val="000000"/>
          <w:sz w:val="22"/>
          <w:szCs w:val="22"/>
        </w:rPr>
      </w:pPr>
      <w:r>
        <w:rPr>
          <w:rFonts w:ascii="Arial" w:hAnsi="Arial" w:cs="Arial"/>
          <w:color w:val="000000"/>
          <w:sz w:val="22"/>
          <w:szCs w:val="22"/>
        </w:rPr>
        <w:tab/>
      </w:r>
      <w:r w:rsidR="00E843FF">
        <w:rPr>
          <w:rFonts w:ascii="Arial" w:hAnsi="Arial" w:cs="Arial"/>
          <w:color w:val="000000"/>
          <w:sz w:val="22"/>
          <w:szCs w:val="22"/>
        </w:rPr>
        <w:tab/>
      </w:r>
    </w:p>
    <w:p w14:paraId="79EDBAC9" w14:textId="06036ECF" w:rsidR="00D02CEB" w:rsidRDefault="00795FE4" w:rsidP="00795FE4">
      <w:pPr>
        <w:tabs>
          <w:tab w:val="left" w:pos="6300"/>
        </w:tabs>
        <w:jc w:val="both"/>
        <w:rPr>
          <w:rFonts w:ascii="Arial" w:hAnsi="Arial" w:cs="Arial"/>
          <w:color w:val="000000"/>
          <w:sz w:val="22"/>
          <w:szCs w:val="22"/>
        </w:rPr>
      </w:pPr>
      <w:r>
        <w:rPr>
          <w:rFonts w:ascii="Arial" w:hAnsi="Arial" w:cs="Arial"/>
          <w:color w:val="000000"/>
          <w:sz w:val="22"/>
          <w:szCs w:val="22"/>
        </w:rPr>
        <w:tab/>
      </w:r>
    </w:p>
    <w:p w14:paraId="30239E57" w14:textId="77777777" w:rsidR="00C12E54" w:rsidRPr="00AC041A" w:rsidRDefault="00C12E54" w:rsidP="00C12E54">
      <w:pPr>
        <w:jc w:val="both"/>
        <w:rPr>
          <w:rFonts w:ascii="Arial" w:hAnsi="Arial" w:cs="Arial"/>
          <w:color w:val="000000"/>
          <w:sz w:val="22"/>
          <w:szCs w:val="22"/>
        </w:rPr>
      </w:pPr>
    </w:p>
    <w:p w14:paraId="617E4A0B" w14:textId="77777777" w:rsidR="00C12E54" w:rsidRPr="00AC041A" w:rsidRDefault="00C12E54" w:rsidP="00C12E54">
      <w:pPr>
        <w:rPr>
          <w:rFonts w:ascii="Arial" w:hAnsi="Arial" w:cs="Arial"/>
          <w:color w:val="000000"/>
          <w:sz w:val="22"/>
          <w:szCs w:val="22"/>
        </w:rPr>
      </w:pPr>
    </w:p>
    <w:p w14:paraId="44EB6B0D" w14:textId="77777777" w:rsidR="00C12E54" w:rsidRPr="00AC041A" w:rsidRDefault="00C12E54" w:rsidP="00C12E54">
      <w:pPr>
        <w:rPr>
          <w:rFonts w:ascii="Arial" w:hAnsi="Arial" w:cs="Arial"/>
          <w:b/>
        </w:rPr>
      </w:pPr>
      <w:r w:rsidRPr="00AC041A">
        <w:rPr>
          <w:rFonts w:ascii="Arial" w:hAnsi="Arial" w:cs="Arial"/>
          <w:b/>
        </w:rPr>
        <w:t>SPECYFIKACJA ISTOTNYCH WARUNKÓW ZAMÓWIENIA zawiera:</w:t>
      </w:r>
    </w:p>
    <w:p w14:paraId="1676B083" w14:textId="77777777" w:rsidR="00C12E54" w:rsidRPr="00AC041A" w:rsidRDefault="00C12E54" w:rsidP="00C12E54">
      <w:pPr>
        <w:rPr>
          <w:rFonts w:ascii="Arial" w:hAnsi="Arial" w:cs="Arial"/>
          <w:b/>
        </w:rPr>
      </w:pPr>
    </w:p>
    <w:p w14:paraId="625E3C72" w14:textId="77777777" w:rsidR="00C12E54" w:rsidRPr="00AC041A" w:rsidRDefault="00C12E54" w:rsidP="00C12E54">
      <w:pPr>
        <w:rPr>
          <w:rFonts w:ascii="Arial" w:hAnsi="Arial" w:cs="Arial"/>
          <w:b/>
        </w:rPr>
      </w:pPr>
    </w:p>
    <w:p w14:paraId="5441DDB8" w14:textId="77777777" w:rsidR="00C12E54" w:rsidRPr="00AC041A" w:rsidRDefault="00C12E54" w:rsidP="00C12E54">
      <w:pPr>
        <w:rPr>
          <w:rFonts w:ascii="Arial" w:hAnsi="Arial" w:cs="Arial"/>
          <w:b/>
          <w:sz w:val="22"/>
          <w:szCs w:val="22"/>
        </w:rPr>
      </w:pPr>
      <w:r w:rsidRPr="00AC041A">
        <w:rPr>
          <w:rFonts w:ascii="Arial" w:hAnsi="Arial" w:cs="Arial"/>
          <w:b/>
          <w:sz w:val="22"/>
          <w:szCs w:val="22"/>
        </w:rPr>
        <w:t>Rozdział I</w:t>
      </w:r>
      <w:r w:rsidRPr="00AC041A">
        <w:rPr>
          <w:rFonts w:ascii="Arial" w:hAnsi="Arial" w:cs="Arial"/>
          <w:b/>
          <w:sz w:val="22"/>
          <w:szCs w:val="22"/>
        </w:rPr>
        <w:tab/>
        <w:t>Instrukcja dla Wykonawców</w:t>
      </w:r>
    </w:p>
    <w:p w14:paraId="7DE3C2CB" w14:textId="77777777" w:rsidR="00C12E54" w:rsidRPr="00AC041A" w:rsidRDefault="00C12E54" w:rsidP="00C12E54">
      <w:pPr>
        <w:rPr>
          <w:rFonts w:ascii="Arial" w:hAnsi="Arial" w:cs="Arial"/>
          <w:b/>
          <w:sz w:val="22"/>
          <w:szCs w:val="22"/>
        </w:rPr>
      </w:pPr>
    </w:p>
    <w:p w14:paraId="25B4D59E" w14:textId="77777777" w:rsidR="00C12E54" w:rsidRPr="00AC041A" w:rsidRDefault="00C12E54" w:rsidP="00C12E54">
      <w:pPr>
        <w:rPr>
          <w:rFonts w:ascii="Arial" w:hAnsi="Arial" w:cs="Arial"/>
          <w:b/>
          <w:sz w:val="22"/>
          <w:szCs w:val="22"/>
        </w:rPr>
      </w:pPr>
    </w:p>
    <w:p w14:paraId="2573C938" w14:textId="77777777" w:rsidR="00C12E54" w:rsidRDefault="00C12E54" w:rsidP="00C12E54">
      <w:pPr>
        <w:rPr>
          <w:rFonts w:ascii="Arial" w:hAnsi="Arial" w:cs="Arial"/>
          <w:b/>
          <w:sz w:val="22"/>
          <w:szCs w:val="22"/>
        </w:rPr>
      </w:pPr>
      <w:r w:rsidRPr="00AC041A">
        <w:rPr>
          <w:rFonts w:ascii="Arial" w:hAnsi="Arial" w:cs="Arial"/>
          <w:b/>
          <w:sz w:val="22"/>
          <w:szCs w:val="22"/>
        </w:rPr>
        <w:t>Rozdział II</w:t>
      </w:r>
      <w:r w:rsidRPr="00AC041A">
        <w:rPr>
          <w:rFonts w:ascii="Arial" w:hAnsi="Arial" w:cs="Arial"/>
          <w:b/>
          <w:sz w:val="22"/>
          <w:szCs w:val="22"/>
        </w:rPr>
        <w:tab/>
        <w:t>Formularz Oferty i Formularze załączników do Oferty:</w:t>
      </w:r>
    </w:p>
    <w:p w14:paraId="65FB335F" w14:textId="77777777" w:rsidR="0030119E" w:rsidRDefault="0030119E" w:rsidP="00C12E54">
      <w:pPr>
        <w:rPr>
          <w:rFonts w:ascii="Arial" w:hAnsi="Arial" w:cs="Arial"/>
          <w:b/>
          <w:sz w:val="22"/>
          <w:szCs w:val="22"/>
        </w:rPr>
      </w:pPr>
    </w:p>
    <w:p w14:paraId="70EEAF08" w14:textId="77777777" w:rsidR="00D02CEB" w:rsidRDefault="00D02CEB" w:rsidP="00C12E54">
      <w:pPr>
        <w:rPr>
          <w:rFonts w:ascii="Arial" w:hAnsi="Arial" w:cs="Arial"/>
          <w:b/>
          <w:sz w:val="22"/>
          <w:szCs w:val="22"/>
        </w:rPr>
      </w:pPr>
      <w:r>
        <w:rPr>
          <w:rFonts w:ascii="Arial" w:hAnsi="Arial" w:cs="Arial"/>
          <w:b/>
          <w:sz w:val="22"/>
          <w:szCs w:val="22"/>
        </w:rPr>
        <w:t>Wykaz załączników do SIWZ:</w:t>
      </w:r>
    </w:p>
    <w:p w14:paraId="0FBDB8D9" w14:textId="77777777" w:rsidR="00D02CEB" w:rsidRDefault="00D02CEB" w:rsidP="00C12E54">
      <w:pPr>
        <w:rPr>
          <w:rFonts w:ascii="Arial" w:hAnsi="Arial" w:cs="Arial"/>
          <w:bCs/>
          <w:sz w:val="22"/>
          <w:szCs w:val="22"/>
        </w:rPr>
      </w:pPr>
      <w:r>
        <w:rPr>
          <w:rFonts w:ascii="Arial" w:hAnsi="Arial" w:cs="Arial"/>
          <w:b/>
          <w:sz w:val="22"/>
          <w:szCs w:val="22"/>
        </w:rPr>
        <w:t xml:space="preserve">- załącznik nr 1 – </w:t>
      </w:r>
      <w:r w:rsidR="003D296A" w:rsidRPr="003D296A">
        <w:rPr>
          <w:rFonts w:ascii="Arial" w:hAnsi="Arial" w:cs="Arial"/>
          <w:bCs/>
          <w:sz w:val="22"/>
          <w:szCs w:val="22"/>
        </w:rPr>
        <w:t xml:space="preserve">szczegółowy </w:t>
      </w:r>
      <w:r w:rsidR="00621B62">
        <w:rPr>
          <w:rFonts w:ascii="Arial" w:hAnsi="Arial" w:cs="Arial"/>
          <w:bCs/>
          <w:sz w:val="22"/>
          <w:szCs w:val="22"/>
        </w:rPr>
        <w:t>opis przedmiotu zamówienia</w:t>
      </w:r>
    </w:p>
    <w:p w14:paraId="7C6928E2" w14:textId="77777777" w:rsidR="00D02CEB" w:rsidRPr="00D02CEB" w:rsidRDefault="00D02CEB" w:rsidP="00C12E54">
      <w:pPr>
        <w:rPr>
          <w:rFonts w:ascii="Arial" w:hAnsi="Arial" w:cs="Arial"/>
          <w:bCs/>
          <w:sz w:val="22"/>
          <w:szCs w:val="22"/>
        </w:rPr>
      </w:pPr>
    </w:p>
    <w:p w14:paraId="69524DF3" w14:textId="77777777" w:rsidR="0030119E" w:rsidRPr="00AC041A" w:rsidRDefault="0030119E" w:rsidP="0030119E">
      <w:pPr>
        <w:jc w:val="both"/>
        <w:rPr>
          <w:rFonts w:ascii="Arial" w:hAnsi="Arial" w:cs="Arial"/>
          <w:b/>
          <w:sz w:val="22"/>
          <w:szCs w:val="22"/>
        </w:rPr>
      </w:pPr>
      <w:r w:rsidRPr="00AC041A">
        <w:rPr>
          <w:rFonts w:ascii="Arial" w:hAnsi="Arial" w:cs="Arial"/>
          <w:b/>
          <w:sz w:val="22"/>
          <w:szCs w:val="22"/>
        </w:rPr>
        <w:t>Wykaz załączników do oferty:</w:t>
      </w:r>
    </w:p>
    <w:p w14:paraId="15855A31" w14:textId="77777777" w:rsidR="0030119E" w:rsidRPr="00AC041A" w:rsidRDefault="0030119E" w:rsidP="00F50801">
      <w:pPr>
        <w:pStyle w:val="Akapitzlist"/>
        <w:numPr>
          <w:ilvl w:val="0"/>
          <w:numId w:val="9"/>
        </w:numPr>
        <w:jc w:val="both"/>
        <w:rPr>
          <w:rFonts w:ascii="Arial" w:hAnsi="Arial" w:cs="Arial"/>
          <w:sz w:val="22"/>
          <w:szCs w:val="22"/>
        </w:rPr>
      </w:pPr>
      <w:r w:rsidRPr="00AC041A">
        <w:rPr>
          <w:rFonts w:ascii="Arial" w:hAnsi="Arial" w:cs="Arial"/>
          <w:b/>
          <w:sz w:val="22"/>
          <w:szCs w:val="22"/>
        </w:rPr>
        <w:t xml:space="preserve">załącznik nr 1 </w:t>
      </w:r>
      <w:r w:rsidRPr="00AC041A">
        <w:rPr>
          <w:rFonts w:ascii="Arial" w:hAnsi="Arial" w:cs="Arial"/>
          <w:sz w:val="22"/>
          <w:szCs w:val="22"/>
        </w:rPr>
        <w:t>- oświadczenie o spełnieniu warunków udziału w postępowaniu,</w:t>
      </w:r>
    </w:p>
    <w:p w14:paraId="7C65014C" w14:textId="150C23E9" w:rsidR="00450E08" w:rsidRDefault="0030119E" w:rsidP="00F50801">
      <w:pPr>
        <w:pStyle w:val="Akapitzlist"/>
        <w:numPr>
          <w:ilvl w:val="0"/>
          <w:numId w:val="9"/>
        </w:numPr>
        <w:jc w:val="both"/>
        <w:rPr>
          <w:rFonts w:ascii="Arial" w:hAnsi="Arial" w:cs="Arial"/>
          <w:sz w:val="22"/>
          <w:szCs w:val="22"/>
        </w:rPr>
      </w:pPr>
      <w:r w:rsidRPr="00AC041A">
        <w:rPr>
          <w:rFonts w:ascii="Arial" w:hAnsi="Arial" w:cs="Arial"/>
          <w:b/>
          <w:sz w:val="22"/>
          <w:szCs w:val="22"/>
        </w:rPr>
        <w:t>załącznik nr 2</w:t>
      </w:r>
      <w:r w:rsidR="00450E08">
        <w:rPr>
          <w:rFonts w:ascii="Arial" w:hAnsi="Arial" w:cs="Arial"/>
          <w:b/>
          <w:sz w:val="22"/>
          <w:szCs w:val="22"/>
        </w:rPr>
        <w:t>A</w:t>
      </w:r>
      <w:r w:rsidRPr="00AC041A">
        <w:rPr>
          <w:rFonts w:ascii="Arial" w:hAnsi="Arial" w:cs="Arial"/>
          <w:b/>
          <w:sz w:val="22"/>
          <w:szCs w:val="22"/>
        </w:rPr>
        <w:t xml:space="preserve"> </w:t>
      </w:r>
      <w:r w:rsidRPr="00AC041A">
        <w:rPr>
          <w:rFonts w:ascii="Arial" w:hAnsi="Arial" w:cs="Arial"/>
          <w:sz w:val="22"/>
          <w:szCs w:val="22"/>
        </w:rPr>
        <w:t>- projekt umowy</w:t>
      </w:r>
      <w:r w:rsidR="00450E08">
        <w:rPr>
          <w:rFonts w:ascii="Arial" w:hAnsi="Arial" w:cs="Arial"/>
          <w:sz w:val="22"/>
          <w:szCs w:val="22"/>
        </w:rPr>
        <w:t xml:space="preserve"> – zakup ratalny,</w:t>
      </w:r>
    </w:p>
    <w:p w14:paraId="37E1C765" w14:textId="0ED5B3E0" w:rsidR="0030119E" w:rsidRDefault="00450E08" w:rsidP="00F50801">
      <w:pPr>
        <w:pStyle w:val="Akapitzlist"/>
        <w:numPr>
          <w:ilvl w:val="0"/>
          <w:numId w:val="9"/>
        </w:numPr>
        <w:jc w:val="both"/>
        <w:rPr>
          <w:rFonts w:ascii="Arial" w:hAnsi="Arial" w:cs="Arial"/>
          <w:sz w:val="22"/>
          <w:szCs w:val="22"/>
        </w:rPr>
      </w:pPr>
      <w:r>
        <w:rPr>
          <w:rFonts w:ascii="Arial" w:hAnsi="Arial" w:cs="Arial"/>
          <w:b/>
          <w:sz w:val="22"/>
          <w:szCs w:val="22"/>
        </w:rPr>
        <w:t xml:space="preserve">załącznik nr 2B </w:t>
      </w:r>
      <w:r w:rsidRPr="00450E08">
        <w:rPr>
          <w:rFonts w:ascii="Arial" w:hAnsi="Arial" w:cs="Arial"/>
          <w:bCs/>
          <w:sz w:val="22"/>
          <w:szCs w:val="22"/>
        </w:rPr>
        <w:t>– projekt umowy – najem z opcją wykupu</w:t>
      </w:r>
      <w:r w:rsidR="0030119E" w:rsidRPr="00AC041A">
        <w:rPr>
          <w:rFonts w:ascii="Arial" w:hAnsi="Arial" w:cs="Arial"/>
          <w:sz w:val="22"/>
          <w:szCs w:val="22"/>
        </w:rPr>
        <w:t>,</w:t>
      </w:r>
    </w:p>
    <w:p w14:paraId="6BAB2D01" w14:textId="77777777" w:rsidR="0030119E" w:rsidRDefault="0030119E" w:rsidP="00F50801">
      <w:pPr>
        <w:pStyle w:val="Akapitzlist"/>
        <w:numPr>
          <w:ilvl w:val="0"/>
          <w:numId w:val="9"/>
        </w:numPr>
        <w:jc w:val="both"/>
        <w:rPr>
          <w:rFonts w:ascii="Arial" w:hAnsi="Arial" w:cs="Arial"/>
          <w:sz w:val="22"/>
          <w:szCs w:val="22"/>
        </w:rPr>
      </w:pPr>
      <w:r w:rsidRPr="009277F4">
        <w:rPr>
          <w:rFonts w:ascii="Arial" w:hAnsi="Arial" w:cs="Arial"/>
          <w:b/>
          <w:sz w:val="22"/>
          <w:szCs w:val="22"/>
        </w:rPr>
        <w:t xml:space="preserve">załącznik nr 3 - </w:t>
      </w:r>
      <w:r w:rsidRPr="009277F4">
        <w:rPr>
          <w:rFonts w:ascii="Arial" w:hAnsi="Arial" w:cs="Arial"/>
          <w:sz w:val="22"/>
          <w:szCs w:val="22"/>
        </w:rPr>
        <w:t>wykaz z określeniem części zamówienia, które wykonawca zamierza powierzyć podwykonawcom lub oświadczenie Wykonawcy o wykonaniu zamówienia własnymi siłami</w:t>
      </w:r>
    </w:p>
    <w:p w14:paraId="53D08775" w14:textId="40E969D5" w:rsidR="00B44911" w:rsidRPr="00307394" w:rsidRDefault="00B44911" w:rsidP="00F50801">
      <w:pPr>
        <w:pStyle w:val="Akapitzlist"/>
        <w:numPr>
          <w:ilvl w:val="0"/>
          <w:numId w:val="9"/>
        </w:numPr>
        <w:jc w:val="both"/>
        <w:rPr>
          <w:rFonts w:ascii="Arial" w:hAnsi="Arial" w:cs="Arial"/>
          <w:sz w:val="22"/>
          <w:szCs w:val="22"/>
        </w:rPr>
      </w:pPr>
      <w:r>
        <w:rPr>
          <w:rFonts w:ascii="Arial" w:hAnsi="Arial" w:cs="Arial"/>
          <w:b/>
          <w:sz w:val="22"/>
          <w:szCs w:val="22"/>
        </w:rPr>
        <w:t xml:space="preserve">załącznik nr 4 </w:t>
      </w:r>
      <w:r>
        <w:rPr>
          <w:rFonts w:ascii="Arial" w:hAnsi="Arial" w:cs="Arial"/>
          <w:bCs/>
          <w:sz w:val="22"/>
          <w:szCs w:val="22"/>
        </w:rPr>
        <w:t>– oświadczenie o przeprowadzeniu próby,</w:t>
      </w:r>
    </w:p>
    <w:p w14:paraId="7F1F9776" w14:textId="751479AF" w:rsidR="00307394" w:rsidRPr="00137914" w:rsidRDefault="00307394" w:rsidP="00307394">
      <w:pPr>
        <w:pStyle w:val="Akapitzlist"/>
        <w:numPr>
          <w:ilvl w:val="0"/>
          <w:numId w:val="9"/>
        </w:numPr>
        <w:jc w:val="both"/>
        <w:rPr>
          <w:rFonts w:ascii="Arial" w:hAnsi="Arial" w:cs="Arial"/>
          <w:sz w:val="22"/>
          <w:szCs w:val="22"/>
        </w:rPr>
      </w:pPr>
      <w:r w:rsidRPr="00137914">
        <w:rPr>
          <w:rFonts w:ascii="Arial" w:hAnsi="Arial" w:cs="Arial"/>
          <w:b/>
          <w:sz w:val="22"/>
          <w:szCs w:val="22"/>
        </w:rPr>
        <w:t xml:space="preserve">załącznik nr 5 </w:t>
      </w:r>
      <w:r w:rsidRPr="00137914">
        <w:rPr>
          <w:rFonts w:ascii="Arial" w:hAnsi="Arial" w:cs="Arial"/>
          <w:sz w:val="22"/>
          <w:szCs w:val="22"/>
        </w:rPr>
        <w:t xml:space="preserve">- </w:t>
      </w:r>
      <w:r w:rsidRPr="00307394">
        <w:rPr>
          <w:rFonts w:ascii="Arial" w:hAnsi="Arial" w:cs="Arial"/>
          <w:sz w:val="22"/>
          <w:szCs w:val="22"/>
        </w:rPr>
        <w:t>s</w:t>
      </w:r>
      <w:r w:rsidRPr="00137914">
        <w:rPr>
          <w:rFonts w:ascii="Arial" w:hAnsi="Arial" w:cs="Arial"/>
          <w:color w:val="000000"/>
          <w:sz w:val="22"/>
          <w:szCs w:val="22"/>
        </w:rPr>
        <w:t>pecyfikacja cenowa poszczególnych elementów dostarczanego autosamplera na potrzeby eksploatacji</w:t>
      </w:r>
    </w:p>
    <w:p w14:paraId="20EA6BDD" w14:textId="45F75F26" w:rsidR="0030119E" w:rsidRPr="00AC041A" w:rsidRDefault="0030119E" w:rsidP="00F50801">
      <w:pPr>
        <w:pStyle w:val="Akapitzlist"/>
        <w:numPr>
          <w:ilvl w:val="0"/>
          <w:numId w:val="9"/>
        </w:numPr>
        <w:jc w:val="both"/>
        <w:rPr>
          <w:rFonts w:ascii="Arial" w:hAnsi="Arial" w:cs="Arial"/>
          <w:sz w:val="22"/>
          <w:szCs w:val="22"/>
        </w:rPr>
      </w:pPr>
      <w:r w:rsidRPr="00AC041A">
        <w:rPr>
          <w:rFonts w:ascii="Arial" w:hAnsi="Arial" w:cs="Arial"/>
          <w:b/>
          <w:sz w:val="22"/>
          <w:szCs w:val="22"/>
        </w:rPr>
        <w:t xml:space="preserve">załącznik nr </w:t>
      </w:r>
      <w:r w:rsidR="00307394">
        <w:rPr>
          <w:rFonts w:ascii="Arial" w:hAnsi="Arial" w:cs="Arial"/>
          <w:b/>
          <w:sz w:val="22"/>
          <w:szCs w:val="22"/>
        </w:rPr>
        <w:t>6</w:t>
      </w:r>
      <w:r>
        <w:rPr>
          <w:rFonts w:ascii="Arial" w:hAnsi="Arial" w:cs="Arial"/>
          <w:b/>
          <w:sz w:val="22"/>
          <w:szCs w:val="22"/>
        </w:rPr>
        <w:t xml:space="preserve"> </w:t>
      </w:r>
      <w:r>
        <w:rPr>
          <w:rFonts w:ascii="Arial" w:hAnsi="Arial" w:cs="Arial"/>
          <w:bCs/>
          <w:sz w:val="22"/>
          <w:szCs w:val="22"/>
        </w:rPr>
        <w:t>-</w:t>
      </w:r>
      <w:r w:rsidRPr="00AC041A">
        <w:rPr>
          <w:rFonts w:ascii="Arial" w:hAnsi="Arial" w:cs="Arial"/>
          <w:b/>
          <w:sz w:val="22"/>
          <w:szCs w:val="22"/>
        </w:rPr>
        <w:t xml:space="preserve"> </w:t>
      </w:r>
      <w:r w:rsidRPr="00AC041A">
        <w:rPr>
          <w:rFonts w:ascii="Arial" w:hAnsi="Arial" w:cs="Arial"/>
          <w:sz w:val="22"/>
          <w:szCs w:val="22"/>
        </w:rPr>
        <w:t>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5C38B15C" w14:textId="3E0A0C19" w:rsidR="0030119E" w:rsidRPr="00AC041A" w:rsidRDefault="0030119E" w:rsidP="00F50801">
      <w:pPr>
        <w:pStyle w:val="Akapitzlist"/>
        <w:numPr>
          <w:ilvl w:val="0"/>
          <w:numId w:val="9"/>
        </w:numPr>
        <w:jc w:val="both"/>
        <w:rPr>
          <w:rFonts w:ascii="Arial" w:hAnsi="Arial" w:cs="Arial"/>
          <w:sz w:val="22"/>
          <w:szCs w:val="22"/>
        </w:rPr>
      </w:pPr>
      <w:r w:rsidRPr="00AC041A">
        <w:rPr>
          <w:rFonts w:ascii="Arial" w:hAnsi="Arial" w:cs="Arial"/>
          <w:b/>
          <w:sz w:val="22"/>
          <w:szCs w:val="22"/>
        </w:rPr>
        <w:t xml:space="preserve">załącznik nr </w:t>
      </w:r>
      <w:r w:rsidR="00307394">
        <w:rPr>
          <w:rFonts w:ascii="Arial" w:hAnsi="Arial" w:cs="Arial"/>
          <w:b/>
          <w:sz w:val="22"/>
          <w:szCs w:val="22"/>
        </w:rPr>
        <w:t>7</w:t>
      </w:r>
      <w:r w:rsidRPr="00AC041A">
        <w:rPr>
          <w:rFonts w:ascii="Arial" w:hAnsi="Arial" w:cs="Arial"/>
          <w:b/>
          <w:sz w:val="22"/>
          <w:szCs w:val="22"/>
        </w:rPr>
        <w:t xml:space="preserve"> -</w:t>
      </w:r>
      <w:r w:rsidRPr="00AC041A">
        <w:rPr>
          <w:rFonts w:ascii="Arial" w:hAnsi="Arial" w:cs="Arial"/>
          <w:sz w:val="22"/>
          <w:szCs w:val="22"/>
        </w:rPr>
        <w:t xml:space="preserve"> oświadczenie, że sąd w stosunku do Wykonawcy (</w:t>
      </w:r>
      <w:r>
        <w:rPr>
          <w:rFonts w:ascii="Arial" w:hAnsi="Arial" w:cs="Arial"/>
          <w:sz w:val="22"/>
          <w:szCs w:val="22"/>
        </w:rPr>
        <w:t> </w:t>
      </w:r>
      <w:r w:rsidRPr="00AC041A">
        <w:rPr>
          <w:rFonts w:ascii="Arial" w:hAnsi="Arial" w:cs="Arial"/>
          <w:sz w:val="22"/>
          <w:szCs w:val="22"/>
        </w:rPr>
        <w:t xml:space="preserve">podmiotu zbiorowego) nie orzekł zakazu ubiegania się o zamówienia, na podstawie przepisów ustawy z dnia 28 października 2002 r. o odpowiedzialności podmiotów zbiorowych za czyny zabronione pod groźbą kary, </w:t>
      </w:r>
    </w:p>
    <w:p w14:paraId="05F8F97B" w14:textId="227EE603" w:rsidR="0030119E" w:rsidRDefault="0030119E" w:rsidP="00F50801">
      <w:pPr>
        <w:pStyle w:val="Akapitzlist"/>
        <w:numPr>
          <w:ilvl w:val="0"/>
          <w:numId w:val="9"/>
        </w:numPr>
        <w:jc w:val="both"/>
        <w:rPr>
          <w:rFonts w:ascii="Arial" w:hAnsi="Arial" w:cs="Arial"/>
          <w:sz w:val="22"/>
          <w:szCs w:val="22"/>
        </w:rPr>
      </w:pPr>
      <w:r w:rsidRPr="00AC041A">
        <w:rPr>
          <w:rFonts w:ascii="Arial" w:hAnsi="Arial" w:cs="Arial"/>
          <w:b/>
          <w:sz w:val="22"/>
          <w:szCs w:val="22"/>
        </w:rPr>
        <w:t xml:space="preserve">załącznik nr </w:t>
      </w:r>
      <w:r w:rsidR="00307394">
        <w:rPr>
          <w:rFonts w:ascii="Arial" w:hAnsi="Arial" w:cs="Arial"/>
          <w:b/>
          <w:sz w:val="22"/>
          <w:szCs w:val="22"/>
        </w:rPr>
        <w:t>8</w:t>
      </w:r>
      <w:r>
        <w:rPr>
          <w:rFonts w:ascii="Arial" w:hAnsi="Arial" w:cs="Arial"/>
          <w:b/>
          <w:sz w:val="22"/>
          <w:szCs w:val="22"/>
        </w:rPr>
        <w:t xml:space="preserve"> </w:t>
      </w:r>
      <w:r w:rsidRPr="00AC041A">
        <w:rPr>
          <w:rFonts w:ascii="Arial" w:hAnsi="Arial" w:cs="Arial"/>
          <w:b/>
          <w:sz w:val="22"/>
          <w:szCs w:val="22"/>
        </w:rPr>
        <w:t>–</w:t>
      </w:r>
      <w:r w:rsidRPr="00AC041A">
        <w:rPr>
          <w:rFonts w:ascii="Arial" w:hAnsi="Arial" w:cs="Arial"/>
          <w:sz w:val="22"/>
          <w:szCs w:val="22"/>
        </w:rPr>
        <w:t xml:space="preserve"> oświadczenie, że Wykonawca nie zalega z uiszczaniem podatków, opłat lub składek na ubezpieczenie społeczne lub zdrowotne,</w:t>
      </w:r>
    </w:p>
    <w:p w14:paraId="3B879C1B" w14:textId="794ACD24" w:rsidR="0030119E" w:rsidRPr="008B1575" w:rsidRDefault="0030119E" w:rsidP="00F50801">
      <w:pPr>
        <w:pStyle w:val="Akapitzlist"/>
        <w:numPr>
          <w:ilvl w:val="0"/>
          <w:numId w:val="9"/>
        </w:numPr>
        <w:jc w:val="both"/>
        <w:rPr>
          <w:rFonts w:ascii="Arial" w:hAnsi="Arial" w:cs="Arial"/>
          <w:sz w:val="22"/>
          <w:szCs w:val="22"/>
        </w:rPr>
      </w:pPr>
      <w:r>
        <w:rPr>
          <w:rFonts w:ascii="Arial" w:hAnsi="Arial" w:cs="Arial"/>
          <w:b/>
          <w:sz w:val="22"/>
          <w:szCs w:val="22"/>
        </w:rPr>
        <w:t xml:space="preserve">załącznik nr </w:t>
      </w:r>
      <w:r w:rsidR="00307394">
        <w:rPr>
          <w:rFonts w:ascii="Arial" w:hAnsi="Arial" w:cs="Arial"/>
          <w:b/>
          <w:sz w:val="22"/>
          <w:szCs w:val="22"/>
        </w:rPr>
        <w:t>9</w:t>
      </w:r>
      <w:r>
        <w:rPr>
          <w:rFonts w:ascii="Arial" w:hAnsi="Arial" w:cs="Arial"/>
          <w:b/>
          <w:sz w:val="22"/>
          <w:szCs w:val="22"/>
        </w:rPr>
        <w:t xml:space="preserve"> - </w:t>
      </w:r>
      <w:r w:rsidRPr="0032651F">
        <w:rPr>
          <w:rFonts w:ascii="Arial" w:hAnsi="Arial" w:cs="Arial"/>
          <w:sz w:val="22"/>
          <w:szCs w:val="22"/>
        </w:rPr>
        <w:t xml:space="preserve">oświadczenie, że w stosunku do Wykonawcy </w:t>
      </w:r>
      <w:r w:rsidRPr="0032651F">
        <w:rPr>
          <w:rStyle w:val="markedcontent"/>
          <w:rFonts w:ascii="Arial" w:hAnsi="Arial" w:cs="Arial"/>
          <w:sz w:val="22"/>
          <w:szCs w:val="22"/>
        </w:rPr>
        <w:t>nie zachodzą przesłanki wykluczenia z postępowania na podstawie art. 7 ust. 1 ustawy z dnia 13 kwietnia 2022 r. o szczególnych rozwiązaniach w zakresie przeciwdziałania wspieraniu agresji na Ukrainę oraz</w:t>
      </w:r>
      <w:r w:rsidRPr="00462A88">
        <w:rPr>
          <w:rStyle w:val="markedcontent"/>
          <w:rFonts w:ascii="Arial" w:hAnsi="Arial" w:cs="Arial"/>
          <w:sz w:val="22"/>
          <w:szCs w:val="22"/>
        </w:rPr>
        <w:t xml:space="preserve"> służących ochronie bezpieczeństwa narodowego (</w:t>
      </w:r>
      <w:r>
        <w:rPr>
          <w:rStyle w:val="markedcontent"/>
          <w:rFonts w:ascii="Arial" w:hAnsi="Arial" w:cs="Arial"/>
          <w:sz w:val="22"/>
          <w:szCs w:val="22"/>
        </w:rPr>
        <w:t xml:space="preserve">t.j. </w:t>
      </w:r>
      <w:r w:rsidRPr="00462A88">
        <w:rPr>
          <w:rStyle w:val="markedcontent"/>
          <w:rFonts w:ascii="Arial" w:hAnsi="Arial" w:cs="Arial"/>
          <w:sz w:val="22"/>
          <w:szCs w:val="22"/>
        </w:rPr>
        <w:t>Dz.U. z 202</w:t>
      </w:r>
      <w:r w:rsidR="00382B8F">
        <w:rPr>
          <w:rStyle w:val="markedcontent"/>
          <w:rFonts w:ascii="Arial" w:hAnsi="Arial" w:cs="Arial"/>
          <w:sz w:val="22"/>
          <w:szCs w:val="22"/>
        </w:rPr>
        <w:t>5</w:t>
      </w:r>
      <w:r w:rsidRPr="00462A88">
        <w:rPr>
          <w:rStyle w:val="markedcontent"/>
          <w:rFonts w:ascii="Arial" w:hAnsi="Arial" w:cs="Arial"/>
          <w:sz w:val="22"/>
          <w:szCs w:val="22"/>
        </w:rPr>
        <w:t xml:space="preserve"> poz. </w:t>
      </w:r>
      <w:r>
        <w:rPr>
          <w:rStyle w:val="markedcontent"/>
          <w:rFonts w:ascii="Arial" w:hAnsi="Arial" w:cs="Arial"/>
          <w:sz w:val="22"/>
          <w:szCs w:val="22"/>
        </w:rPr>
        <w:t>5</w:t>
      </w:r>
      <w:r w:rsidR="00382B8F">
        <w:rPr>
          <w:rStyle w:val="markedcontent"/>
          <w:rFonts w:ascii="Arial" w:hAnsi="Arial" w:cs="Arial"/>
          <w:sz w:val="22"/>
          <w:szCs w:val="22"/>
        </w:rPr>
        <w:t>14</w:t>
      </w:r>
      <w:r w:rsidRPr="0032651F">
        <w:rPr>
          <w:rStyle w:val="markedcontent"/>
          <w:rFonts w:ascii="Arial" w:hAnsi="Arial" w:cs="Arial"/>
          <w:sz w:val="22"/>
          <w:szCs w:val="22"/>
        </w:rPr>
        <w:t>),</w:t>
      </w:r>
    </w:p>
    <w:p w14:paraId="5C7C8908" w14:textId="45ACC5EE" w:rsidR="0030119E" w:rsidRPr="00AC041A" w:rsidRDefault="0030119E" w:rsidP="00F50801">
      <w:pPr>
        <w:pStyle w:val="Akapitzlist"/>
        <w:numPr>
          <w:ilvl w:val="0"/>
          <w:numId w:val="9"/>
        </w:numPr>
        <w:jc w:val="both"/>
        <w:rPr>
          <w:rFonts w:ascii="Arial" w:hAnsi="Arial" w:cs="Arial"/>
          <w:color w:val="000000"/>
          <w:sz w:val="22"/>
          <w:szCs w:val="22"/>
        </w:rPr>
      </w:pPr>
      <w:r w:rsidRPr="00AC041A">
        <w:rPr>
          <w:rFonts w:ascii="Arial" w:hAnsi="Arial" w:cs="Arial"/>
          <w:b/>
          <w:sz w:val="22"/>
          <w:szCs w:val="22"/>
        </w:rPr>
        <w:t xml:space="preserve">załącznik nr </w:t>
      </w:r>
      <w:r w:rsidR="00307394">
        <w:rPr>
          <w:rFonts w:ascii="Arial" w:hAnsi="Arial" w:cs="Arial"/>
          <w:b/>
          <w:sz w:val="22"/>
          <w:szCs w:val="22"/>
        </w:rPr>
        <w:t>10</w:t>
      </w:r>
      <w:r w:rsidRPr="00AC041A">
        <w:rPr>
          <w:rFonts w:ascii="Arial" w:hAnsi="Arial" w:cs="Arial"/>
          <w:b/>
          <w:sz w:val="22"/>
          <w:szCs w:val="22"/>
        </w:rPr>
        <w:t xml:space="preserve"> </w:t>
      </w:r>
      <w:r w:rsidRPr="00AC041A">
        <w:rPr>
          <w:rFonts w:ascii="Arial" w:hAnsi="Arial" w:cs="Arial"/>
          <w:sz w:val="22"/>
          <w:szCs w:val="22"/>
        </w:rPr>
        <w:t xml:space="preserve">- oświadczenie </w:t>
      </w:r>
      <w:r w:rsidRPr="00AC041A">
        <w:rPr>
          <w:rFonts w:ascii="Arial" w:hAnsi="Arial" w:cs="Arial"/>
          <w:color w:val="000000"/>
          <w:sz w:val="22"/>
          <w:szCs w:val="22"/>
        </w:rPr>
        <w:t>wykonawcy w zakresie wypełnienia obowiązków informacyjnych przewidzianych w art. 13 lub art. 14 RODO</w:t>
      </w:r>
      <w:r>
        <w:rPr>
          <w:rFonts w:ascii="Arial" w:hAnsi="Arial" w:cs="Arial"/>
          <w:color w:val="000000"/>
          <w:sz w:val="22"/>
          <w:szCs w:val="22"/>
        </w:rPr>
        <w:t>.</w:t>
      </w:r>
    </w:p>
    <w:p w14:paraId="30A1CDDA" w14:textId="77777777" w:rsidR="0030119E" w:rsidRPr="00AC041A" w:rsidRDefault="0030119E" w:rsidP="0030119E">
      <w:pPr>
        <w:rPr>
          <w:rFonts w:ascii="Arial" w:hAnsi="Arial" w:cs="Arial"/>
          <w:b/>
          <w:color w:val="0070C0"/>
          <w:sz w:val="22"/>
          <w:szCs w:val="22"/>
        </w:rPr>
      </w:pPr>
    </w:p>
    <w:p w14:paraId="4EEFBC86" w14:textId="77777777" w:rsidR="00C12E54" w:rsidRPr="00AC041A" w:rsidRDefault="00C12E54" w:rsidP="00C12E54">
      <w:pPr>
        <w:rPr>
          <w:b/>
        </w:rPr>
      </w:pPr>
      <w:r w:rsidRPr="00AC041A">
        <w:rPr>
          <w:b/>
        </w:rPr>
        <w:br w:type="page"/>
      </w:r>
    </w:p>
    <w:p w14:paraId="5E2041C9" w14:textId="77777777" w:rsidR="00C12E54" w:rsidRPr="00AC041A" w:rsidRDefault="00C12E54" w:rsidP="00C12E54">
      <w:pPr>
        <w:rPr>
          <w:b/>
        </w:rPr>
      </w:pPr>
    </w:p>
    <w:p w14:paraId="1688A572" w14:textId="77777777" w:rsidR="00C12E54" w:rsidRPr="00AC041A" w:rsidRDefault="00C12E54" w:rsidP="00C12E54">
      <w:pPr>
        <w:rPr>
          <w:b/>
        </w:rPr>
      </w:pPr>
    </w:p>
    <w:p w14:paraId="133FCFB2" w14:textId="77777777" w:rsidR="00C12E54" w:rsidRPr="00AC041A" w:rsidRDefault="00C12E54" w:rsidP="00C12E54">
      <w:pPr>
        <w:rPr>
          <w:b/>
        </w:rPr>
      </w:pPr>
    </w:p>
    <w:p w14:paraId="120FABDF" w14:textId="77777777" w:rsidR="00C12E54" w:rsidRPr="00AC041A" w:rsidRDefault="00C12E54" w:rsidP="00C12E54">
      <w:pPr>
        <w:rPr>
          <w:b/>
        </w:rPr>
      </w:pPr>
    </w:p>
    <w:p w14:paraId="7E413312" w14:textId="77777777" w:rsidR="00C12E54" w:rsidRPr="00AC041A" w:rsidRDefault="00C12E54" w:rsidP="00C12E54">
      <w:pPr>
        <w:rPr>
          <w:b/>
        </w:rPr>
      </w:pPr>
    </w:p>
    <w:p w14:paraId="2651280F" w14:textId="77777777" w:rsidR="00C12E54" w:rsidRPr="00AC041A" w:rsidRDefault="00C12E54" w:rsidP="00C12E54">
      <w:pPr>
        <w:rPr>
          <w:b/>
        </w:rPr>
      </w:pPr>
    </w:p>
    <w:p w14:paraId="127A9E4B" w14:textId="77777777" w:rsidR="00C12E54" w:rsidRPr="00AC041A" w:rsidRDefault="00C12E54" w:rsidP="00C12E54">
      <w:pPr>
        <w:rPr>
          <w:b/>
        </w:rPr>
      </w:pPr>
    </w:p>
    <w:p w14:paraId="05176ABB" w14:textId="77777777" w:rsidR="00C12E54" w:rsidRPr="00AC041A" w:rsidRDefault="00C12E54" w:rsidP="00C12E54">
      <w:pPr>
        <w:rPr>
          <w:b/>
        </w:rPr>
      </w:pPr>
    </w:p>
    <w:p w14:paraId="6E664659" w14:textId="77777777" w:rsidR="00C12E54" w:rsidRPr="00AC041A" w:rsidRDefault="00C12E54" w:rsidP="00C12E54">
      <w:pPr>
        <w:rPr>
          <w:b/>
        </w:rPr>
      </w:pPr>
    </w:p>
    <w:p w14:paraId="64A5A9EF" w14:textId="77777777" w:rsidR="00C12E54" w:rsidRPr="00AC041A" w:rsidRDefault="00C12E54" w:rsidP="00C12E54">
      <w:pPr>
        <w:rPr>
          <w:b/>
        </w:rPr>
      </w:pPr>
    </w:p>
    <w:p w14:paraId="42751B5A" w14:textId="77777777" w:rsidR="00C12E54" w:rsidRPr="00AC041A" w:rsidRDefault="00C12E54" w:rsidP="00C12E54">
      <w:pPr>
        <w:rPr>
          <w:b/>
        </w:rPr>
      </w:pPr>
    </w:p>
    <w:p w14:paraId="21A72A42" w14:textId="77777777" w:rsidR="00C12E54" w:rsidRPr="00AC041A" w:rsidRDefault="00C12E54" w:rsidP="00C12E54">
      <w:pPr>
        <w:rPr>
          <w:b/>
        </w:rPr>
      </w:pPr>
    </w:p>
    <w:p w14:paraId="250CE24C" w14:textId="77777777" w:rsidR="00C12E54" w:rsidRPr="00AC041A" w:rsidRDefault="00C12E54" w:rsidP="00C12E54">
      <w:pPr>
        <w:rPr>
          <w:b/>
        </w:rPr>
      </w:pPr>
    </w:p>
    <w:p w14:paraId="7A52398C" w14:textId="77777777" w:rsidR="00C12E54" w:rsidRPr="00AC041A" w:rsidRDefault="00C12E54" w:rsidP="00C12E54">
      <w:pPr>
        <w:rPr>
          <w:b/>
        </w:rPr>
      </w:pPr>
    </w:p>
    <w:p w14:paraId="3F76BC0D" w14:textId="77777777" w:rsidR="00C12E54" w:rsidRPr="00AC041A" w:rsidRDefault="00C12E54" w:rsidP="00C12E54">
      <w:pPr>
        <w:jc w:val="center"/>
        <w:rPr>
          <w:rFonts w:ascii="Arial" w:hAnsi="Arial" w:cs="Arial"/>
          <w:b/>
          <w:sz w:val="28"/>
          <w:szCs w:val="28"/>
        </w:rPr>
      </w:pPr>
      <w:r w:rsidRPr="00AC041A">
        <w:rPr>
          <w:rFonts w:ascii="Arial" w:hAnsi="Arial" w:cs="Arial"/>
          <w:b/>
          <w:sz w:val="28"/>
          <w:szCs w:val="28"/>
        </w:rPr>
        <w:t>Rozdział I</w:t>
      </w:r>
    </w:p>
    <w:p w14:paraId="491912DE" w14:textId="77777777" w:rsidR="00C12E54" w:rsidRPr="00AC041A" w:rsidRDefault="00C12E54" w:rsidP="00C12E54">
      <w:pPr>
        <w:jc w:val="center"/>
        <w:rPr>
          <w:rFonts w:ascii="Arial" w:hAnsi="Arial" w:cs="Arial"/>
          <w:b/>
          <w:sz w:val="28"/>
          <w:szCs w:val="28"/>
        </w:rPr>
      </w:pPr>
    </w:p>
    <w:p w14:paraId="61F5A7D0" w14:textId="77777777" w:rsidR="00C12E54" w:rsidRPr="00AC041A" w:rsidRDefault="00C12E54" w:rsidP="00C12E54">
      <w:pPr>
        <w:jc w:val="center"/>
        <w:rPr>
          <w:rFonts w:ascii="Arial" w:hAnsi="Arial" w:cs="Arial"/>
          <w:b/>
          <w:sz w:val="28"/>
          <w:szCs w:val="28"/>
        </w:rPr>
      </w:pPr>
      <w:r w:rsidRPr="00AC041A">
        <w:rPr>
          <w:rFonts w:ascii="Arial" w:hAnsi="Arial" w:cs="Arial"/>
          <w:b/>
          <w:sz w:val="28"/>
          <w:szCs w:val="28"/>
        </w:rPr>
        <w:t>Instrukcja dla Wykonawców</w:t>
      </w:r>
    </w:p>
    <w:p w14:paraId="2833B63F" w14:textId="77777777" w:rsidR="00C12E54" w:rsidRPr="00AC041A" w:rsidRDefault="00C12E54" w:rsidP="00C12E54">
      <w:pPr>
        <w:rPr>
          <w:rFonts w:ascii="Arial" w:hAnsi="Arial" w:cs="Arial"/>
          <w:b/>
        </w:rPr>
      </w:pPr>
    </w:p>
    <w:p w14:paraId="62E36700" w14:textId="77777777" w:rsidR="00C12E54" w:rsidRPr="00AC041A" w:rsidRDefault="00C12E54" w:rsidP="00C12E54">
      <w:pPr>
        <w:jc w:val="center"/>
        <w:rPr>
          <w:b/>
        </w:rPr>
      </w:pPr>
    </w:p>
    <w:p w14:paraId="48F35C37" w14:textId="77777777" w:rsidR="00C12E54" w:rsidRPr="00AC041A" w:rsidRDefault="00C12E54" w:rsidP="00C12E54">
      <w:pPr>
        <w:jc w:val="center"/>
        <w:rPr>
          <w:b/>
        </w:rPr>
      </w:pPr>
      <w:r w:rsidRPr="00AC041A">
        <w:rPr>
          <w:b/>
        </w:rPr>
        <w:br w:type="page"/>
      </w:r>
    </w:p>
    <w:p w14:paraId="3B25956E" w14:textId="77777777" w:rsidR="00C12E54" w:rsidRPr="00AC041A" w:rsidRDefault="00C12E54" w:rsidP="000A63D0">
      <w:pPr>
        <w:numPr>
          <w:ilvl w:val="0"/>
          <w:numId w:val="4"/>
        </w:numPr>
        <w:jc w:val="both"/>
        <w:rPr>
          <w:rFonts w:ascii="Arial" w:hAnsi="Arial" w:cs="Arial"/>
          <w:sz w:val="22"/>
          <w:szCs w:val="22"/>
        </w:rPr>
      </w:pPr>
      <w:r w:rsidRPr="00AC041A">
        <w:rPr>
          <w:rFonts w:ascii="Arial" w:hAnsi="Arial" w:cs="Arial"/>
          <w:b/>
          <w:sz w:val="22"/>
          <w:szCs w:val="22"/>
        </w:rPr>
        <w:lastRenderedPageBreak/>
        <w:t>Zamawiający</w:t>
      </w:r>
    </w:p>
    <w:p w14:paraId="2BE26292" w14:textId="77777777" w:rsidR="00C12E54" w:rsidRPr="00AC041A" w:rsidRDefault="00C12E54" w:rsidP="00C12E54">
      <w:pPr>
        <w:ind w:firstLine="567"/>
        <w:jc w:val="both"/>
        <w:rPr>
          <w:rFonts w:ascii="Arial" w:hAnsi="Arial" w:cs="Arial"/>
          <w:sz w:val="22"/>
          <w:szCs w:val="22"/>
        </w:rPr>
      </w:pPr>
      <w:r w:rsidRPr="00AC041A">
        <w:rPr>
          <w:rFonts w:ascii="Arial" w:hAnsi="Arial" w:cs="Arial"/>
          <w:sz w:val="22"/>
          <w:szCs w:val="22"/>
        </w:rPr>
        <w:t>Zakład  Wodociągów i Kanalizacji Sp. z o.o.</w:t>
      </w:r>
    </w:p>
    <w:p w14:paraId="26EC4B10" w14:textId="77777777" w:rsidR="00C12E54" w:rsidRPr="00AC041A" w:rsidRDefault="00C12E54" w:rsidP="00C12E54">
      <w:pPr>
        <w:ind w:firstLine="567"/>
        <w:jc w:val="both"/>
        <w:rPr>
          <w:rFonts w:ascii="Arial" w:hAnsi="Arial" w:cs="Arial"/>
          <w:sz w:val="22"/>
          <w:szCs w:val="22"/>
        </w:rPr>
      </w:pPr>
      <w:r w:rsidRPr="00AC041A">
        <w:rPr>
          <w:rFonts w:ascii="Arial" w:hAnsi="Arial" w:cs="Arial"/>
          <w:sz w:val="22"/>
          <w:szCs w:val="22"/>
        </w:rPr>
        <w:t>Adres: ul. Kołłątaja 4, 72-600 Świnoujście</w:t>
      </w:r>
    </w:p>
    <w:p w14:paraId="52087E5A" w14:textId="77777777" w:rsidR="00414936" w:rsidRPr="00AC041A" w:rsidRDefault="00414936" w:rsidP="00414936">
      <w:pPr>
        <w:ind w:firstLine="567"/>
        <w:jc w:val="both"/>
        <w:rPr>
          <w:rStyle w:val="Hipercze"/>
          <w:rFonts w:ascii="Arial" w:hAnsi="Arial" w:cs="Arial"/>
          <w:sz w:val="22"/>
          <w:szCs w:val="22"/>
          <w:lang w:val="de-DE"/>
        </w:rPr>
      </w:pPr>
      <w:hyperlink r:id="rId8" w:history="1">
        <w:r w:rsidRPr="00AC041A">
          <w:rPr>
            <w:rStyle w:val="Hipercze"/>
            <w:rFonts w:ascii="Arial" w:hAnsi="Arial" w:cs="Arial"/>
            <w:sz w:val="22"/>
            <w:szCs w:val="22"/>
            <w:lang w:val="de-DE"/>
          </w:rPr>
          <w:t>http://bip.um.swinoujscie.pl/artykuly/1084/dane-podstawowe</w:t>
        </w:r>
      </w:hyperlink>
    </w:p>
    <w:p w14:paraId="2AE41EDC" w14:textId="77777777" w:rsidR="0038616E" w:rsidRPr="00AC041A" w:rsidRDefault="0038616E" w:rsidP="0038616E">
      <w:pPr>
        <w:pStyle w:val="Akapitzlist"/>
        <w:ind w:left="567"/>
        <w:jc w:val="both"/>
        <w:rPr>
          <w:rFonts w:ascii="Arial" w:hAnsi="Arial" w:cs="Arial"/>
          <w:sz w:val="22"/>
          <w:szCs w:val="22"/>
        </w:rPr>
      </w:pPr>
      <w:r w:rsidRPr="00AC041A">
        <w:rPr>
          <w:rFonts w:ascii="Arial" w:hAnsi="Arial" w:cs="Arial"/>
          <w:sz w:val="22"/>
          <w:szCs w:val="22"/>
        </w:rPr>
        <w:t xml:space="preserve">Platforma zakupowa: </w:t>
      </w:r>
      <w:hyperlink r:id="rId9" w:history="1">
        <w:r w:rsidRPr="00AC041A">
          <w:rPr>
            <w:rStyle w:val="Hipercze"/>
            <w:rFonts w:ascii="Arial" w:hAnsi="Arial"/>
            <w:sz w:val="22"/>
            <w:szCs w:val="22"/>
          </w:rPr>
          <w:t>https://platformazakupowa.pl/pn/zwik_swi</w:t>
        </w:r>
      </w:hyperlink>
    </w:p>
    <w:p w14:paraId="0C80A170" w14:textId="77777777" w:rsidR="00414936" w:rsidRPr="00AC041A" w:rsidRDefault="00414936" w:rsidP="00414936">
      <w:pPr>
        <w:jc w:val="both"/>
        <w:rPr>
          <w:rFonts w:ascii="Arial" w:hAnsi="Arial" w:cs="Arial"/>
          <w:b/>
          <w:sz w:val="22"/>
          <w:szCs w:val="22"/>
          <w:lang w:val="de-DE"/>
        </w:rPr>
      </w:pPr>
    </w:p>
    <w:p w14:paraId="3DBDEC0D" w14:textId="77777777" w:rsidR="00FD5E42" w:rsidRDefault="00FD5E42" w:rsidP="000A63D0">
      <w:pPr>
        <w:numPr>
          <w:ilvl w:val="0"/>
          <w:numId w:val="4"/>
        </w:numPr>
        <w:jc w:val="both"/>
        <w:rPr>
          <w:rFonts w:ascii="Arial" w:hAnsi="Arial" w:cs="Arial"/>
          <w:b/>
          <w:sz w:val="22"/>
          <w:szCs w:val="22"/>
        </w:rPr>
      </w:pPr>
      <w:r w:rsidRPr="003F4D60">
        <w:rPr>
          <w:rFonts w:ascii="Arial" w:hAnsi="Arial" w:cs="Arial"/>
          <w:b/>
          <w:sz w:val="22"/>
          <w:szCs w:val="22"/>
        </w:rPr>
        <w:t xml:space="preserve">Opis sposobu porozumiewania się Zamawiającego z Wykonawcami </w:t>
      </w:r>
    </w:p>
    <w:p w14:paraId="3A158890" w14:textId="77777777" w:rsidR="00FD5E42" w:rsidRPr="003F4D60" w:rsidRDefault="00FD5E42" w:rsidP="00FD5E42">
      <w:pPr>
        <w:ind w:left="567"/>
        <w:jc w:val="both"/>
        <w:rPr>
          <w:rFonts w:ascii="Arial" w:hAnsi="Arial" w:cs="Arial"/>
          <w:b/>
          <w:sz w:val="22"/>
          <w:szCs w:val="22"/>
        </w:rPr>
      </w:pPr>
    </w:p>
    <w:p w14:paraId="6724CDFB" w14:textId="77777777" w:rsidR="00FD5E42" w:rsidRPr="00F33653" w:rsidRDefault="00FD5E42" w:rsidP="000A63D0">
      <w:pPr>
        <w:pStyle w:val="Akapitzlist"/>
        <w:numPr>
          <w:ilvl w:val="1"/>
          <w:numId w:val="4"/>
        </w:numPr>
        <w:jc w:val="both"/>
        <w:rPr>
          <w:rFonts w:ascii="Arial" w:hAnsi="Arial" w:cs="Arial"/>
          <w:strike/>
          <w:sz w:val="22"/>
          <w:szCs w:val="22"/>
        </w:rPr>
      </w:pPr>
      <w:bookmarkStart w:id="4" w:name="_Hlk34742145"/>
      <w:r w:rsidRPr="00F33653">
        <w:rPr>
          <w:rFonts w:ascii="Arial" w:hAnsi="Arial" w:cs="Arial"/>
          <w:sz w:val="22"/>
          <w:szCs w:val="22"/>
        </w:rPr>
        <w:t>Zamawiający pracuje w następujących dniach (</w:t>
      </w:r>
      <w:r w:rsidR="006323E9">
        <w:rPr>
          <w:rFonts w:ascii="Arial" w:hAnsi="Arial" w:cs="Arial"/>
          <w:sz w:val="22"/>
          <w:szCs w:val="22"/>
        </w:rPr>
        <w:t>roboczych</w:t>
      </w:r>
      <w:r w:rsidRPr="00F33653">
        <w:rPr>
          <w:rFonts w:ascii="Arial" w:hAnsi="Arial" w:cs="Arial"/>
          <w:sz w:val="22"/>
          <w:szCs w:val="22"/>
        </w:rPr>
        <w:t>) od poniedziałku do piątku w godzinach od 7:00 do 15:00.</w:t>
      </w:r>
    </w:p>
    <w:p w14:paraId="09FF15F1" w14:textId="77777777" w:rsidR="00FD5E42" w:rsidRPr="00126CED" w:rsidRDefault="00FD5E42" w:rsidP="000A63D0">
      <w:pPr>
        <w:pStyle w:val="Akapitzlist"/>
        <w:numPr>
          <w:ilvl w:val="1"/>
          <w:numId w:val="4"/>
        </w:numPr>
        <w:spacing w:after="160" w:line="252" w:lineRule="auto"/>
        <w:jc w:val="both"/>
        <w:rPr>
          <w:rFonts w:ascii="Arial" w:hAnsi="Arial" w:cs="Arial"/>
          <w:strike/>
          <w:sz w:val="22"/>
          <w:szCs w:val="22"/>
        </w:rPr>
      </w:pPr>
      <w:r w:rsidRPr="0056787B">
        <w:rPr>
          <w:rFonts w:ascii="Arial" w:hAnsi="Arial" w:cs="Arial"/>
          <w:sz w:val="22"/>
          <w:szCs w:val="22"/>
        </w:rPr>
        <w:t xml:space="preserve">Zamawiający dopuszcza porozumiewanie się wyłącznie drogą elektroniczną za pośrednictwem platformy zakupowej: </w:t>
      </w:r>
      <w:hyperlink r:id="rId10" w:history="1">
        <w:r w:rsidRPr="0056787B">
          <w:rPr>
            <w:rStyle w:val="Hipercze"/>
            <w:rFonts w:ascii="Arial" w:hAnsi="Arial" w:cs="Arial"/>
            <w:sz w:val="22"/>
            <w:szCs w:val="22"/>
          </w:rPr>
          <w:t>https://platformazakupowa.pl/pn/zwik_swi</w:t>
        </w:r>
      </w:hyperlink>
      <w:r w:rsidRPr="0056787B">
        <w:rPr>
          <w:rFonts w:ascii="Arial" w:hAnsi="Arial" w:cs="Arial"/>
          <w:sz w:val="22"/>
          <w:szCs w:val="22"/>
        </w:rPr>
        <w:t xml:space="preserve"> w </w:t>
      </w:r>
      <w:r w:rsidRPr="00126CED">
        <w:rPr>
          <w:rFonts w:ascii="Arial" w:hAnsi="Arial" w:cs="Arial"/>
          <w:sz w:val="22"/>
          <w:szCs w:val="22"/>
        </w:rPr>
        <w:t>zakładce „Postępowania” w części dotyczącej niniejszego postępowania.</w:t>
      </w:r>
    </w:p>
    <w:bookmarkEnd w:id="4"/>
    <w:p w14:paraId="19F9666A" w14:textId="77777777" w:rsidR="00FD5E42" w:rsidRPr="00126CED" w:rsidRDefault="00FD5E42" w:rsidP="000A63D0">
      <w:pPr>
        <w:pStyle w:val="Akapitzlist"/>
        <w:numPr>
          <w:ilvl w:val="1"/>
          <w:numId w:val="4"/>
        </w:numPr>
        <w:jc w:val="both"/>
        <w:rPr>
          <w:rFonts w:ascii="Arial" w:hAnsi="Arial" w:cs="Arial"/>
          <w:sz w:val="22"/>
          <w:szCs w:val="22"/>
        </w:rPr>
      </w:pPr>
      <w:r>
        <w:rPr>
          <w:rFonts w:ascii="Arial" w:hAnsi="Arial" w:cs="Arial"/>
          <w:sz w:val="22"/>
          <w:szCs w:val="22"/>
        </w:rPr>
        <w:t>W</w:t>
      </w:r>
      <w:r w:rsidRPr="00126CED">
        <w:rPr>
          <w:rFonts w:ascii="Arial" w:hAnsi="Arial" w:cs="Arial"/>
          <w:sz w:val="22"/>
          <w:szCs w:val="22"/>
        </w:rPr>
        <w:t xml:space="preserve"> sprawach merytorycznych związanych z danym postępowaniem Zamawiający przewiduje możliwość porozumiewania się wyłącznie drogą elektroniczną, poprzez wykorzystanie na Platformie przycisku: Wiadomości.</w:t>
      </w:r>
    </w:p>
    <w:p w14:paraId="0FDABC43" w14:textId="77777777" w:rsidR="00FD5E42" w:rsidRPr="00126CED" w:rsidRDefault="00FD5E42" w:rsidP="000A63D0">
      <w:pPr>
        <w:pStyle w:val="Akapitzlist"/>
        <w:numPr>
          <w:ilvl w:val="1"/>
          <w:numId w:val="4"/>
        </w:numPr>
        <w:jc w:val="both"/>
        <w:rPr>
          <w:rFonts w:ascii="Arial" w:hAnsi="Arial" w:cs="Arial"/>
          <w:sz w:val="22"/>
          <w:szCs w:val="22"/>
        </w:rPr>
      </w:pPr>
      <w:r w:rsidRPr="00126CED">
        <w:rPr>
          <w:rFonts w:ascii="Arial" w:hAnsi="Arial" w:cs="Arial"/>
          <w:sz w:val="22"/>
          <w:szCs w:val="22"/>
        </w:rPr>
        <w:t xml:space="preserve">W sprawach technicznych związanych z obsługą Platformy należy korzystać z pomocy </w:t>
      </w:r>
      <w:r w:rsidRPr="00126CED">
        <w:rPr>
          <w:rFonts w:ascii="Arial" w:hAnsi="Arial" w:cs="Arial"/>
          <w:b/>
          <w:bCs/>
          <w:sz w:val="22"/>
          <w:szCs w:val="22"/>
        </w:rPr>
        <w:t xml:space="preserve">Centrum Wsparcia Klienta, </w:t>
      </w:r>
      <w:r w:rsidRPr="00126CED">
        <w:rPr>
          <w:rFonts w:ascii="Arial" w:hAnsi="Arial" w:cs="Arial"/>
          <w:sz w:val="22"/>
          <w:szCs w:val="22"/>
        </w:rPr>
        <w:t>które udziela wszelkich informacji związanych z procesem składania oferty, rejestracji czy innych aspektów technicznych platformy, Centrum Wsparcia Klienta dostępne codziennie od poniedziałku do piątku w godz. Od 7.00 do 17.00 pod nr tel. 22 101 02 02.</w:t>
      </w:r>
    </w:p>
    <w:p w14:paraId="55752251" w14:textId="51D8DF63" w:rsidR="00FD5E42" w:rsidRPr="00126CED" w:rsidRDefault="00FD5E42" w:rsidP="000A63D0">
      <w:pPr>
        <w:pStyle w:val="Akapitzlist"/>
        <w:numPr>
          <w:ilvl w:val="1"/>
          <w:numId w:val="4"/>
        </w:numPr>
        <w:spacing w:after="160" w:line="252" w:lineRule="auto"/>
        <w:jc w:val="both"/>
        <w:rPr>
          <w:rFonts w:ascii="Arial" w:hAnsi="Arial" w:cs="Arial"/>
          <w:b/>
          <w:bCs/>
          <w:sz w:val="22"/>
          <w:szCs w:val="22"/>
        </w:rPr>
      </w:pPr>
      <w:r w:rsidRPr="00126CED">
        <w:rPr>
          <w:rFonts w:ascii="Arial" w:hAnsi="Arial" w:cs="Arial"/>
          <w:sz w:val="22"/>
          <w:szCs w:val="22"/>
        </w:rPr>
        <w:t xml:space="preserve">w sytuacjach awaryjnych - w przypadku braku działania platformy zakupowej </w:t>
      </w:r>
      <w:hyperlink r:id="rId11" w:history="1">
        <w:r w:rsidRPr="00126CED">
          <w:rPr>
            <w:rStyle w:val="Hipercze"/>
            <w:rFonts w:ascii="Arial" w:hAnsi="Arial" w:cs="Arial"/>
            <w:sz w:val="22"/>
            <w:szCs w:val="22"/>
          </w:rPr>
          <w:t>https://platformazakupowa.pl/pn/zwik_swi</w:t>
        </w:r>
      </w:hyperlink>
      <w:r w:rsidRPr="00126CED">
        <w:rPr>
          <w:rFonts w:ascii="Arial" w:hAnsi="Arial" w:cs="Arial"/>
          <w:sz w:val="22"/>
          <w:szCs w:val="22"/>
        </w:rPr>
        <w:t xml:space="preserve"> Zamawiający i Wykonawcy mogą również komunikować się za pośrednictwem poczty elektronicznej: </w:t>
      </w:r>
      <w:hyperlink r:id="rId12" w:history="1">
        <w:r w:rsidRPr="00126CED">
          <w:rPr>
            <w:rStyle w:val="Hipercze"/>
            <w:rFonts w:ascii="Arial" w:hAnsi="Arial" w:cs="Arial"/>
            <w:sz w:val="22"/>
            <w:szCs w:val="22"/>
          </w:rPr>
          <w:t>kszczawinska@zwik.fn.pl</w:t>
        </w:r>
      </w:hyperlink>
    </w:p>
    <w:p w14:paraId="09B25E50" w14:textId="77777777" w:rsidR="00FD5E42" w:rsidRPr="0056787B" w:rsidRDefault="00FD5E42" w:rsidP="000A63D0">
      <w:pPr>
        <w:pStyle w:val="Akapitzlist"/>
        <w:numPr>
          <w:ilvl w:val="1"/>
          <w:numId w:val="4"/>
        </w:numPr>
        <w:spacing w:line="252" w:lineRule="auto"/>
        <w:jc w:val="both"/>
        <w:rPr>
          <w:rFonts w:ascii="Arial" w:hAnsi="Arial" w:cs="Arial"/>
          <w:b/>
          <w:bCs/>
          <w:sz w:val="22"/>
          <w:szCs w:val="22"/>
        </w:rPr>
      </w:pPr>
      <w:r w:rsidRPr="0056787B">
        <w:rPr>
          <w:rFonts w:ascii="Arial" w:hAnsi="Arial" w:cs="Arial"/>
          <w:sz w:val="22"/>
          <w:szCs w:val="22"/>
        </w:rPr>
        <w:t>Korzystanie z platformy zakupowej przez Wykonawcę jest bezpłatne.</w:t>
      </w:r>
    </w:p>
    <w:p w14:paraId="1AD8D139" w14:textId="77777777" w:rsidR="00FD5E42" w:rsidRPr="003F4D60" w:rsidRDefault="00FD5E42" w:rsidP="00FD5E42">
      <w:pPr>
        <w:ind w:left="567"/>
        <w:jc w:val="both"/>
        <w:rPr>
          <w:rFonts w:ascii="Arial" w:hAnsi="Arial" w:cs="Arial"/>
          <w:sz w:val="22"/>
          <w:szCs w:val="22"/>
        </w:rPr>
      </w:pPr>
    </w:p>
    <w:p w14:paraId="0ADF26FE" w14:textId="77777777" w:rsidR="00FD5E42" w:rsidRDefault="00FD5E42" w:rsidP="000A63D0">
      <w:pPr>
        <w:numPr>
          <w:ilvl w:val="0"/>
          <w:numId w:val="4"/>
        </w:numPr>
        <w:jc w:val="both"/>
        <w:rPr>
          <w:rFonts w:ascii="Arial" w:hAnsi="Arial" w:cs="Arial"/>
          <w:b/>
          <w:sz w:val="22"/>
          <w:szCs w:val="22"/>
        </w:rPr>
      </w:pPr>
      <w:r w:rsidRPr="00414936">
        <w:rPr>
          <w:rFonts w:ascii="Arial" w:hAnsi="Arial" w:cs="Arial"/>
          <w:b/>
          <w:sz w:val="22"/>
          <w:szCs w:val="22"/>
        </w:rPr>
        <w:t>Tryb postępowania</w:t>
      </w:r>
    </w:p>
    <w:p w14:paraId="2DE782FD" w14:textId="77777777" w:rsidR="00FD5E42" w:rsidRPr="00414936" w:rsidRDefault="00FD5E42" w:rsidP="00FD5E42">
      <w:pPr>
        <w:ind w:left="567"/>
        <w:jc w:val="both"/>
        <w:rPr>
          <w:rFonts w:ascii="Arial" w:hAnsi="Arial" w:cs="Arial"/>
          <w:b/>
          <w:sz w:val="22"/>
          <w:szCs w:val="22"/>
        </w:rPr>
      </w:pPr>
    </w:p>
    <w:p w14:paraId="2598FDE7" w14:textId="77777777" w:rsidR="00FD5E42" w:rsidRPr="003F4D60" w:rsidRDefault="00FD5E42" w:rsidP="00FD5E42">
      <w:pPr>
        <w:jc w:val="both"/>
        <w:rPr>
          <w:rFonts w:ascii="Arial" w:hAnsi="Arial" w:cs="Arial"/>
          <w:sz w:val="22"/>
          <w:szCs w:val="22"/>
        </w:rPr>
      </w:pPr>
      <w:r w:rsidRPr="003F4D60">
        <w:rPr>
          <w:rFonts w:ascii="Arial" w:hAnsi="Arial" w:cs="Arial"/>
          <w:sz w:val="22"/>
          <w:szCs w:val="22"/>
        </w:rPr>
        <w:t>Postępowanie o udzielenie zamówienia prowadzone jest w trybie przetargu nieograniczonego na podstawie Regulaminu Wewnętrznego w sprawie zasad, form i trybu udzielania zamówień na wykonanie robót budowlanych, dostaw i usług (</w:t>
      </w:r>
      <w:r w:rsidRPr="00AA5FBC">
        <w:rPr>
          <w:rFonts w:ascii="Arial" w:hAnsi="Arial" w:cs="Arial"/>
          <w:sz w:val="22"/>
          <w:szCs w:val="22"/>
        </w:rPr>
        <w:t>wprowadzony uchwałą Zarządu ZWiK Sp.</w:t>
      </w:r>
      <w:r>
        <w:rPr>
          <w:rFonts w:ascii="Arial" w:hAnsi="Arial" w:cs="Arial"/>
          <w:sz w:val="22"/>
          <w:szCs w:val="22"/>
        </w:rPr>
        <w:t> </w:t>
      </w:r>
      <w:r w:rsidRPr="00AA5FBC">
        <w:rPr>
          <w:rFonts w:ascii="Arial" w:hAnsi="Arial" w:cs="Arial"/>
          <w:sz w:val="22"/>
          <w:szCs w:val="22"/>
        </w:rPr>
        <w:t>z</w:t>
      </w:r>
      <w:r>
        <w:rPr>
          <w:rFonts w:ascii="Arial" w:hAnsi="Arial" w:cs="Arial"/>
          <w:sz w:val="22"/>
          <w:szCs w:val="22"/>
        </w:rPr>
        <w:t> </w:t>
      </w:r>
      <w:r w:rsidRPr="00AA5FBC">
        <w:rPr>
          <w:rFonts w:ascii="Arial" w:hAnsi="Arial" w:cs="Arial"/>
          <w:sz w:val="22"/>
          <w:szCs w:val="22"/>
        </w:rPr>
        <w:t xml:space="preserve">o.o. Nr 82/2019 z dn. 12.09. 2019r. </w:t>
      </w:r>
      <w:r>
        <w:rPr>
          <w:rFonts w:ascii="Arial" w:hAnsi="Arial" w:cs="Arial"/>
          <w:sz w:val="22"/>
          <w:szCs w:val="22"/>
        </w:rPr>
        <w:t>z późn. zm.</w:t>
      </w:r>
      <w:r w:rsidRPr="00AA5FBC">
        <w:rPr>
          <w:rFonts w:ascii="Arial" w:hAnsi="Arial" w:cs="Arial"/>
          <w:sz w:val="22"/>
          <w:szCs w:val="22"/>
        </w:rPr>
        <w:t xml:space="preserve">). </w:t>
      </w:r>
      <w:r w:rsidRPr="003F4D60">
        <w:rPr>
          <w:rFonts w:ascii="Arial" w:hAnsi="Arial" w:cs="Arial"/>
          <w:sz w:val="22"/>
          <w:szCs w:val="22"/>
        </w:rPr>
        <w:t xml:space="preserve">Regulamin dostępny jest na stronie internetowej Zamawiającego: </w:t>
      </w:r>
    </w:p>
    <w:p w14:paraId="79514029" w14:textId="77777777" w:rsidR="00FD5E42" w:rsidRPr="003F4D60" w:rsidRDefault="00FD5E42" w:rsidP="00FD5E42">
      <w:pPr>
        <w:jc w:val="both"/>
        <w:rPr>
          <w:rFonts w:ascii="Arial" w:hAnsi="Arial" w:cs="Arial"/>
          <w:sz w:val="22"/>
          <w:szCs w:val="22"/>
        </w:rPr>
      </w:pPr>
      <w:hyperlink r:id="rId13" w:history="1">
        <w:r w:rsidRPr="003F4D60">
          <w:rPr>
            <w:rStyle w:val="Hipercze"/>
            <w:rFonts w:ascii="Arial" w:hAnsi="Arial" w:cs="Arial"/>
            <w:sz w:val="22"/>
            <w:szCs w:val="22"/>
          </w:rPr>
          <w:t>http://bip.um.swinoujscie.pl/artykul/1097/20732/regulamin-wewnetrzny-w-sprawie-zasad-form-i-trybu-udzielania-zamowien-na-wykonanie-robot-budowlanych-dostaw-i-uslug</w:t>
        </w:r>
      </w:hyperlink>
      <w:r w:rsidRPr="003F4D60">
        <w:rPr>
          <w:rFonts w:ascii="Arial" w:hAnsi="Arial" w:cs="Arial"/>
          <w:sz w:val="22"/>
          <w:szCs w:val="22"/>
        </w:rPr>
        <w:t xml:space="preserve"> </w:t>
      </w:r>
    </w:p>
    <w:p w14:paraId="3D175C68" w14:textId="77777777" w:rsidR="00FD5E42" w:rsidRPr="003F4D60" w:rsidRDefault="00FD5E42" w:rsidP="00FD5E42">
      <w:pPr>
        <w:jc w:val="both"/>
        <w:rPr>
          <w:rFonts w:ascii="Arial" w:hAnsi="Arial" w:cs="Arial"/>
          <w:sz w:val="22"/>
          <w:szCs w:val="22"/>
        </w:rPr>
      </w:pPr>
      <w:r w:rsidRPr="003F4D60">
        <w:rPr>
          <w:rFonts w:ascii="Arial" w:hAnsi="Arial" w:cs="Arial"/>
          <w:sz w:val="22"/>
          <w:szCs w:val="22"/>
        </w:rPr>
        <w:t>Regulamin dostępny jest również w siedzibie Zamawiającego w pokoju nr 4.</w:t>
      </w:r>
    </w:p>
    <w:p w14:paraId="4440D0D5" w14:textId="77777777" w:rsidR="00FD5E42" w:rsidRPr="0038616E" w:rsidRDefault="00FD5E42" w:rsidP="00FD5E42">
      <w:pPr>
        <w:pStyle w:val="Akapitzlist"/>
        <w:ind w:left="567"/>
        <w:jc w:val="both"/>
        <w:rPr>
          <w:rFonts w:cs="Arial"/>
          <w:b/>
          <w:bCs/>
          <w:color w:val="000000"/>
        </w:rPr>
      </w:pPr>
    </w:p>
    <w:p w14:paraId="0598470F" w14:textId="77777777" w:rsidR="00FD5E42" w:rsidRDefault="00FD5E42" w:rsidP="00FD5E42">
      <w:pPr>
        <w:jc w:val="both"/>
        <w:rPr>
          <w:rFonts w:ascii="Arial" w:hAnsi="Arial" w:cs="Arial"/>
          <w:b/>
          <w:bCs/>
          <w:sz w:val="22"/>
          <w:szCs w:val="22"/>
        </w:rPr>
      </w:pPr>
      <w:bookmarkStart w:id="5" w:name="_Hlk66167905"/>
      <w:r w:rsidRPr="00065E92">
        <w:rPr>
          <w:rFonts w:ascii="Arial" w:hAnsi="Arial" w:cs="Arial"/>
          <w:b/>
          <w:bCs/>
          <w:color w:val="000000"/>
          <w:sz w:val="22"/>
          <w:szCs w:val="22"/>
        </w:rPr>
        <w:t xml:space="preserve">Do udzielenia tego zamówienia nie stosuje się przepisów </w:t>
      </w:r>
      <w:r w:rsidRPr="00065E92">
        <w:rPr>
          <w:rFonts w:ascii="Arial" w:hAnsi="Arial" w:cs="Arial"/>
          <w:b/>
          <w:sz w:val="22"/>
          <w:szCs w:val="22"/>
        </w:rPr>
        <w:t xml:space="preserve">ustawy z dnia </w:t>
      </w:r>
      <w:r>
        <w:rPr>
          <w:rFonts w:ascii="Arial" w:hAnsi="Arial" w:cs="Arial"/>
          <w:b/>
          <w:sz w:val="22"/>
          <w:szCs w:val="22"/>
        </w:rPr>
        <w:t>11 września</w:t>
      </w:r>
      <w:r w:rsidRPr="00065E92">
        <w:rPr>
          <w:rFonts w:ascii="Arial" w:hAnsi="Arial" w:cs="Arial"/>
          <w:b/>
          <w:sz w:val="22"/>
          <w:szCs w:val="22"/>
        </w:rPr>
        <w:t xml:space="preserve"> 20</w:t>
      </w:r>
      <w:r>
        <w:rPr>
          <w:rFonts w:ascii="Arial" w:hAnsi="Arial" w:cs="Arial"/>
          <w:b/>
          <w:sz w:val="22"/>
          <w:szCs w:val="22"/>
        </w:rPr>
        <w:t>19</w:t>
      </w:r>
      <w:r w:rsidRPr="00065E92">
        <w:rPr>
          <w:rFonts w:ascii="Arial" w:hAnsi="Arial" w:cs="Arial"/>
          <w:b/>
          <w:sz w:val="22"/>
          <w:szCs w:val="22"/>
        </w:rPr>
        <w:t>r. Prawo zamówień publicznych (</w:t>
      </w:r>
      <w:bookmarkEnd w:id="5"/>
      <w:r w:rsidRPr="001B4268">
        <w:rPr>
          <w:rFonts w:ascii="Arial" w:hAnsi="Arial" w:cs="Arial"/>
          <w:b/>
          <w:bCs/>
          <w:sz w:val="22"/>
          <w:szCs w:val="22"/>
        </w:rPr>
        <w:t>Dz. U. z 202</w:t>
      </w:r>
      <w:r w:rsidR="00621B62">
        <w:rPr>
          <w:rFonts w:ascii="Arial" w:hAnsi="Arial" w:cs="Arial"/>
          <w:b/>
          <w:bCs/>
          <w:sz w:val="22"/>
          <w:szCs w:val="22"/>
        </w:rPr>
        <w:t>4</w:t>
      </w:r>
      <w:r w:rsidRPr="001B4268">
        <w:rPr>
          <w:rFonts w:ascii="Arial" w:hAnsi="Arial" w:cs="Arial"/>
          <w:b/>
          <w:bCs/>
          <w:sz w:val="22"/>
          <w:szCs w:val="22"/>
        </w:rPr>
        <w:t>r. poz. 1</w:t>
      </w:r>
      <w:r w:rsidR="00621B62">
        <w:rPr>
          <w:rFonts w:ascii="Arial" w:hAnsi="Arial" w:cs="Arial"/>
          <w:b/>
          <w:bCs/>
          <w:sz w:val="22"/>
          <w:szCs w:val="22"/>
        </w:rPr>
        <w:t>320</w:t>
      </w:r>
      <w:r w:rsidRPr="001B4268">
        <w:rPr>
          <w:rFonts w:ascii="Arial" w:hAnsi="Arial" w:cs="Arial"/>
          <w:b/>
          <w:bCs/>
          <w:sz w:val="22"/>
          <w:szCs w:val="22"/>
        </w:rPr>
        <w:t xml:space="preserve"> </w:t>
      </w:r>
      <w:r w:rsidR="00621B62">
        <w:rPr>
          <w:rFonts w:ascii="Arial" w:hAnsi="Arial" w:cs="Arial"/>
          <w:b/>
          <w:bCs/>
          <w:sz w:val="22"/>
          <w:szCs w:val="22"/>
        </w:rPr>
        <w:t>t. j</w:t>
      </w:r>
      <w:r w:rsidRPr="001B4268">
        <w:rPr>
          <w:rFonts w:ascii="Arial" w:hAnsi="Arial" w:cs="Arial"/>
          <w:b/>
          <w:bCs/>
          <w:sz w:val="22"/>
          <w:szCs w:val="22"/>
        </w:rPr>
        <w:t>.).</w:t>
      </w:r>
    </w:p>
    <w:p w14:paraId="3DEACF75" w14:textId="77777777" w:rsidR="00414936" w:rsidRPr="00AC041A" w:rsidRDefault="00414936" w:rsidP="00414936">
      <w:pPr>
        <w:pStyle w:val="Akapitzlist"/>
        <w:ind w:left="567"/>
        <w:jc w:val="both"/>
        <w:rPr>
          <w:rFonts w:ascii="Arial" w:hAnsi="Arial" w:cs="Arial"/>
          <w:sz w:val="22"/>
          <w:szCs w:val="22"/>
        </w:rPr>
      </w:pPr>
    </w:p>
    <w:p w14:paraId="7425A081" w14:textId="77777777" w:rsidR="00C12E54" w:rsidRDefault="00C12E54" w:rsidP="000A63D0">
      <w:pPr>
        <w:numPr>
          <w:ilvl w:val="0"/>
          <w:numId w:val="5"/>
        </w:numPr>
        <w:jc w:val="both"/>
        <w:rPr>
          <w:rFonts w:ascii="Arial" w:hAnsi="Arial" w:cs="Arial"/>
          <w:b/>
          <w:sz w:val="22"/>
          <w:szCs w:val="22"/>
        </w:rPr>
      </w:pPr>
      <w:r w:rsidRPr="00AC041A">
        <w:rPr>
          <w:rFonts w:ascii="Arial" w:hAnsi="Arial" w:cs="Arial"/>
          <w:b/>
          <w:sz w:val="22"/>
          <w:szCs w:val="22"/>
        </w:rPr>
        <w:t>Opis przedmiotu zamówienia</w:t>
      </w:r>
    </w:p>
    <w:p w14:paraId="628B6F5F" w14:textId="77777777" w:rsidR="00621B62" w:rsidRPr="00AC041A" w:rsidRDefault="00621B62" w:rsidP="00621B62">
      <w:pPr>
        <w:ind w:left="567"/>
        <w:jc w:val="both"/>
        <w:rPr>
          <w:rFonts w:ascii="Arial" w:hAnsi="Arial" w:cs="Arial"/>
          <w:b/>
          <w:sz w:val="22"/>
          <w:szCs w:val="22"/>
        </w:rPr>
      </w:pPr>
    </w:p>
    <w:p w14:paraId="4FE6A51A" w14:textId="6B038CAE" w:rsidR="00EC4368" w:rsidRPr="00EC4368" w:rsidRDefault="004F24E0" w:rsidP="00476300">
      <w:pPr>
        <w:numPr>
          <w:ilvl w:val="1"/>
          <w:numId w:val="5"/>
        </w:numPr>
        <w:jc w:val="both"/>
        <w:rPr>
          <w:rFonts w:ascii="Arial" w:hAnsi="Arial" w:cs="Arial"/>
          <w:sz w:val="22"/>
          <w:szCs w:val="22"/>
        </w:rPr>
      </w:pPr>
      <w:bookmarkStart w:id="6" w:name="_Hlk136943443"/>
      <w:bookmarkStart w:id="7" w:name="_Hlk196214005"/>
      <w:bookmarkStart w:id="8" w:name="_Hlk196212286"/>
      <w:r w:rsidRPr="00621B62">
        <w:rPr>
          <w:rFonts w:ascii="Arial" w:hAnsi="Arial" w:cs="Arial"/>
          <w:color w:val="000000"/>
          <w:sz w:val="22"/>
          <w:szCs w:val="22"/>
        </w:rPr>
        <w:t>Przedmiotem zamówienia jest dostaw</w:t>
      </w:r>
      <w:r w:rsidR="00450E08">
        <w:rPr>
          <w:rFonts w:ascii="Arial" w:hAnsi="Arial" w:cs="Arial"/>
          <w:color w:val="000000"/>
          <w:sz w:val="22"/>
          <w:szCs w:val="22"/>
        </w:rPr>
        <w:t>a</w:t>
      </w:r>
      <w:r w:rsidRPr="00621B62">
        <w:rPr>
          <w:rFonts w:ascii="Arial" w:hAnsi="Arial" w:cs="Arial"/>
          <w:color w:val="000000"/>
          <w:sz w:val="22"/>
          <w:szCs w:val="22"/>
        </w:rPr>
        <w:t xml:space="preserve"> </w:t>
      </w:r>
      <w:bookmarkEnd w:id="6"/>
      <w:r w:rsidR="005F1294">
        <w:rPr>
          <w:rFonts w:ascii="Arial" w:hAnsi="Arial" w:cs="Arial"/>
          <w:color w:val="000000"/>
          <w:sz w:val="22"/>
          <w:szCs w:val="22"/>
        </w:rPr>
        <w:t>fabrycznie now</w:t>
      </w:r>
      <w:r w:rsidR="00476300">
        <w:rPr>
          <w:rFonts w:ascii="Arial" w:hAnsi="Arial" w:cs="Arial"/>
          <w:color w:val="000000"/>
          <w:sz w:val="22"/>
          <w:szCs w:val="22"/>
        </w:rPr>
        <w:t xml:space="preserve">ego </w:t>
      </w:r>
      <w:r w:rsidR="004460F4">
        <w:rPr>
          <w:rFonts w:ascii="Arial" w:hAnsi="Arial" w:cs="Arial"/>
          <w:color w:val="000000"/>
          <w:sz w:val="22"/>
          <w:szCs w:val="22"/>
        </w:rPr>
        <w:t xml:space="preserve">przenośnego </w:t>
      </w:r>
      <w:r w:rsidR="00476300">
        <w:rPr>
          <w:rFonts w:ascii="Arial" w:hAnsi="Arial" w:cs="Arial"/>
          <w:color w:val="000000"/>
          <w:sz w:val="22"/>
          <w:szCs w:val="22"/>
        </w:rPr>
        <w:t>auto</w:t>
      </w:r>
      <w:r w:rsidR="004460F4">
        <w:rPr>
          <w:rFonts w:ascii="Arial" w:hAnsi="Arial" w:cs="Arial"/>
          <w:color w:val="000000"/>
          <w:sz w:val="22"/>
          <w:szCs w:val="22"/>
        </w:rPr>
        <w:t xml:space="preserve">matu </w:t>
      </w:r>
      <w:r w:rsidR="00476300">
        <w:rPr>
          <w:rFonts w:ascii="Arial" w:hAnsi="Arial" w:cs="Arial"/>
          <w:color w:val="000000"/>
          <w:sz w:val="22"/>
          <w:szCs w:val="22"/>
        </w:rPr>
        <w:t>do poboru ścieków ze studzienek kanalizacyjnych</w:t>
      </w:r>
      <w:r w:rsidR="004460F4">
        <w:rPr>
          <w:rFonts w:ascii="Arial" w:hAnsi="Arial" w:cs="Arial"/>
          <w:color w:val="000000"/>
          <w:sz w:val="22"/>
          <w:szCs w:val="22"/>
        </w:rPr>
        <w:t xml:space="preserve"> </w:t>
      </w:r>
      <w:r w:rsidR="00EC4368">
        <w:rPr>
          <w:rFonts w:ascii="Arial" w:hAnsi="Arial" w:cs="Arial"/>
          <w:color w:val="000000"/>
          <w:sz w:val="22"/>
          <w:szCs w:val="22"/>
        </w:rPr>
        <w:t>–</w:t>
      </w:r>
      <w:r w:rsidR="004460F4">
        <w:rPr>
          <w:rFonts w:ascii="Arial" w:hAnsi="Arial" w:cs="Arial"/>
          <w:color w:val="000000"/>
          <w:sz w:val="22"/>
          <w:szCs w:val="22"/>
        </w:rPr>
        <w:t xml:space="preserve"> autosamplera</w:t>
      </w:r>
      <w:r w:rsidR="00EC4368">
        <w:rPr>
          <w:rFonts w:ascii="Arial" w:hAnsi="Arial" w:cs="Arial"/>
          <w:color w:val="000000"/>
          <w:sz w:val="22"/>
          <w:szCs w:val="22"/>
        </w:rPr>
        <w:t xml:space="preserve"> wraz z przepływomierzem</w:t>
      </w:r>
      <w:r w:rsidR="004460F4">
        <w:rPr>
          <w:rFonts w:ascii="Arial" w:hAnsi="Arial" w:cs="Arial"/>
          <w:color w:val="000000"/>
          <w:sz w:val="22"/>
          <w:szCs w:val="22"/>
        </w:rPr>
        <w:t xml:space="preserve">. </w:t>
      </w:r>
    </w:p>
    <w:p w14:paraId="6D537771" w14:textId="793DB8C7" w:rsidR="004460F4" w:rsidRPr="004460F4" w:rsidRDefault="004460F4" w:rsidP="00EC4368">
      <w:pPr>
        <w:ind w:left="567"/>
        <w:jc w:val="both"/>
        <w:rPr>
          <w:rFonts w:ascii="Arial" w:hAnsi="Arial" w:cs="Arial"/>
          <w:sz w:val="22"/>
          <w:szCs w:val="22"/>
        </w:rPr>
      </w:pPr>
      <w:r>
        <w:rPr>
          <w:rFonts w:ascii="Arial" w:hAnsi="Arial" w:cs="Arial"/>
          <w:color w:val="000000"/>
          <w:sz w:val="22"/>
          <w:szCs w:val="22"/>
        </w:rPr>
        <w:t>Autosampler musi:</w:t>
      </w:r>
    </w:p>
    <w:p w14:paraId="1F902C93" w14:textId="3EA5F7D1" w:rsidR="00621B62" w:rsidRPr="004460F4" w:rsidRDefault="004460F4" w:rsidP="004460F4">
      <w:pPr>
        <w:pStyle w:val="Akapitzlist"/>
        <w:numPr>
          <w:ilvl w:val="0"/>
          <w:numId w:val="40"/>
        </w:numPr>
        <w:jc w:val="both"/>
        <w:rPr>
          <w:rFonts w:ascii="Arial" w:hAnsi="Arial" w:cs="Arial"/>
          <w:sz w:val="22"/>
          <w:szCs w:val="22"/>
        </w:rPr>
      </w:pPr>
      <w:bookmarkStart w:id="9" w:name="_Hlk202431753"/>
      <w:r>
        <w:rPr>
          <w:rFonts w:ascii="Arial" w:hAnsi="Arial" w:cs="Arial"/>
          <w:color w:val="000000"/>
          <w:sz w:val="22"/>
          <w:szCs w:val="22"/>
        </w:rPr>
        <w:t>posiadać możliwość umieszczenia w studzience kanalizacyjnej (maks. średnica obudowy 600 mm) wraz z systemem mocowania,</w:t>
      </w:r>
    </w:p>
    <w:p w14:paraId="4808041E" w14:textId="349244CC" w:rsidR="004460F4" w:rsidRPr="004460F4" w:rsidRDefault="004460F4" w:rsidP="004460F4">
      <w:pPr>
        <w:pStyle w:val="Akapitzlist"/>
        <w:numPr>
          <w:ilvl w:val="0"/>
          <w:numId w:val="40"/>
        </w:numPr>
        <w:jc w:val="both"/>
        <w:rPr>
          <w:rFonts w:ascii="Arial" w:hAnsi="Arial" w:cs="Arial"/>
          <w:sz w:val="22"/>
          <w:szCs w:val="22"/>
        </w:rPr>
      </w:pPr>
      <w:r>
        <w:rPr>
          <w:rFonts w:ascii="Arial" w:hAnsi="Arial" w:cs="Arial"/>
          <w:color w:val="000000"/>
          <w:sz w:val="22"/>
          <w:szCs w:val="22"/>
        </w:rPr>
        <w:t>posiadać możliwość podłączenia dodatkowych sond np. pH, temperatury, przewodności,</w:t>
      </w:r>
    </w:p>
    <w:p w14:paraId="77C6D0DF" w14:textId="675B07AF" w:rsidR="004460F4" w:rsidRPr="004460F4" w:rsidRDefault="004460F4" w:rsidP="004460F4">
      <w:pPr>
        <w:pStyle w:val="Akapitzlist"/>
        <w:numPr>
          <w:ilvl w:val="0"/>
          <w:numId w:val="40"/>
        </w:numPr>
        <w:jc w:val="both"/>
        <w:rPr>
          <w:rFonts w:ascii="Arial" w:hAnsi="Arial" w:cs="Arial"/>
          <w:sz w:val="22"/>
          <w:szCs w:val="22"/>
        </w:rPr>
      </w:pPr>
      <w:r>
        <w:rPr>
          <w:rFonts w:ascii="Arial" w:hAnsi="Arial" w:cs="Arial"/>
          <w:color w:val="000000"/>
          <w:sz w:val="22"/>
          <w:szCs w:val="22"/>
        </w:rPr>
        <w:t>posiadać możliwość podłączenia przepływomierza,</w:t>
      </w:r>
    </w:p>
    <w:p w14:paraId="75FDC87A" w14:textId="224B8D91" w:rsidR="004460F4" w:rsidRPr="00CF1CCF" w:rsidRDefault="004460F4" w:rsidP="004460F4">
      <w:pPr>
        <w:pStyle w:val="Akapitzlist"/>
        <w:numPr>
          <w:ilvl w:val="0"/>
          <w:numId w:val="40"/>
        </w:numPr>
        <w:jc w:val="both"/>
        <w:rPr>
          <w:rFonts w:ascii="Arial" w:hAnsi="Arial" w:cs="Arial"/>
          <w:sz w:val="22"/>
          <w:szCs w:val="22"/>
        </w:rPr>
      </w:pPr>
      <w:r>
        <w:rPr>
          <w:rFonts w:ascii="Arial" w:hAnsi="Arial" w:cs="Arial"/>
          <w:color w:val="000000"/>
          <w:sz w:val="22"/>
          <w:szCs w:val="22"/>
        </w:rPr>
        <w:t xml:space="preserve">być zaopatrzony w zestaw 24 butelek  o pojemności minimum 0,5 l plus </w:t>
      </w:r>
      <w:r w:rsidR="00EC4368">
        <w:rPr>
          <w:rFonts w:ascii="Arial" w:hAnsi="Arial" w:cs="Arial"/>
          <w:color w:val="000000"/>
          <w:sz w:val="22"/>
          <w:szCs w:val="22"/>
        </w:rPr>
        <w:t xml:space="preserve">zestaw </w:t>
      </w:r>
      <w:r>
        <w:rPr>
          <w:rFonts w:ascii="Arial" w:hAnsi="Arial" w:cs="Arial"/>
          <w:color w:val="000000"/>
          <w:sz w:val="22"/>
          <w:szCs w:val="22"/>
        </w:rPr>
        <w:t xml:space="preserve">24 </w:t>
      </w:r>
      <w:r w:rsidRPr="00CF1CCF">
        <w:rPr>
          <w:rFonts w:ascii="Arial" w:hAnsi="Arial" w:cs="Arial"/>
          <w:color w:val="000000"/>
          <w:sz w:val="22"/>
          <w:szCs w:val="22"/>
        </w:rPr>
        <w:t>butel</w:t>
      </w:r>
      <w:r w:rsidR="00EC4368" w:rsidRPr="00CF1CCF">
        <w:rPr>
          <w:rFonts w:ascii="Arial" w:hAnsi="Arial" w:cs="Arial"/>
          <w:color w:val="000000"/>
          <w:sz w:val="22"/>
          <w:szCs w:val="22"/>
        </w:rPr>
        <w:t>e</w:t>
      </w:r>
      <w:r w:rsidRPr="00CF1CCF">
        <w:rPr>
          <w:rFonts w:ascii="Arial" w:hAnsi="Arial" w:cs="Arial"/>
          <w:color w:val="000000"/>
          <w:sz w:val="22"/>
          <w:szCs w:val="22"/>
        </w:rPr>
        <w:t>k dodatkowo na wymianę,</w:t>
      </w:r>
    </w:p>
    <w:p w14:paraId="56AD2350" w14:textId="79A9B732" w:rsidR="004460F4" w:rsidRPr="00CF1CCF" w:rsidRDefault="004460F4" w:rsidP="004460F4">
      <w:pPr>
        <w:pStyle w:val="Akapitzlist"/>
        <w:numPr>
          <w:ilvl w:val="0"/>
          <w:numId w:val="40"/>
        </w:numPr>
        <w:jc w:val="both"/>
        <w:rPr>
          <w:rFonts w:ascii="Arial" w:hAnsi="Arial" w:cs="Arial"/>
          <w:sz w:val="22"/>
          <w:szCs w:val="22"/>
        </w:rPr>
      </w:pPr>
      <w:r w:rsidRPr="00CF1CCF">
        <w:rPr>
          <w:rFonts w:ascii="Arial" w:hAnsi="Arial" w:cs="Arial"/>
          <w:color w:val="000000"/>
          <w:sz w:val="22"/>
          <w:szCs w:val="22"/>
        </w:rPr>
        <w:lastRenderedPageBreak/>
        <w:t xml:space="preserve">posiadać </w:t>
      </w:r>
      <w:r w:rsidR="00EE7267" w:rsidRPr="00CF1CCF">
        <w:rPr>
          <w:rFonts w:ascii="Arial" w:hAnsi="Arial" w:cs="Arial"/>
          <w:color w:val="000000"/>
          <w:sz w:val="22"/>
          <w:szCs w:val="22"/>
        </w:rPr>
        <w:t>wbudowany akumulator wraz system ładowania z sieci 230V</w:t>
      </w:r>
      <w:r w:rsidR="00FA711F" w:rsidRPr="00CF1CCF">
        <w:rPr>
          <w:rFonts w:ascii="Arial" w:hAnsi="Arial" w:cs="Arial"/>
          <w:color w:val="000000"/>
          <w:sz w:val="22"/>
          <w:szCs w:val="22"/>
        </w:rPr>
        <w:t xml:space="preserve"> </w:t>
      </w:r>
      <w:r w:rsidR="00EE7267" w:rsidRPr="00CF1CCF">
        <w:rPr>
          <w:rFonts w:ascii="Arial" w:hAnsi="Arial" w:cs="Arial"/>
          <w:color w:val="000000"/>
          <w:sz w:val="22"/>
          <w:szCs w:val="22"/>
        </w:rPr>
        <w:t xml:space="preserve"> 50Hz, umożliwiający pracę urządzenia bez zasilania sieciowego </w:t>
      </w:r>
      <w:r w:rsidR="004716E8" w:rsidRPr="00CF1CCF">
        <w:rPr>
          <w:rFonts w:ascii="Arial" w:hAnsi="Arial" w:cs="Arial"/>
          <w:color w:val="000000"/>
          <w:sz w:val="22"/>
          <w:szCs w:val="22"/>
        </w:rPr>
        <w:t xml:space="preserve">przez </w:t>
      </w:r>
      <w:r w:rsidR="00D0588C" w:rsidRPr="00CF1CCF">
        <w:rPr>
          <w:rFonts w:ascii="Arial" w:hAnsi="Arial" w:cs="Arial"/>
          <w:color w:val="000000"/>
          <w:sz w:val="22"/>
          <w:szCs w:val="22"/>
        </w:rPr>
        <w:t xml:space="preserve">minimum </w:t>
      </w:r>
      <w:r w:rsidR="004716E8" w:rsidRPr="00CF1CCF">
        <w:rPr>
          <w:rFonts w:ascii="Arial" w:hAnsi="Arial" w:cs="Arial"/>
          <w:color w:val="000000"/>
          <w:sz w:val="22"/>
          <w:szCs w:val="22"/>
        </w:rPr>
        <w:t xml:space="preserve">24 </w:t>
      </w:r>
      <w:r w:rsidR="00D0588C" w:rsidRPr="00CF1CCF">
        <w:rPr>
          <w:rFonts w:ascii="Arial" w:hAnsi="Arial" w:cs="Arial"/>
          <w:color w:val="000000"/>
          <w:sz w:val="22"/>
          <w:szCs w:val="22"/>
        </w:rPr>
        <w:t>godziny,</w:t>
      </w:r>
    </w:p>
    <w:p w14:paraId="59550095" w14:textId="374D9313" w:rsidR="00EC4368" w:rsidRPr="00CF1CCF" w:rsidRDefault="00EC4368" w:rsidP="004460F4">
      <w:pPr>
        <w:pStyle w:val="Akapitzlist"/>
        <w:numPr>
          <w:ilvl w:val="0"/>
          <w:numId w:val="40"/>
        </w:numPr>
        <w:jc w:val="both"/>
        <w:rPr>
          <w:rFonts w:ascii="Arial" w:hAnsi="Arial" w:cs="Arial"/>
          <w:sz w:val="22"/>
          <w:szCs w:val="22"/>
        </w:rPr>
      </w:pPr>
      <w:r w:rsidRPr="00CF1CCF">
        <w:rPr>
          <w:rFonts w:ascii="Arial" w:hAnsi="Arial" w:cs="Arial"/>
          <w:color w:val="000000"/>
          <w:sz w:val="22"/>
          <w:szCs w:val="22"/>
        </w:rPr>
        <w:t>być wyposażony w sondy pH, temperatury oraz przewodności. Sondy muszą być integrowane z autosamplerem. Oprogramowanie musi umożliwiać zapis pomiarów.</w:t>
      </w:r>
    </w:p>
    <w:p w14:paraId="47F37AA6" w14:textId="14702851" w:rsidR="004460F4" w:rsidRPr="00CF1CCF" w:rsidRDefault="002659A7" w:rsidP="004460F4">
      <w:pPr>
        <w:pStyle w:val="Akapitzlist"/>
        <w:numPr>
          <w:ilvl w:val="0"/>
          <w:numId w:val="40"/>
        </w:numPr>
        <w:jc w:val="both"/>
        <w:rPr>
          <w:rFonts w:ascii="Arial" w:hAnsi="Arial" w:cs="Arial"/>
          <w:sz w:val="22"/>
          <w:szCs w:val="22"/>
        </w:rPr>
      </w:pPr>
      <w:r w:rsidRPr="00CF1CCF">
        <w:rPr>
          <w:rFonts w:ascii="Arial" w:hAnsi="Arial" w:cs="Arial"/>
          <w:color w:val="000000"/>
          <w:sz w:val="22"/>
          <w:szCs w:val="22"/>
        </w:rPr>
        <w:t xml:space="preserve">być wyposażony w czujnik przepływu </w:t>
      </w:r>
      <w:r w:rsidR="004716E8" w:rsidRPr="00CF1CCF">
        <w:rPr>
          <w:rFonts w:ascii="Arial" w:hAnsi="Arial" w:cs="Arial"/>
          <w:sz w:val="22"/>
          <w:szCs w:val="22"/>
        </w:rPr>
        <w:t>integrowany z autosamplerem</w:t>
      </w:r>
      <w:r w:rsidR="009950A2" w:rsidRPr="00CF1CCF">
        <w:rPr>
          <w:rFonts w:ascii="Arial" w:hAnsi="Arial" w:cs="Arial"/>
          <w:sz w:val="22"/>
          <w:szCs w:val="22"/>
        </w:rPr>
        <w:t>,</w:t>
      </w:r>
      <w:r w:rsidR="004716E8" w:rsidRPr="00CF1CCF">
        <w:rPr>
          <w:rFonts w:ascii="Arial" w:hAnsi="Arial" w:cs="Arial"/>
          <w:color w:val="000000"/>
          <w:sz w:val="22"/>
          <w:szCs w:val="22"/>
        </w:rPr>
        <w:t xml:space="preserve"> </w:t>
      </w:r>
      <w:r w:rsidRPr="00CF1CCF">
        <w:rPr>
          <w:rFonts w:ascii="Arial" w:hAnsi="Arial" w:cs="Arial"/>
          <w:color w:val="000000"/>
          <w:sz w:val="22"/>
          <w:szCs w:val="22"/>
        </w:rPr>
        <w:t>tj. musi posiadać możliwość automatycznego wyzwalania startu pobierania w momencie wykrycia przepływu,</w:t>
      </w:r>
    </w:p>
    <w:p w14:paraId="5345649A" w14:textId="77777777" w:rsidR="006F7353" w:rsidRDefault="004716E8" w:rsidP="004460F4">
      <w:pPr>
        <w:pStyle w:val="Akapitzlist"/>
        <w:numPr>
          <w:ilvl w:val="0"/>
          <w:numId w:val="40"/>
        </w:numPr>
        <w:jc w:val="both"/>
        <w:rPr>
          <w:rFonts w:ascii="Arial" w:hAnsi="Arial" w:cs="Arial"/>
          <w:sz w:val="22"/>
          <w:szCs w:val="22"/>
        </w:rPr>
      </w:pPr>
      <w:r w:rsidRPr="00CF1CCF">
        <w:rPr>
          <w:rFonts w:ascii="Arial" w:hAnsi="Arial" w:cs="Arial"/>
          <w:sz w:val="22"/>
          <w:szCs w:val="22"/>
        </w:rPr>
        <w:t xml:space="preserve">być wyposażony w przepływomierz integrowany z autosamplerem tj. </w:t>
      </w:r>
      <w:r w:rsidR="004F1F07" w:rsidRPr="00CF1CCF">
        <w:rPr>
          <w:rFonts w:ascii="Arial" w:hAnsi="Arial" w:cs="Arial"/>
          <w:sz w:val="22"/>
          <w:szCs w:val="22"/>
        </w:rPr>
        <w:t>posiadać możliwość automatycznego pobierania próbek w ilości proporcjonalnej do przepływu</w:t>
      </w:r>
      <w:r w:rsidR="006F7353">
        <w:rPr>
          <w:rFonts w:ascii="Arial" w:hAnsi="Arial" w:cs="Arial"/>
          <w:sz w:val="22"/>
          <w:szCs w:val="22"/>
        </w:rPr>
        <w:t>,</w:t>
      </w:r>
    </w:p>
    <w:p w14:paraId="48A83DF8" w14:textId="594BF509" w:rsidR="004F1F07" w:rsidRPr="00137914" w:rsidRDefault="006F7353" w:rsidP="006F7353">
      <w:pPr>
        <w:pStyle w:val="Akapitzlist"/>
        <w:numPr>
          <w:ilvl w:val="0"/>
          <w:numId w:val="40"/>
        </w:numPr>
        <w:shd w:val="clear" w:color="auto" w:fill="FFFFFF"/>
        <w:jc w:val="both"/>
        <w:rPr>
          <w:rFonts w:ascii="Arial" w:hAnsi="Arial" w:cs="Arial"/>
          <w:sz w:val="22"/>
          <w:szCs w:val="22"/>
        </w:rPr>
      </w:pPr>
      <w:r w:rsidRPr="006F7353">
        <w:rPr>
          <w:rFonts w:ascii="Arial" w:hAnsi="Arial" w:cs="Arial"/>
          <w:sz w:val="22"/>
          <w:szCs w:val="22"/>
        </w:rPr>
        <w:t xml:space="preserve">mieć możliwość pomiaru pH, </w:t>
      </w:r>
      <w:r w:rsidR="00563531">
        <w:rPr>
          <w:rFonts w:ascii="Arial" w:hAnsi="Arial" w:cs="Arial"/>
          <w:sz w:val="22"/>
          <w:szCs w:val="22"/>
        </w:rPr>
        <w:t xml:space="preserve">temperatury, </w:t>
      </w:r>
      <w:r w:rsidRPr="006F7353">
        <w:rPr>
          <w:rFonts w:ascii="Arial" w:hAnsi="Arial" w:cs="Arial"/>
          <w:sz w:val="22"/>
          <w:szCs w:val="22"/>
        </w:rPr>
        <w:t>przewodności oraz sygnalizator przepływu. Poszczególne sondy w zależności od potrzeb powinny być podłączane (integrowane) z urządzeniem. Zamawiający nie wymaga wyposażenia w/w sond w dodatkowe uchwyty mocujące.</w:t>
      </w:r>
    </w:p>
    <w:bookmarkEnd w:id="7"/>
    <w:bookmarkEnd w:id="9"/>
    <w:p w14:paraId="1D86244E" w14:textId="3178D23C" w:rsidR="00476300" w:rsidRPr="00621B62" w:rsidRDefault="00476300" w:rsidP="00476300">
      <w:pPr>
        <w:ind w:left="567"/>
        <w:jc w:val="both"/>
        <w:rPr>
          <w:rFonts w:ascii="Arial" w:hAnsi="Arial" w:cs="Arial"/>
          <w:sz w:val="22"/>
          <w:szCs w:val="22"/>
        </w:rPr>
      </w:pPr>
    </w:p>
    <w:p w14:paraId="734BEBE4" w14:textId="66E7A9DE" w:rsidR="0093652D" w:rsidRPr="006F7353" w:rsidRDefault="0093652D" w:rsidP="006F7353">
      <w:pPr>
        <w:pStyle w:val="Akapitzlist"/>
        <w:numPr>
          <w:ilvl w:val="1"/>
          <w:numId w:val="5"/>
        </w:numPr>
        <w:jc w:val="both"/>
        <w:rPr>
          <w:rFonts w:ascii="Arial" w:hAnsi="Arial" w:cs="Arial"/>
          <w:sz w:val="22"/>
          <w:szCs w:val="22"/>
        </w:rPr>
      </w:pPr>
      <w:r w:rsidRPr="006F7353">
        <w:rPr>
          <w:rFonts w:ascii="Arial" w:hAnsi="Arial" w:cs="Arial"/>
          <w:sz w:val="22"/>
          <w:szCs w:val="22"/>
        </w:rPr>
        <w:t>Dodatkowe informacje</w:t>
      </w:r>
      <w:r w:rsidR="006F7353" w:rsidRPr="006F7353">
        <w:rPr>
          <w:rFonts w:ascii="Arial" w:hAnsi="Arial" w:cs="Arial"/>
          <w:sz w:val="22"/>
          <w:szCs w:val="22"/>
        </w:rPr>
        <w:t>:</w:t>
      </w:r>
    </w:p>
    <w:p w14:paraId="77899E98" w14:textId="72C9B4C5" w:rsidR="0093652D" w:rsidRPr="006F7353" w:rsidRDefault="0093652D" w:rsidP="006F7353">
      <w:pPr>
        <w:pStyle w:val="Akapitzlist"/>
        <w:numPr>
          <w:ilvl w:val="0"/>
          <w:numId w:val="43"/>
        </w:numPr>
        <w:jc w:val="both"/>
        <w:rPr>
          <w:rFonts w:ascii="Arial" w:hAnsi="Arial" w:cs="Arial"/>
          <w:sz w:val="22"/>
          <w:szCs w:val="22"/>
        </w:rPr>
      </w:pPr>
      <w:bookmarkStart w:id="10" w:name="_Hlk202431778"/>
      <w:r w:rsidRPr="006F7353">
        <w:rPr>
          <w:rFonts w:ascii="Arial" w:hAnsi="Arial" w:cs="Arial"/>
          <w:sz w:val="22"/>
          <w:szCs w:val="22"/>
        </w:rPr>
        <w:t xml:space="preserve">Zamawiający dopuszcza sondy zespolone to jest sondę pH z sondą temperatury oraz sondę przewodności z sondą temperatury. </w:t>
      </w:r>
    </w:p>
    <w:p w14:paraId="62A86F7B" w14:textId="3060CE81" w:rsidR="0093652D" w:rsidRDefault="006F7353" w:rsidP="006F7353">
      <w:pPr>
        <w:pStyle w:val="Akapitzlist"/>
        <w:numPr>
          <w:ilvl w:val="0"/>
          <w:numId w:val="43"/>
        </w:numPr>
        <w:shd w:val="clear" w:color="auto" w:fill="FFFFFF"/>
        <w:jc w:val="both"/>
        <w:rPr>
          <w:rFonts w:ascii="Arial" w:hAnsi="Arial" w:cs="Arial"/>
          <w:sz w:val="22"/>
          <w:szCs w:val="22"/>
        </w:rPr>
      </w:pPr>
      <w:r w:rsidRPr="006F7353">
        <w:rPr>
          <w:rFonts w:ascii="Arial" w:hAnsi="Arial" w:cs="Arial"/>
          <w:sz w:val="22"/>
          <w:szCs w:val="22"/>
        </w:rPr>
        <w:t>Zamawiający informuje, że nie przewiduje montażu autosamplera na stałe, tj. tylko w jednym miejscu. Układ pomiarowy poboru próby będzie instalowany w</w:t>
      </w:r>
      <w:r w:rsidR="008364A7">
        <w:rPr>
          <w:rFonts w:ascii="Arial" w:hAnsi="Arial" w:cs="Arial"/>
          <w:sz w:val="22"/>
          <w:szCs w:val="22"/>
        </w:rPr>
        <w:t> </w:t>
      </w:r>
      <w:r w:rsidRPr="006F7353">
        <w:rPr>
          <w:rFonts w:ascii="Arial" w:hAnsi="Arial" w:cs="Arial"/>
          <w:sz w:val="22"/>
          <w:szCs w:val="22"/>
        </w:rPr>
        <w:t>studzienkach kanalizacyjnych i kanałach otwartych.</w:t>
      </w:r>
    </w:p>
    <w:p w14:paraId="2F9AEA85" w14:textId="77777777" w:rsidR="006F7353" w:rsidRDefault="006F7353" w:rsidP="006F7353">
      <w:pPr>
        <w:shd w:val="clear" w:color="auto" w:fill="FFFFFF"/>
        <w:jc w:val="both"/>
        <w:rPr>
          <w:rFonts w:ascii="Arial" w:hAnsi="Arial" w:cs="Arial"/>
          <w:sz w:val="22"/>
          <w:szCs w:val="22"/>
        </w:rPr>
      </w:pPr>
    </w:p>
    <w:bookmarkEnd w:id="10"/>
    <w:p w14:paraId="194FA562" w14:textId="4B1BEAA3" w:rsidR="006F7353" w:rsidRDefault="00BD55FF" w:rsidP="006F7353">
      <w:pPr>
        <w:pStyle w:val="Akapitzlist"/>
        <w:numPr>
          <w:ilvl w:val="1"/>
          <w:numId w:val="5"/>
        </w:numPr>
        <w:shd w:val="clear" w:color="auto" w:fill="FFFFFF"/>
        <w:jc w:val="both"/>
        <w:rPr>
          <w:rFonts w:ascii="Arial" w:hAnsi="Arial" w:cs="Arial"/>
          <w:sz w:val="22"/>
          <w:szCs w:val="22"/>
        </w:rPr>
      </w:pPr>
      <w:r>
        <w:rPr>
          <w:rFonts w:ascii="Arial" w:hAnsi="Arial" w:cs="Arial"/>
          <w:sz w:val="22"/>
          <w:szCs w:val="22"/>
        </w:rPr>
        <w:t>Sposób finansowania</w:t>
      </w:r>
    </w:p>
    <w:p w14:paraId="33C32BF2" w14:textId="77777777" w:rsidR="00BD55FF" w:rsidRDefault="00BD55FF" w:rsidP="00BD55FF">
      <w:pPr>
        <w:shd w:val="clear" w:color="auto" w:fill="FFFFFF"/>
        <w:jc w:val="both"/>
        <w:rPr>
          <w:rFonts w:ascii="Arial" w:hAnsi="Arial" w:cs="Arial"/>
          <w:sz w:val="22"/>
          <w:szCs w:val="22"/>
        </w:rPr>
      </w:pPr>
    </w:p>
    <w:p w14:paraId="5718BC26" w14:textId="52043BAE" w:rsidR="00BD55FF" w:rsidRPr="00B229BC" w:rsidRDefault="00BD55FF" w:rsidP="00BD55FF">
      <w:pPr>
        <w:shd w:val="clear" w:color="auto" w:fill="FFFFFF"/>
        <w:jc w:val="both"/>
        <w:rPr>
          <w:rFonts w:ascii="Arial" w:hAnsi="Arial" w:cs="Arial"/>
          <w:sz w:val="22"/>
          <w:szCs w:val="22"/>
        </w:rPr>
      </w:pPr>
      <w:r w:rsidRPr="00B229BC">
        <w:rPr>
          <w:rFonts w:ascii="Arial" w:hAnsi="Arial" w:cs="Arial"/>
          <w:sz w:val="22"/>
          <w:szCs w:val="22"/>
        </w:rPr>
        <w:t xml:space="preserve">Zamawiający </w:t>
      </w:r>
      <w:r w:rsidR="00541E92" w:rsidRPr="00B229BC">
        <w:rPr>
          <w:rFonts w:ascii="Arial" w:hAnsi="Arial" w:cs="Arial"/>
          <w:sz w:val="22"/>
          <w:szCs w:val="22"/>
        </w:rPr>
        <w:t>dopuszcza dwa wskazane poniżej sposob</w:t>
      </w:r>
      <w:r w:rsidR="004C0A2C" w:rsidRPr="00B229BC">
        <w:rPr>
          <w:rFonts w:ascii="Arial" w:hAnsi="Arial" w:cs="Arial"/>
          <w:sz w:val="22"/>
          <w:szCs w:val="22"/>
        </w:rPr>
        <w:t>y</w:t>
      </w:r>
      <w:r w:rsidR="00541E92" w:rsidRPr="00B229BC">
        <w:rPr>
          <w:rFonts w:ascii="Arial" w:hAnsi="Arial" w:cs="Arial"/>
          <w:sz w:val="22"/>
          <w:szCs w:val="22"/>
        </w:rPr>
        <w:t xml:space="preserve"> finansowania przedmiotu umowy tj.</w:t>
      </w:r>
      <w:r w:rsidRPr="00B229BC">
        <w:rPr>
          <w:rFonts w:ascii="Arial" w:hAnsi="Arial" w:cs="Arial"/>
          <w:sz w:val="22"/>
          <w:szCs w:val="22"/>
        </w:rPr>
        <w:t>:</w:t>
      </w:r>
    </w:p>
    <w:p w14:paraId="75620588" w14:textId="7C45ABE5" w:rsidR="00BD55FF" w:rsidRPr="00B229BC" w:rsidRDefault="00BD55FF" w:rsidP="00BD55FF">
      <w:pPr>
        <w:pStyle w:val="Akapitzlist"/>
        <w:numPr>
          <w:ilvl w:val="0"/>
          <w:numId w:val="44"/>
        </w:numPr>
        <w:shd w:val="clear" w:color="auto" w:fill="FFFFFF"/>
        <w:jc w:val="both"/>
        <w:rPr>
          <w:rFonts w:ascii="Arial" w:hAnsi="Arial" w:cs="Arial"/>
          <w:sz w:val="22"/>
          <w:szCs w:val="22"/>
        </w:rPr>
      </w:pPr>
      <w:r w:rsidRPr="00B229BC">
        <w:rPr>
          <w:rFonts w:ascii="Arial" w:hAnsi="Arial" w:cs="Arial"/>
          <w:sz w:val="22"/>
          <w:szCs w:val="22"/>
        </w:rPr>
        <w:t>zakup rataln</w:t>
      </w:r>
      <w:r w:rsidR="00541E92" w:rsidRPr="00B229BC">
        <w:rPr>
          <w:rFonts w:ascii="Arial" w:hAnsi="Arial" w:cs="Arial"/>
          <w:sz w:val="22"/>
          <w:szCs w:val="22"/>
        </w:rPr>
        <w:t>y</w:t>
      </w:r>
      <w:r w:rsidRPr="00B229BC">
        <w:rPr>
          <w:rFonts w:ascii="Arial" w:hAnsi="Arial" w:cs="Arial"/>
          <w:sz w:val="22"/>
          <w:szCs w:val="22"/>
        </w:rPr>
        <w:t xml:space="preserve"> autoasmplera</w:t>
      </w:r>
      <w:r w:rsidR="00DC0BF4" w:rsidRPr="00B229BC">
        <w:rPr>
          <w:rFonts w:ascii="Arial" w:hAnsi="Arial" w:cs="Arial"/>
          <w:sz w:val="22"/>
          <w:szCs w:val="22"/>
        </w:rPr>
        <w:t xml:space="preserve">. Zapłata za autosampler </w:t>
      </w:r>
      <w:r w:rsidRPr="00B229BC">
        <w:rPr>
          <w:rFonts w:ascii="Arial" w:hAnsi="Arial" w:cs="Arial"/>
          <w:sz w:val="22"/>
          <w:szCs w:val="22"/>
        </w:rPr>
        <w:t xml:space="preserve">nastąpi w </w:t>
      </w:r>
      <w:r w:rsidR="005A2DE9" w:rsidRPr="00B229BC">
        <w:rPr>
          <w:rFonts w:ascii="Arial" w:hAnsi="Arial" w:cs="Arial"/>
          <w:sz w:val="22"/>
          <w:szCs w:val="22"/>
        </w:rPr>
        <w:t>12</w:t>
      </w:r>
      <w:r w:rsidR="00DC0BF4" w:rsidRPr="00B229BC">
        <w:rPr>
          <w:rFonts w:ascii="Arial" w:hAnsi="Arial" w:cs="Arial"/>
          <w:sz w:val="22"/>
          <w:szCs w:val="22"/>
        </w:rPr>
        <w:t xml:space="preserve"> </w:t>
      </w:r>
      <w:r w:rsidRPr="00B229BC">
        <w:rPr>
          <w:rFonts w:ascii="Arial" w:hAnsi="Arial" w:cs="Arial"/>
          <w:sz w:val="22"/>
          <w:szCs w:val="22"/>
        </w:rPr>
        <w:t>ratach, tj. pierwsza rata w wysokości</w:t>
      </w:r>
      <w:r w:rsidR="00B229BC" w:rsidRPr="00B229BC">
        <w:rPr>
          <w:rFonts w:ascii="Arial" w:hAnsi="Arial" w:cs="Arial"/>
          <w:sz w:val="22"/>
          <w:szCs w:val="22"/>
        </w:rPr>
        <w:t xml:space="preserve"> 10</w:t>
      </w:r>
      <w:r w:rsidRPr="00B229BC">
        <w:rPr>
          <w:rFonts w:ascii="Arial" w:hAnsi="Arial" w:cs="Arial"/>
          <w:sz w:val="22"/>
          <w:szCs w:val="22"/>
        </w:rPr>
        <w:t xml:space="preserve"> % </w:t>
      </w:r>
      <w:r w:rsidR="00DC0BF4" w:rsidRPr="00B229BC">
        <w:rPr>
          <w:rFonts w:ascii="Arial" w:hAnsi="Arial" w:cs="Arial"/>
          <w:sz w:val="22"/>
          <w:szCs w:val="22"/>
        </w:rPr>
        <w:t>w</w:t>
      </w:r>
      <w:r w:rsidRPr="00B229BC">
        <w:rPr>
          <w:rFonts w:ascii="Arial" w:hAnsi="Arial" w:cs="Arial"/>
          <w:sz w:val="22"/>
          <w:szCs w:val="22"/>
        </w:rPr>
        <w:t>ynagrodzenia</w:t>
      </w:r>
      <w:r w:rsidR="00DC0BF4" w:rsidRPr="00B229BC">
        <w:rPr>
          <w:rFonts w:ascii="Arial" w:hAnsi="Arial" w:cs="Arial"/>
          <w:sz w:val="22"/>
          <w:szCs w:val="22"/>
        </w:rPr>
        <w:t xml:space="preserve"> netto</w:t>
      </w:r>
      <w:r w:rsidRPr="00B229BC">
        <w:rPr>
          <w:rFonts w:ascii="Arial" w:hAnsi="Arial" w:cs="Arial"/>
          <w:sz w:val="22"/>
          <w:szCs w:val="22"/>
        </w:rPr>
        <w:t xml:space="preserve"> plus podatek VAT, płatna w terminie 7 dni od dostawy, a następnie</w:t>
      </w:r>
      <w:r w:rsidR="005A2DE9" w:rsidRPr="00B229BC">
        <w:rPr>
          <w:rFonts w:ascii="Arial" w:hAnsi="Arial" w:cs="Arial"/>
          <w:sz w:val="22"/>
          <w:szCs w:val="22"/>
        </w:rPr>
        <w:t xml:space="preserve"> 11</w:t>
      </w:r>
      <w:r w:rsidRPr="00B229BC">
        <w:rPr>
          <w:rFonts w:ascii="Arial" w:hAnsi="Arial" w:cs="Arial"/>
          <w:sz w:val="22"/>
          <w:szCs w:val="22"/>
        </w:rPr>
        <w:t xml:space="preserve"> miesięczn</w:t>
      </w:r>
      <w:r w:rsidR="005A2DE9" w:rsidRPr="00B229BC">
        <w:rPr>
          <w:rFonts w:ascii="Arial" w:hAnsi="Arial" w:cs="Arial"/>
          <w:sz w:val="22"/>
          <w:szCs w:val="22"/>
        </w:rPr>
        <w:t>ych</w:t>
      </w:r>
      <w:r w:rsidRPr="00B229BC">
        <w:rPr>
          <w:rFonts w:ascii="Arial" w:hAnsi="Arial" w:cs="Arial"/>
          <w:sz w:val="22"/>
          <w:szCs w:val="22"/>
        </w:rPr>
        <w:t xml:space="preserve"> </w:t>
      </w:r>
      <w:r w:rsidR="00DC0BF4" w:rsidRPr="00B229BC">
        <w:rPr>
          <w:rFonts w:ascii="Arial" w:hAnsi="Arial" w:cs="Arial"/>
          <w:sz w:val="22"/>
          <w:szCs w:val="22"/>
        </w:rPr>
        <w:t>równ</w:t>
      </w:r>
      <w:r w:rsidR="005A2DE9" w:rsidRPr="00B229BC">
        <w:rPr>
          <w:rFonts w:ascii="Arial" w:hAnsi="Arial" w:cs="Arial"/>
          <w:sz w:val="22"/>
          <w:szCs w:val="22"/>
        </w:rPr>
        <w:t>ych</w:t>
      </w:r>
      <w:r w:rsidR="00DC0BF4" w:rsidRPr="00B229BC">
        <w:rPr>
          <w:rFonts w:ascii="Arial" w:hAnsi="Arial" w:cs="Arial"/>
          <w:sz w:val="22"/>
          <w:szCs w:val="22"/>
        </w:rPr>
        <w:t xml:space="preserve"> </w:t>
      </w:r>
      <w:r w:rsidRPr="00B229BC">
        <w:rPr>
          <w:rFonts w:ascii="Arial" w:hAnsi="Arial" w:cs="Arial"/>
          <w:sz w:val="22"/>
          <w:szCs w:val="22"/>
        </w:rPr>
        <w:t>rat płatn</w:t>
      </w:r>
      <w:r w:rsidR="005A2DE9" w:rsidRPr="00B229BC">
        <w:rPr>
          <w:rFonts w:ascii="Arial" w:hAnsi="Arial" w:cs="Arial"/>
          <w:sz w:val="22"/>
          <w:szCs w:val="22"/>
        </w:rPr>
        <w:t>ych</w:t>
      </w:r>
      <w:r w:rsidRPr="00B229BC">
        <w:rPr>
          <w:rFonts w:ascii="Arial" w:hAnsi="Arial" w:cs="Arial"/>
          <w:sz w:val="22"/>
          <w:szCs w:val="22"/>
        </w:rPr>
        <w:t xml:space="preserve"> z góry do dnia 10. każdego miesiąca</w:t>
      </w:r>
      <w:r w:rsidR="00DC0BF4" w:rsidRPr="00B229BC">
        <w:rPr>
          <w:rFonts w:ascii="Arial" w:hAnsi="Arial" w:cs="Arial"/>
          <w:sz w:val="22"/>
          <w:szCs w:val="22"/>
        </w:rPr>
        <w:t>.</w:t>
      </w:r>
    </w:p>
    <w:p w14:paraId="23047091" w14:textId="3B0B5495" w:rsidR="00BD55FF" w:rsidRPr="00137914" w:rsidRDefault="00BD55FF" w:rsidP="00137914">
      <w:pPr>
        <w:pStyle w:val="Akapitzlist"/>
        <w:numPr>
          <w:ilvl w:val="0"/>
          <w:numId w:val="44"/>
        </w:numPr>
        <w:shd w:val="clear" w:color="auto" w:fill="FFFFFF"/>
        <w:jc w:val="both"/>
        <w:rPr>
          <w:rFonts w:ascii="Arial" w:hAnsi="Arial" w:cs="Arial"/>
          <w:sz w:val="22"/>
          <w:szCs w:val="22"/>
        </w:rPr>
      </w:pPr>
      <w:r w:rsidRPr="00B229BC">
        <w:rPr>
          <w:rFonts w:ascii="Arial" w:hAnsi="Arial" w:cs="Arial"/>
          <w:sz w:val="22"/>
          <w:szCs w:val="22"/>
        </w:rPr>
        <w:t>naj</w:t>
      </w:r>
      <w:r w:rsidR="00541E92" w:rsidRPr="00B229BC">
        <w:rPr>
          <w:rFonts w:ascii="Arial" w:hAnsi="Arial" w:cs="Arial"/>
          <w:sz w:val="22"/>
          <w:szCs w:val="22"/>
        </w:rPr>
        <w:t>em</w:t>
      </w:r>
      <w:r w:rsidRPr="00B229BC">
        <w:rPr>
          <w:rFonts w:ascii="Arial" w:hAnsi="Arial" w:cs="Arial"/>
          <w:sz w:val="22"/>
          <w:szCs w:val="22"/>
        </w:rPr>
        <w:t xml:space="preserve"> z opcją wykupu</w:t>
      </w:r>
      <w:r w:rsidR="00DC0BF4" w:rsidRPr="00B229BC">
        <w:rPr>
          <w:rFonts w:ascii="Arial" w:hAnsi="Arial" w:cs="Arial"/>
          <w:sz w:val="22"/>
          <w:szCs w:val="22"/>
        </w:rPr>
        <w:t xml:space="preserve"> </w:t>
      </w:r>
      <w:r w:rsidR="004022D6" w:rsidRPr="00B229BC">
        <w:rPr>
          <w:rFonts w:ascii="Arial" w:hAnsi="Arial" w:cs="Arial"/>
          <w:sz w:val="22"/>
          <w:szCs w:val="22"/>
        </w:rPr>
        <w:t>–</w:t>
      </w:r>
      <w:r w:rsidR="00DC0BF4" w:rsidRPr="00B229BC">
        <w:rPr>
          <w:rFonts w:ascii="Arial" w:hAnsi="Arial" w:cs="Arial"/>
          <w:sz w:val="22"/>
          <w:szCs w:val="22"/>
        </w:rPr>
        <w:t xml:space="preserve"> </w:t>
      </w:r>
      <w:r w:rsidR="004022D6" w:rsidRPr="00B229BC">
        <w:rPr>
          <w:rFonts w:ascii="Arial" w:hAnsi="Arial" w:cs="Arial"/>
          <w:sz w:val="22"/>
          <w:szCs w:val="22"/>
        </w:rPr>
        <w:t xml:space="preserve">okres najmu autosamplera </w:t>
      </w:r>
      <w:r w:rsidR="005A2DE9" w:rsidRPr="00B229BC">
        <w:rPr>
          <w:rFonts w:ascii="Arial" w:hAnsi="Arial" w:cs="Arial"/>
          <w:sz w:val="22"/>
          <w:szCs w:val="22"/>
        </w:rPr>
        <w:t>12</w:t>
      </w:r>
      <w:r w:rsidR="004022D6" w:rsidRPr="00B229BC">
        <w:rPr>
          <w:rFonts w:ascii="Arial" w:hAnsi="Arial" w:cs="Arial"/>
          <w:sz w:val="22"/>
          <w:szCs w:val="22"/>
        </w:rPr>
        <w:t xml:space="preserve"> </w:t>
      </w:r>
      <w:r w:rsidR="008364A7" w:rsidRPr="00B229BC">
        <w:rPr>
          <w:rFonts w:ascii="Arial" w:hAnsi="Arial" w:cs="Arial"/>
          <w:sz w:val="22"/>
          <w:szCs w:val="22"/>
        </w:rPr>
        <w:t>m</w:t>
      </w:r>
      <w:r w:rsidR="004022D6" w:rsidRPr="00B229BC">
        <w:rPr>
          <w:rFonts w:ascii="Arial" w:hAnsi="Arial" w:cs="Arial"/>
          <w:sz w:val="22"/>
          <w:szCs w:val="22"/>
        </w:rPr>
        <w:t>iesięcy</w:t>
      </w:r>
      <w:r w:rsidR="008364A7" w:rsidRPr="00B229BC">
        <w:rPr>
          <w:rFonts w:ascii="Arial" w:hAnsi="Arial" w:cs="Arial"/>
          <w:sz w:val="22"/>
          <w:szCs w:val="22"/>
        </w:rPr>
        <w:t>. Zamawiający   po okresie trwania najmu dokona wykupu przedmiotu najmu.</w:t>
      </w:r>
      <w:r w:rsidR="005A2DE9" w:rsidRPr="00B229BC">
        <w:rPr>
          <w:rFonts w:ascii="Arial" w:hAnsi="Arial" w:cs="Arial"/>
          <w:sz w:val="22"/>
          <w:szCs w:val="22"/>
        </w:rPr>
        <w:t xml:space="preserve"> Z chwilą zapłaty dwunastego czynszu własność przedmiotu zamówienia przechodzi na Zamawiającego.</w:t>
      </w:r>
    </w:p>
    <w:p w14:paraId="3336C2D6" w14:textId="77777777" w:rsidR="00541E92" w:rsidRDefault="00541E92" w:rsidP="003C2E92">
      <w:pPr>
        <w:rPr>
          <w:rFonts w:ascii="Arial" w:hAnsi="Arial" w:cs="Arial"/>
          <w:sz w:val="22"/>
          <w:szCs w:val="22"/>
        </w:rPr>
      </w:pPr>
    </w:p>
    <w:p w14:paraId="6A612D14" w14:textId="1A35C4C6" w:rsidR="00541E92" w:rsidRPr="00CF1CCF" w:rsidRDefault="00541E92" w:rsidP="004F24E0">
      <w:pPr>
        <w:jc w:val="both"/>
        <w:rPr>
          <w:rFonts w:ascii="Arial" w:hAnsi="Arial" w:cs="Arial"/>
          <w:sz w:val="22"/>
          <w:szCs w:val="22"/>
        </w:rPr>
      </w:pPr>
      <w:r>
        <w:rPr>
          <w:rFonts w:ascii="Arial" w:hAnsi="Arial" w:cs="Arial"/>
          <w:sz w:val="22"/>
          <w:szCs w:val="22"/>
        </w:rPr>
        <w:t xml:space="preserve">Wykonawca może wybrać jeden z dwóch wskazanych powyżej sposobów finansowania przedmiotu umowy, bądź złożyć ofertę uwzględniającą obie formy finansowania. </w:t>
      </w:r>
    </w:p>
    <w:p w14:paraId="155FE019" w14:textId="77777777" w:rsidR="00271FAC" w:rsidRPr="00137914" w:rsidRDefault="00271FAC" w:rsidP="00137914">
      <w:pPr>
        <w:rPr>
          <w:rFonts w:ascii="Arial" w:hAnsi="Arial" w:cs="Arial"/>
          <w:sz w:val="22"/>
          <w:szCs w:val="22"/>
        </w:rPr>
      </w:pPr>
    </w:p>
    <w:p w14:paraId="021CD441" w14:textId="1ADC8F0F" w:rsidR="003C2E92" w:rsidRDefault="003C2E92" w:rsidP="003C2E92">
      <w:pPr>
        <w:numPr>
          <w:ilvl w:val="1"/>
          <w:numId w:val="23"/>
        </w:numPr>
        <w:jc w:val="both"/>
        <w:rPr>
          <w:rFonts w:ascii="Arial" w:hAnsi="Arial" w:cs="Arial"/>
          <w:sz w:val="22"/>
          <w:szCs w:val="22"/>
        </w:rPr>
      </w:pPr>
      <w:r>
        <w:rPr>
          <w:rFonts w:ascii="Arial" w:hAnsi="Arial" w:cs="Arial"/>
          <w:sz w:val="22"/>
          <w:szCs w:val="22"/>
        </w:rPr>
        <w:t>Wykonawca zobowiązany jest przeszkolić</w:t>
      </w:r>
      <w:r w:rsidR="00B229BC">
        <w:rPr>
          <w:rFonts w:ascii="Arial" w:hAnsi="Arial" w:cs="Arial"/>
          <w:sz w:val="22"/>
          <w:szCs w:val="22"/>
        </w:rPr>
        <w:t xml:space="preserve"> 7</w:t>
      </w:r>
      <w:r>
        <w:rPr>
          <w:rFonts w:ascii="Arial" w:hAnsi="Arial" w:cs="Arial"/>
          <w:sz w:val="22"/>
          <w:szCs w:val="22"/>
        </w:rPr>
        <w:t xml:space="preserve"> pracowników Zamawiajacego w zakresie obsługi dostarczonego autosamplera.</w:t>
      </w:r>
    </w:p>
    <w:p w14:paraId="49F2AB1D" w14:textId="77777777" w:rsidR="003C2E92" w:rsidRDefault="003C2E92" w:rsidP="00137914">
      <w:pPr>
        <w:ind w:left="567"/>
        <w:jc w:val="both"/>
        <w:rPr>
          <w:rFonts w:ascii="Arial" w:hAnsi="Arial" w:cs="Arial"/>
          <w:sz w:val="22"/>
          <w:szCs w:val="22"/>
        </w:rPr>
      </w:pPr>
    </w:p>
    <w:p w14:paraId="1A24EC7C" w14:textId="07B33C4C" w:rsidR="004F24E0" w:rsidRPr="00621B62" w:rsidRDefault="004F24E0" w:rsidP="003C2E92">
      <w:pPr>
        <w:numPr>
          <w:ilvl w:val="1"/>
          <w:numId w:val="23"/>
        </w:numPr>
        <w:jc w:val="both"/>
        <w:rPr>
          <w:rFonts w:ascii="Arial" w:hAnsi="Arial" w:cs="Arial"/>
          <w:sz w:val="22"/>
          <w:szCs w:val="22"/>
        </w:rPr>
      </w:pPr>
      <w:r w:rsidRPr="00CF1CCF">
        <w:rPr>
          <w:rFonts w:ascii="Arial" w:hAnsi="Arial" w:cs="Arial"/>
          <w:sz w:val="22"/>
          <w:szCs w:val="22"/>
        </w:rPr>
        <w:t xml:space="preserve">Wykonawca zobowiązany jest dostarczyć przedmiot zamówienia </w:t>
      </w:r>
      <w:r w:rsidR="004A63DF" w:rsidRPr="00CF1CCF">
        <w:rPr>
          <w:rFonts w:ascii="Arial" w:hAnsi="Arial" w:cs="Arial"/>
          <w:sz w:val="22"/>
          <w:szCs w:val="22"/>
        </w:rPr>
        <w:t>do magazynu Zamawiającego  zlokalizowanego przy ul.</w:t>
      </w:r>
      <w:r w:rsidR="00572073" w:rsidRPr="00CF1CCF">
        <w:rPr>
          <w:rFonts w:ascii="Arial" w:hAnsi="Arial" w:cs="Arial"/>
          <w:sz w:val="22"/>
          <w:szCs w:val="22"/>
        </w:rPr>
        <w:t xml:space="preserve"> Kołłątaja 4</w:t>
      </w:r>
      <w:r w:rsidR="004A63DF" w:rsidRPr="00CF1CCF">
        <w:rPr>
          <w:rFonts w:ascii="Arial" w:hAnsi="Arial" w:cs="Arial"/>
          <w:sz w:val="22"/>
          <w:szCs w:val="22"/>
        </w:rPr>
        <w:t>, 72-600 Świnoujście</w:t>
      </w:r>
      <w:r w:rsidRPr="00621B62">
        <w:rPr>
          <w:rFonts w:ascii="Arial" w:hAnsi="Arial" w:cs="Arial"/>
          <w:sz w:val="22"/>
          <w:szCs w:val="22"/>
        </w:rPr>
        <w:t>.</w:t>
      </w:r>
    </w:p>
    <w:bookmarkEnd w:id="8"/>
    <w:p w14:paraId="15911CE1" w14:textId="77777777" w:rsidR="004F24E0" w:rsidRDefault="004F24E0" w:rsidP="00C12E54">
      <w:pPr>
        <w:jc w:val="both"/>
        <w:rPr>
          <w:rFonts w:ascii="Arial" w:hAnsi="Arial" w:cs="Arial"/>
          <w:color w:val="000000"/>
          <w:sz w:val="22"/>
          <w:szCs w:val="22"/>
        </w:rPr>
      </w:pPr>
    </w:p>
    <w:p w14:paraId="612AAE86" w14:textId="116C355E" w:rsidR="00B44911" w:rsidRPr="00137914" w:rsidRDefault="00B44911" w:rsidP="00B44911">
      <w:pPr>
        <w:pStyle w:val="Akapitzlist"/>
        <w:numPr>
          <w:ilvl w:val="1"/>
          <w:numId w:val="23"/>
        </w:numPr>
        <w:jc w:val="both"/>
        <w:rPr>
          <w:rFonts w:ascii="Arial" w:hAnsi="Arial" w:cs="Arial"/>
          <w:color w:val="000000"/>
          <w:sz w:val="22"/>
          <w:szCs w:val="22"/>
        </w:rPr>
      </w:pPr>
      <w:r>
        <w:rPr>
          <w:rFonts w:ascii="Arial" w:hAnsi="Arial" w:cs="Arial"/>
          <w:b/>
          <w:bCs/>
          <w:color w:val="000000"/>
          <w:sz w:val="22"/>
          <w:szCs w:val="22"/>
        </w:rPr>
        <w:t>UWAGA</w:t>
      </w:r>
    </w:p>
    <w:p w14:paraId="4E0F2B34" w14:textId="77777777" w:rsidR="00B44911" w:rsidRDefault="00B44911" w:rsidP="00B44911">
      <w:pPr>
        <w:rPr>
          <w:rFonts w:ascii="Arial" w:hAnsi="Arial" w:cs="Arial"/>
          <w:color w:val="000000"/>
          <w:sz w:val="22"/>
          <w:szCs w:val="22"/>
        </w:rPr>
      </w:pPr>
    </w:p>
    <w:p w14:paraId="165FAC19" w14:textId="4924D1E3" w:rsidR="00B44911" w:rsidRPr="00137914" w:rsidRDefault="00B44911" w:rsidP="00B44911">
      <w:pPr>
        <w:jc w:val="both"/>
        <w:rPr>
          <w:rFonts w:ascii="Arial" w:hAnsi="Arial" w:cs="Arial"/>
          <w:b/>
          <w:bCs/>
          <w:sz w:val="22"/>
          <w:szCs w:val="22"/>
        </w:rPr>
      </w:pPr>
      <w:bookmarkStart w:id="11" w:name="_Hlk202421104"/>
      <w:r w:rsidRPr="00137914">
        <w:rPr>
          <w:rFonts w:ascii="Arial" w:hAnsi="Arial" w:cs="Arial"/>
          <w:b/>
          <w:bCs/>
          <w:color w:val="000000"/>
          <w:sz w:val="22"/>
          <w:szCs w:val="22"/>
        </w:rPr>
        <w:t xml:space="preserve">Wymaga się aby Wykonawca </w:t>
      </w:r>
      <w:r w:rsidR="003E3031">
        <w:rPr>
          <w:rFonts w:ascii="Arial" w:hAnsi="Arial" w:cs="Arial"/>
          <w:b/>
          <w:bCs/>
          <w:color w:val="000000"/>
          <w:sz w:val="22"/>
          <w:szCs w:val="22"/>
        </w:rPr>
        <w:t xml:space="preserve">na swój koszt i ryzyko </w:t>
      </w:r>
      <w:r w:rsidRPr="00137914">
        <w:rPr>
          <w:rFonts w:ascii="Arial" w:hAnsi="Arial" w:cs="Arial"/>
          <w:b/>
          <w:bCs/>
          <w:sz w:val="22"/>
          <w:szCs w:val="22"/>
        </w:rPr>
        <w:t>przeprowadził pobór testowy w</w:t>
      </w:r>
      <w:r w:rsidR="003E3031">
        <w:rPr>
          <w:rFonts w:ascii="Arial" w:hAnsi="Arial" w:cs="Arial"/>
          <w:b/>
          <w:bCs/>
          <w:sz w:val="22"/>
          <w:szCs w:val="22"/>
        </w:rPr>
        <w:t> </w:t>
      </w:r>
      <w:r w:rsidRPr="00137914">
        <w:rPr>
          <w:rFonts w:ascii="Arial" w:hAnsi="Arial" w:cs="Arial"/>
          <w:b/>
          <w:bCs/>
          <w:sz w:val="22"/>
          <w:szCs w:val="22"/>
        </w:rPr>
        <w:t>warunkach rzeczywistych określonych przez Zamawiającego tj. pobór próbki średniodobowej proporcjonalnej do przepływu ścieków w odstępach co najwyżej 2-godzinnych we wskazanym przez Zamawiającego punkcie (studzienka kanalizacyjna u dostawcy ścieków przemysłowych) z jednoczesnymi pomiarami przewodności i pH przepływających ścieków</w:t>
      </w:r>
      <w:r>
        <w:rPr>
          <w:rFonts w:ascii="Arial" w:hAnsi="Arial" w:cs="Arial"/>
          <w:b/>
          <w:bCs/>
          <w:sz w:val="22"/>
          <w:szCs w:val="22"/>
        </w:rPr>
        <w:t xml:space="preserve">. </w:t>
      </w:r>
      <w:r w:rsidRPr="00137914">
        <w:rPr>
          <w:rFonts w:ascii="Arial" w:hAnsi="Arial" w:cs="Arial"/>
          <w:sz w:val="22"/>
          <w:szCs w:val="22"/>
        </w:rPr>
        <w:t>Termin przeprowadzenia poboru testowego należy ustalać z kierownikiem Laboratorium Wody i Ścieków – Panią Marią Salamonik nr tel.: 665 12</w:t>
      </w:r>
      <w:r w:rsidR="003E3031" w:rsidRPr="00137914">
        <w:rPr>
          <w:rFonts w:ascii="Arial" w:hAnsi="Arial" w:cs="Arial"/>
          <w:sz w:val="22"/>
          <w:szCs w:val="22"/>
        </w:rPr>
        <w:t>7</w:t>
      </w:r>
      <w:r w:rsidRPr="00137914">
        <w:rPr>
          <w:rFonts w:ascii="Arial" w:hAnsi="Arial" w:cs="Arial"/>
          <w:sz w:val="22"/>
          <w:szCs w:val="22"/>
        </w:rPr>
        <w:t xml:space="preserve"> </w:t>
      </w:r>
      <w:r w:rsidR="003E3031" w:rsidRPr="00137914">
        <w:rPr>
          <w:rFonts w:ascii="Arial" w:hAnsi="Arial" w:cs="Arial"/>
          <w:sz w:val="22"/>
          <w:szCs w:val="22"/>
        </w:rPr>
        <w:t>232</w:t>
      </w:r>
      <w:r w:rsidRPr="00137914">
        <w:rPr>
          <w:rFonts w:ascii="Arial" w:hAnsi="Arial" w:cs="Arial"/>
          <w:sz w:val="22"/>
          <w:szCs w:val="22"/>
        </w:rPr>
        <w:t xml:space="preserve">. email: </w:t>
      </w:r>
      <w:r w:rsidR="003E3031" w:rsidRPr="00137914">
        <w:rPr>
          <w:rFonts w:ascii="Arial" w:hAnsi="Arial" w:cs="Arial"/>
          <w:sz w:val="22"/>
          <w:szCs w:val="22"/>
        </w:rPr>
        <w:t>msalamonik</w:t>
      </w:r>
      <w:r w:rsidRPr="00137914">
        <w:rPr>
          <w:rFonts w:ascii="Arial" w:hAnsi="Arial" w:cs="Arial"/>
          <w:sz w:val="22"/>
          <w:szCs w:val="22"/>
        </w:rPr>
        <w:t xml:space="preserve">@zwik.fn.pl Fakt </w:t>
      </w:r>
      <w:r w:rsidR="003E3031" w:rsidRPr="00137914">
        <w:rPr>
          <w:rFonts w:ascii="Arial" w:hAnsi="Arial" w:cs="Arial"/>
          <w:sz w:val="22"/>
          <w:szCs w:val="22"/>
        </w:rPr>
        <w:t xml:space="preserve">przeprowadzenia próby </w:t>
      </w:r>
      <w:r w:rsidRPr="00137914">
        <w:rPr>
          <w:rFonts w:ascii="Arial" w:hAnsi="Arial" w:cs="Arial"/>
          <w:sz w:val="22"/>
          <w:szCs w:val="22"/>
        </w:rPr>
        <w:t xml:space="preserve">musi zostać potwierdzony przez pracownika Zamawiającego – </w:t>
      </w:r>
      <w:r w:rsidRPr="00137914">
        <w:rPr>
          <w:rFonts w:ascii="Arial" w:hAnsi="Arial" w:cs="Arial"/>
          <w:b/>
          <w:sz w:val="22"/>
          <w:szCs w:val="22"/>
        </w:rPr>
        <w:t xml:space="preserve">załącznik nr </w:t>
      </w:r>
      <w:r w:rsidR="003E3031" w:rsidRPr="00137914">
        <w:rPr>
          <w:rFonts w:ascii="Arial" w:hAnsi="Arial" w:cs="Arial"/>
          <w:b/>
          <w:sz w:val="22"/>
          <w:szCs w:val="22"/>
        </w:rPr>
        <w:t>4</w:t>
      </w:r>
      <w:r w:rsidRPr="00137914">
        <w:rPr>
          <w:rFonts w:ascii="Arial" w:hAnsi="Arial" w:cs="Arial"/>
          <w:b/>
          <w:sz w:val="22"/>
          <w:szCs w:val="22"/>
        </w:rPr>
        <w:t xml:space="preserve"> do oferty</w:t>
      </w:r>
      <w:r w:rsidRPr="00137914">
        <w:rPr>
          <w:rFonts w:ascii="Arial" w:hAnsi="Arial" w:cs="Arial"/>
          <w:sz w:val="22"/>
          <w:szCs w:val="22"/>
        </w:rPr>
        <w:t xml:space="preserve">  </w:t>
      </w:r>
    </w:p>
    <w:bookmarkEnd w:id="11"/>
    <w:p w14:paraId="62797223" w14:textId="6F59EC75" w:rsidR="00B44911" w:rsidRPr="00137914" w:rsidRDefault="00B44911" w:rsidP="00137914">
      <w:pPr>
        <w:jc w:val="both"/>
        <w:rPr>
          <w:rFonts w:ascii="Arial" w:hAnsi="Arial" w:cs="Arial"/>
          <w:b/>
          <w:bCs/>
          <w:sz w:val="22"/>
          <w:szCs w:val="22"/>
        </w:rPr>
      </w:pPr>
    </w:p>
    <w:p w14:paraId="7B0D9051" w14:textId="77777777" w:rsidR="00C12E54" w:rsidRPr="00137914" w:rsidRDefault="00C12E54" w:rsidP="00F50801">
      <w:pPr>
        <w:numPr>
          <w:ilvl w:val="0"/>
          <w:numId w:val="23"/>
        </w:numPr>
        <w:jc w:val="both"/>
        <w:rPr>
          <w:rFonts w:ascii="Arial" w:hAnsi="Arial" w:cs="Arial"/>
          <w:bCs/>
          <w:sz w:val="22"/>
          <w:szCs w:val="22"/>
        </w:rPr>
      </w:pPr>
      <w:r w:rsidRPr="00137914">
        <w:rPr>
          <w:rFonts w:ascii="Arial" w:hAnsi="Arial" w:cs="Arial"/>
          <w:bCs/>
          <w:sz w:val="22"/>
          <w:szCs w:val="22"/>
        </w:rPr>
        <w:lastRenderedPageBreak/>
        <w:t>Każdy Wykonawca może złożyć w niniejszym postępowaniu tylko jedną ofertę. Wykonawcy przedstawią oferty zgodnie z wymaganiami SIWZ, obejmujące całość zamówienia. Zamawiający nie dopuszcza możliwości składania ofert częściowych.</w:t>
      </w:r>
    </w:p>
    <w:p w14:paraId="5266768D" w14:textId="77777777" w:rsidR="00C12E54" w:rsidRDefault="00C12E54" w:rsidP="00C12E54">
      <w:pPr>
        <w:jc w:val="both"/>
        <w:rPr>
          <w:rFonts w:ascii="Arial" w:hAnsi="Arial" w:cs="Arial"/>
          <w:sz w:val="22"/>
          <w:szCs w:val="22"/>
        </w:rPr>
      </w:pPr>
    </w:p>
    <w:p w14:paraId="7765443A" w14:textId="77777777" w:rsidR="003C2E92" w:rsidRDefault="003C2E92" w:rsidP="00C12E54">
      <w:pPr>
        <w:jc w:val="both"/>
        <w:rPr>
          <w:rFonts w:ascii="Arial" w:hAnsi="Arial" w:cs="Arial"/>
          <w:sz w:val="22"/>
          <w:szCs w:val="22"/>
        </w:rPr>
      </w:pPr>
    </w:p>
    <w:p w14:paraId="10156E54" w14:textId="77777777" w:rsidR="003C2E92" w:rsidRPr="00621B62" w:rsidRDefault="003C2E92" w:rsidP="00C12E54">
      <w:pPr>
        <w:jc w:val="both"/>
        <w:rPr>
          <w:rFonts w:ascii="Arial" w:hAnsi="Arial" w:cs="Arial"/>
          <w:sz w:val="22"/>
          <w:szCs w:val="22"/>
        </w:rPr>
      </w:pPr>
    </w:p>
    <w:p w14:paraId="3FDED444" w14:textId="77777777" w:rsidR="00C12E54" w:rsidRPr="00AC041A" w:rsidRDefault="00C12E54" w:rsidP="000A63D0">
      <w:pPr>
        <w:numPr>
          <w:ilvl w:val="0"/>
          <w:numId w:val="7"/>
        </w:numPr>
        <w:jc w:val="both"/>
        <w:rPr>
          <w:rFonts w:ascii="Arial" w:hAnsi="Arial" w:cs="Arial"/>
          <w:b/>
          <w:sz w:val="22"/>
          <w:szCs w:val="22"/>
        </w:rPr>
      </w:pPr>
      <w:r w:rsidRPr="00AC041A">
        <w:rPr>
          <w:rFonts w:ascii="Arial" w:hAnsi="Arial" w:cs="Arial"/>
          <w:b/>
          <w:sz w:val="22"/>
          <w:szCs w:val="22"/>
        </w:rPr>
        <w:t xml:space="preserve">Termin realizacji przedmiotu zamówienia: </w:t>
      </w:r>
    </w:p>
    <w:p w14:paraId="628214C2" w14:textId="77777777" w:rsidR="003E40C5" w:rsidRDefault="003E40C5" w:rsidP="003E40C5">
      <w:pPr>
        <w:jc w:val="both"/>
        <w:rPr>
          <w:rFonts w:cs="Arial"/>
        </w:rPr>
      </w:pPr>
      <w:bookmarkStart w:id="12" w:name="_Hlk488306315"/>
    </w:p>
    <w:p w14:paraId="3363516F" w14:textId="31FCC605" w:rsidR="003E40C5" w:rsidRPr="003E40C5" w:rsidRDefault="003E40C5" w:rsidP="003E40C5">
      <w:pPr>
        <w:jc w:val="both"/>
        <w:rPr>
          <w:rFonts w:ascii="Arial" w:hAnsi="Arial" w:cs="Arial"/>
          <w:sz w:val="22"/>
          <w:szCs w:val="22"/>
        </w:rPr>
      </w:pPr>
      <w:r w:rsidRPr="003E40C5">
        <w:rPr>
          <w:rFonts w:ascii="Arial" w:hAnsi="Arial" w:cs="Arial"/>
          <w:sz w:val="22"/>
          <w:szCs w:val="22"/>
        </w:rPr>
        <w:t>Wykonawca dostarczy przedmiot zamówienia do siedziby Zamawiającego w terminie</w:t>
      </w:r>
      <w:r w:rsidR="004F1F07">
        <w:rPr>
          <w:rFonts w:ascii="Arial" w:hAnsi="Arial" w:cs="Arial"/>
          <w:sz w:val="22"/>
          <w:szCs w:val="22"/>
        </w:rPr>
        <w:t xml:space="preserve"> do 90 dni kalendarzowych licząc od dnia podpisania umowy.</w:t>
      </w:r>
    </w:p>
    <w:bookmarkEnd w:id="12"/>
    <w:p w14:paraId="0437EBF1" w14:textId="77777777" w:rsidR="001B4268" w:rsidRPr="00AC041A" w:rsidRDefault="001B4268" w:rsidP="003F4D60">
      <w:pPr>
        <w:ind w:left="567"/>
        <w:jc w:val="both"/>
        <w:rPr>
          <w:rFonts w:ascii="Arial" w:hAnsi="Arial" w:cs="Arial"/>
          <w:color w:val="000000"/>
          <w:sz w:val="22"/>
          <w:szCs w:val="22"/>
        </w:rPr>
      </w:pPr>
    </w:p>
    <w:p w14:paraId="70631D24" w14:textId="77777777" w:rsidR="00C12E54" w:rsidRPr="00AC041A" w:rsidRDefault="0038616E" w:rsidP="000A63D0">
      <w:pPr>
        <w:pStyle w:val="Akapitzlist"/>
        <w:numPr>
          <w:ilvl w:val="0"/>
          <w:numId w:val="7"/>
        </w:numPr>
        <w:jc w:val="both"/>
        <w:rPr>
          <w:rFonts w:ascii="Arial" w:hAnsi="Arial" w:cs="Arial"/>
          <w:b/>
          <w:color w:val="000000"/>
          <w:sz w:val="22"/>
          <w:szCs w:val="22"/>
        </w:rPr>
      </w:pPr>
      <w:r w:rsidRPr="00AC041A">
        <w:rPr>
          <w:rFonts w:ascii="Arial" w:hAnsi="Arial" w:cs="Arial"/>
          <w:b/>
          <w:sz w:val="22"/>
          <w:szCs w:val="22"/>
        </w:rPr>
        <w:t>Warunki udziału w postępowaniu oraz opis sposobu oceny spełniania tych warunków</w:t>
      </w:r>
    </w:p>
    <w:p w14:paraId="2561EECF" w14:textId="77777777" w:rsidR="0038616E" w:rsidRPr="00AC041A" w:rsidRDefault="0038616E" w:rsidP="0038616E">
      <w:pPr>
        <w:jc w:val="both"/>
        <w:rPr>
          <w:rFonts w:ascii="Arial" w:hAnsi="Arial" w:cs="Arial"/>
          <w:b/>
          <w:color w:val="000000"/>
          <w:sz w:val="22"/>
          <w:szCs w:val="22"/>
        </w:rPr>
      </w:pPr>
    </w:p>
    <w:p w14:paraId="39133113" w14:textId="77777777" w:rsidR="00C12E54" w:rsidRPr="00AC041A" w:rsidRDefault="00C12E54" w:rsidP="000A63D0">
      <w:pPr>
        <w:pStyle w:val="Akapitzlist"/>
        <w:numPr>
          <w:ilvl w:val="1"/>
          <w:numId w:val="7"/>
        </w:numPr>
        <w:autoSpaceDE w:val="0"/>
        <w:autoSpaceDN w:val="0"/>
        <w:spacing w:before="60" w:after="60"/>
        <w:jc w:val="both"/>
        <w:rPr>
          <w:rFonts w:ascii="Arial" w:hAnsi="Arial" w:cs="Arial"/>
          <w:color w:val="000000"/>
          <w:sz w:val="22"/>
          <w:szCs w:val="22"/>
          <w:u w:val="single"/>
        </w:rPr>
      </w:pPr>
      <w:r w:rsidRPr="00AC041A">
        <w:rPr>
          <w:rFonts w:ascii="Arial" w:hAnsi="Arial" w:cs="Arial"/>
          <w:color w:val="000000"/>
          <w:sz w:val="22"/>
          <w:szCs w:val="22"/>
          <w:u w:val="single"/>
        </w:rPr>
        <w:t>O zamówienie mogą ubiegać się Wykonawcy, którzy posiadają:</w:t>
      </w:r>
    </w:p>
    <w:p w14:paraId="304E7062" w14:textId="77777777" w:rsidR="00C12E54" w:rsidRPr="00AC041A" w:rsidRDefault="00C12E54" w:rsidP="006E4FE3">
      <w:pPr>
        <w:numPr>
          <w:ilvl w:val="0"/>
          <w:numId w:val="2"/>
        </w:numPr>
        <w:autoSpaceDE w:val="0"/>
        <w:autoSpaceDN w:val="0"/>
        <w:jc w:val="both"/>
        <w:rPr>
          <w:rFonts w:ascii="Arial" w:hAnsi="Arial" w:cs="Arial"/>
          <w:color w:val="000000"/>
          <w:sz w:val="22"/>
          <w:szCs w:val="22"/>
        </w:rPr>
      </w:pPr>
      <w:r w:rsidRPr="00AC041A">
        <w:rPr>
          <w:rFonts w:ascii="Arial" w:hAnsi="Arial" w:cs="Arial"/>
          <w:color w:val="000000"/>
          <w:sz w:val="22"/>
          <w:szCs w:val="22"/>
        </w:rPr>
        <w:t>uprawnienia do wykonywania określonej działalności lub czynności, jeżeli ustawy nakładają obowiązek posiadania takich uprawnień,</w:t>
      </w:r>
    </w:p>
    <w:p w14:paraId="4C3A2835" w14:textId="77777777" w:rsidR="00C12E54" w:rsidRPr="00AC041A" w:rsidRDefault="00C12E54" w:rsidP="000A63D0">
      <w:pPr>
        <w:numPr>
          <w:ilvl w:val="0"/>
          <w:numId w:val="2"/>
        </w:numPr>
        <w:autoSpaceDE w:val="0"/>
        <w:autoSpaceDN w:val="0"/>
        <w:jc w:val="both"/>
        <w:rPr>
          <w:rFonts w:ascii="Arial" w:hAnsi="Arial" w:cs="Arial"/>
          <w:color w:val="000000"/>
          <w:sz w:val="22"/>
          <w:szCs w:val="22"/>
        </w:rPr>
      </w:pPr>
      <w:r w:rsidRPr="00AC041A">
        <w:rPr>
          <w:rFonts w:ascii="Arial" w:hAnsi="Arial" w:cs="Arial"/>
          <w:color w:val="000000"/>
          <w:sz w:val="22"/>
          <w:szCs w:val="22"/>
        </w:rPr>
        <w:t>niezbędną wiedzę i doświadczenie oraz dysponują potencjałem technicznym i osobami zdolnymi do wykonania zamówienia,</w:t>
      </w:r>
    </w:p>
    <w:p w14:paraId="6E255377" w14:textId="77777777" w:rsidR="00C12E54" w:rsidRPr="00AC041A" w:rsidRDefault="00C12E54" w:rsidP="000A63D0">
      <w:pPr>
        <w:numPr>
          <w:ilvl w:val="0"/>
          <w:numId w:val="2"/>
        </w:numPr>
        <w:autoSpaceDE w:val="0"/>
        <w:autoSpaceDN w:val="0"/>
        <w:jc w:val="both"/>
        <w:rPr>
          <w:rFonts w:ascii="Arial" w:hAnsi="Arial" w:cs="Arial"/>
          <w:color w:val="000000"/>
          <w:sz w:val="22"/>
          <w:szCs w:val="22"/>
        </w:rPr>
      </w:pPr>
      <w:r w:rsidRPr="00AC041A">
        <w:rPr>
          <w:rFonts w:ascii="Arial" w:hAnsi="Arial" w:cs="Arial"/>
          <w:color w:val="000000"/>
          <w:sz w:val="22"/>
          <w:szCs w:val="22"/>
        </w:rPr>
        <w:t xml:space="preserve">znajdują się w sytuacji ekonomicznej i finansowej zapewniającej wykonanie zamówienia, </w:t>
      </w:r>
    </w:p>
    <w:p w14:paraId="28FFF0BF" w14:textId="77777777" w:rsidR="00C12E54" w:rsidRPr="00AC041A" w:rsidRDefault="00C12E54" w:rsidP="000A63D0">
      <w:pPr>
        <w:numPr>
          <w:ilvl w:val="0"/>
          <w:numId w:val="2"/>
        </w:numPr>
        <w:contextualSpacing/>
        <w:jc w:val="both"/>
        <w:rPr>
          <w:rFonts w:ascii="Arial" w:hAnsi="Arial" w:cs="Arial"/>
          <w:color w:val="000000"/>
          <w:sz w:val="22"/>
          <w:szCs w:val="22"/>
        </w:rPr>
      </w:pPr>
      <w:r w:rsidRPr="00AC041A">
        <w:rPr>
          <w:rFonts w:ascii="Arial" w:hAnsi="Arial" w:cs="Arial"/>
          <w:color w:val="000000"/>
          <w:sz w:val="22"/>
          <w:szCs w:val="22"/>
        </w:rPr>
        <w:t>nie podlegają wykluczeniu z postępowania o udzielenie zamówienia.</w:t>
      </w:r>
    </w:p>
    <w:p w14:paraId="7DC3943E" w14:textId="77777777" w:rsidR="00C12E54" w:rsidRPr="00AC041A" w:rsidRDefault="00C12E54" w:rsidP="00C12E54">
      <w:pPr>
        <w:jc w:val="both"/>
        <w:rPr>
          <w:rFonts w:ascii="Arial" w:hAnsi="Arial" w:cs="Arial"/>
          <w:color w:val="000000"/>
          <w:sz w:val="22"/>
          <w:szCs w:val="22"/>
        </w:rPr>
      </w:pPr>
    </w:p>
    <w:p w14:paraId="531B0BF4"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W celu potwierdzenia spełniania w/w warunków Wykonawcy zobowiązani są przedłożyć:</w:t>
      </w:r>
    </w:p>
    <w:p w14:paraId="4FA66C2D" w14:textId="756AEED7" w:rsidR="00C12E54" w:rsidRPr="00AC041A" w:rsidRDefault="00C12E54" w:rsidP="00F50801">
      <w:pPr>
        <w:pStyle w:val="Akapitzlist"/>
        <w:numPr>
          <w:ilvl w:val="0"/>
          <w:numId w:val="8"/>
        </w:numPr>
        <w:ind w:left="1494"/>
        <w:jc w:val="both"/>
        <w:rPr>
          <w:rFonts w:ascii="Arial" w:hAnsi="Arial" w:cs="Arial"/>
          <w:sz w:val="22"/>
          <w:szCs w:val="22"/>
        </w:rPr>
      </w:pPr>
      <w:r w:rsidRPr="00AC041A">
        <w:rPr>
          <w:rFonts w:ascii="Arial" w:hAnsi="Arial" w:cs="Arial"/>
          <w:sz w:val="22"/>
          <w:szCs w:val="22"/>
        </w:rPr>
        <w:t xml:space="preserve">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 </w:t>
      </w:r>
      <w:r w:rsidRPr="00AC041A">
        <w:rPr>
          <w:rFonts w:ascii="Arial" w:hAnsi="Arial" w:cs="Arial"/>
          <w:b/>
          <w:sz w:val="22"/>
          <w:szCs w:val="22"/>
        </w:rPr>
        <w:t xml:space="preserve">Załącznik nr </w:t>
      </w:r>
      <w:r w:rsidR="00307394">
        <w:rPr>
          <w:rFonts w:ascii="Arial" w:hAnsi="Arial" w:cs="Arial"/>
          <w:b/>
          <w:sz w:val="22"/>
          <w:szCs w:val="22"/>
        </w:rPr>
        <w:t>6</w:t>
      </w:r>
      <w:r w:rsidRPr="00AC041A">
        <w:rPr>
          <w:rFonts w:ascii="Arial" w:hAnsi="Arial" w:cs="Arial"/>
          <w:b/>
          <w:sz w:val="22"/>
          <w:szCs w:val="22"/>
        </w:rPr>
        <w:t xml:space="preserve"> do oferty,</w:t>
      </w:r>
    </w:p>
    <w:p w14:paraId="3E90E0B3" w14:textId="225994C2" w:rsidR="0038616E" w:rsidRPr="00AC041A" w:rsidRDefault="0038616E" w:rsidP="00F50801">
      <w:pPr>
        <w:pStyle w:val="Akapitzlist"/>
        <w:numPr>
          <w:ilvl w:val="0"/>
          <w:numId w:val="8"/>
        </w:numPr>
        <w:ind w:left="1418" w:hanging="284"/>
        <w:jc w:val="both"/>
        <w:rPr>
          <w:rFonts w:ascii="Arial" w:hAnsi="Arial" w:cs="Arial"/>
          <w:sz w:val="22"/>
          <w:szCs w:val="22"/>
        </w:rPr>
      </w:pPr>
      <w:r w:rsidRPr="00AC041A">
        <w:rPr>
          <w:rFonts w:ascii="Arial" w:hAnsi="Arial" w:cs="Arial"/>
          <w:sz w:val="22"/>
          <w:szCs w:val="22"/>
        </w:rPr>
        <w:t xml:space="preserve">oświadczenie, że sąd w stosunku do Wykonawcy (podmiotu zbiorowego) nie orzekł zakazu ubiegania się o zamówienia, na podstawie przepisów ustawy z dnia 28 października 2002 r. o odpowiedzialności podmiotów zbiorowych za czyny zabronione pod groźbą kary – </w:t>
      </w:r>
      <w:r w:rsidRPr="00AC041A">
        <w:rPr>
          <w:rFonts w:ascii="Arial" w:hAnsi="Arial" w:cs="Arial"/>
          <w:b/>
          <w:sz w:val="22"/>
          <w:szCs w:val="22"/>
        </w:rPr>
        <w:t xml:space="preserve">Załącznik nr </w:t>
      </w:r>
      <w:r w:rsidR="00307394">
        <w:rPr>
          <w:rFonts w:ascii="Arial" w:hAnsi="Arial" w:cs="Arial"/>
          <w:b/>
          <w:sz w:val="22"/>
          <w:szCs w:val="22"/>
        </w:rPr>
        <w:t>7</w:t>
      </w:r>
      <w:r w:rsidRPr="00AC041A">
        <w:rPr>
          <w:rFonts w:ascii="Arial" w:hAnsi="Arial" w:cs="Arial"/>
          <w:b/>
          <w:sz w:val="22"/>
          <w:szCs w:val="22"/>
        </w:rPr>
        <w:t xml:space="preserve"> do oferty,</w:t>
      </w:r>
    </w:p>
    <w:p w14:paraId="57091183" w14:textId="61ACAA9F" w:rsidR="00C12E54" w:rsidRPr="00B249BE" w:rsidRDefault="00C12E54" w:rsidP="00F50801">
      <w:pPr>
        <w:pStyle w:val="Akapitzlist"/>
        <w:numPr>
          <w:ilvl w:val="0"/>
          <w:numId w:val="8"/>
        </w:numPr>
        <w:ind w:left="1418" w:hanging="284"/>
        <w:jc w:val="both"/>
        <w:rPr>
          <w:rFonts w:ascii="Arial" w:hAnsi="Arial" w:cs="Arial"/>
          <w:sz w:val="22"/>
          <w:szCs w:val="22"/>
        </w:rPr>
      </w:pPr>
      <w:r w:rsidRPr="00AC041A">
        <w:rPr>
          <w:rFonts w:ascii="Arial" w:hAnsi="Arial" w:cs="Arial"/>
          <w:sz w:val="22"/>
          <w:szCs w:val="22"/>
        </w:rPr>
        <w:t xml:space="preserve">oświadczenie, że Wykonawca nie zalega z uiszczaniem podatków, opłat lub składek na ubezpieczenie społeczne lub zdrowotne - </w:t>
      </w:r>
      <w:r w:rsidRPr="00AC041A">
        <w:rPr>
          <w:rFonts w:ascii="Arial" w:hAnsi="Arial" w:cs="Arial"/>
          <w:b/>
          <w:sz w:val="22"/>
          <w:szCs w:val="22"/>
        </w:rPr>
        <w:t xml:space="preserve">Załącznik nr </w:t>
      </w:r>
      <w:r w:rsidR="00307394">
        <w:rPr>
          <w:rFonts w:ascii="Arial" w:hAnsi="Arial" w:cs="Arial"/>
          <w:b/>
          <w:sz w:val="22"/>
          <w:szCs w:val="22"/>
        </w:rPr>
        <w:t>8</w:t>
      </w:r>
      <w:r w:rsidRPr="00AC041A">
        <w:rPr>
          <w:rFonts w:ascii="Arial" w:hAnsi="Arial" w:cs="Arial"/>
          <w:b/>
          <w:sz w:val="22"/>
          <w:szCs w:val="22"/>
        </w:rPr>
        <w:t xml:space="preserve"> do oferty,</w:t>
      </w:r>
    </w:p>
    <w:p w14:paraId="11F1AA4E" w14:textId="381A6EED" w:rsidR="00B249BE" w:rsidRPr="00126CED" w:rsidRDefault="00B249BE" w:rsidP="00F50801">
      <w:pPr>
        <w:pStyle w:val="Akapitzlist"/>
        <w:numPr>
          <w:ilvl w:val="0"/>
          <w:numId w:val="8"/>
        </w:numPr>
        <w:ind w:left="1418" w:hanging="284"/>
        <w:jc w:val="both"/>
        <w:rPr>
          <w:rFonts w:ascii="Arial" w:hAnsi="Arial" w:cs="Arial"/>
          <w:sz w:val="22"/>
          <w:szCs w:val="22"/>
        </w:rPr>
      </w:pPr>
      <w:r w:rsidRPr="00126CED">
        <w:rPr>
          <w:rFonts w:ascii="Arial" w:hAnsi="Arial" w:cs="Arial"/>
          <w:sz w:val="22"/>
          <w:szCs w:val="22"/>
        </w:rPr>
        <w:t xml:space="preserve">oświadczenie, że w stosunku do Wykonawcy </w:t>
      </w:r>
      <w:r w:rsidRPr="00126CED">
        <w:rPr>
          <w:rStyle w:val="markedcontent"/>
          <w:rFonts w:ascii="Arial" w:hAnsi="Arial" w:cs="Arial"/>
          <w:sz w:val="22"/>
          <w:szCs w:val="22"/>
        </w:rPr>
        <w:t>nie zachodzą przesłanki wykluczenia z postępowania na podstawie art. 7 ust. 1 ustawy z dnia 13 kwietnia 2022 r. o szczególnych rozwiązaniach w zakresie przeciwdziałania wspieraniu agresji na Ukrainę oraz służących ochronie bezpieczeństwa narodowego (</w:t>
      </w:r>
      <w:r w:rsidR="006E4FE3">
        <w:rPr>
          <w:rStyle w:val="markedcontent"/>
          <w:rFonts w:ascii="Arial" w:hAnsi="Arial" w:cs="Arial"/>
          <w:sz w:val="22"/>
          <w:szCs w:val="22"/>
        </w:rPr>
        <w:t xml:space="preserve">t.j. </w:t>
      </w:r>
      <w:r w:rsidR="00F450E8" w:rsidRPr="00A31455">
        <w:rPr>
          <w:rStyle w:val="markedcontent"/>
          <w:rFonts w:ascii="Arial" w:hAnsi="Arial" w:cs="Arial"/>
          <w:sz w:val="22"/>
          <w:szCs w:val="22"/>
        </w:rPr>
        <w:t>Dz.U. z 202</w:t>
      </w:r>
      <w:r w:rsidR="00ED6CA8">
        <w:rPr>
          <w:rStyle w:val="markedcontent"/>
          <w:rFonts w:ascii="Arial" w:hAnsi="Arial" w:cs="Arial"/>
          <w:sz w:val="22"/>
          <w:szCs w:val="22"/>
        </w:rPr>
        <w:t>5</w:t>
      </w:r>
      <w:r w:rsidR="00F450E8" w:rsidRPr="00A31455">
        <w:rPr>
          <w:rStyle w:val="markedcontent"/>
          <w:rFonts w:ascii="Arial" w:hAnsi="Arial" w:cs="Arial"/>
          <w:sz w:val="22"/>
          <w:szCs w:val="22"/>
        </w:rPr>
        <w:t xml:space="preserve">r. poz. </w:t>
      </w:r>
      <w:r w:rsidR="00ED6CA8">
        <w:rPr>
          <w:rStyle w:val="markedcontent"/>
          <w:rFonts w:ascii="Arial" w:hAnsi="Arial" w:cs="Arial"/>
          <w:sz w:val="22"/>
          <w:szCs w:val="22"/>
        </w:rPr>
        <w:t>514</w:t>
      </w:r>
      <w:r w:rsidRPr="00126CED">
        <w:rPr>
          <w:rStyle w:val="markedcontent"/>
          <w:rFonts w:ascii="Arial" w:hAnsi="Arial" w:cs="Arial"/>
          <w:sz w:val="22"/>
          <w:szCs w:val="22"/>
        </w:rPr>
        <w:t xml:space="preserve">) – </w:t>
      </w:r>
      <w:r w:rsidRPr="00126CED">
        <w:rPr>
          <w:rStyle w:val="markedcontent"/>
          <w:rFonts w:ascii="Arial" w:hAnsi="Arial" w:cs="Arial"/>
          <w:b/>
          <w:bCs/>
          <w:sz w:val="22"/>
          <w:szCs w:val="22"/>
        </w:rPr>
        <w:t xml:space="preserve">załącznik nr </w:t>
      </w:r>
      <w:r w:rsidR="00307394">
        <w:rPr>
          <w:rStyle w:val="markedcontent"/>
          <w:rFonts w:ascii="Arial" w:hAnsi="Arial" w:cs="Arial"/>
          <w:b/>
          <w:bCs/>
          <w:sz w:val="22"/>
          <w:szCs w:val="22"/>
        </w:rPr>
        <w:t>9</w:t>
      </w:r>
      <w:r w:rsidRPr="00126CED">
        <w:rPr>
          <w:rStyle w:val="markedcontent"/>
          <w:rFonts w:ascii="Arial" w:hAnsi="Arial" w:cs="Arial"/>
          <w:b/>
          <w:bCs/>
          <w:sz w:val="22"/>
          <w:szCs w:val="22"/>
        </w:rPr>
        <w:t xml:space="preserve"> do oferty</w:t>
      </w:r>
    </w:p>
    <w:p w14:paraId="7F1F3265" w14:textId="77777777" w:rsidR="00B249BE" w:rsidRPr="00AC041A" w:rsidRDefault="00B249BE" w:rsidP="00B249BE">
      <w:pPr>
        <w:pStyle w:val="Akapitzlist"/>
        <w:ind w:left="1418"/>
        <w:jc w:val="both"/>
        <w:rPr>
          <w:rFonts w:ascii="Arial" w:hAnsi="Arial" w:cs="Arial"/>
          <w:sz w:val="22"/>
          <w:szCs w:val="22"/>
        </w:rPr>
      </w:pPr>
    </w:p>
    <w:p w14:paraId="6ADD5881" w14:textId="77777777" w:rsidR="00C12E54" w:rsidRPr="00AC041A" w:rsidRDefault="00C12E54" w:rsidP="000A63D0">
      <w:pPr>
        <w:numPr>
          <w:ilvl w:val="0"/>
          <w:numId w:val="2"/>
        </w:numPr>
        <w:contextualSpacing/>
        <w:jc w:val="both"/>
        <w:rPr>
          <w:rFonts w:ascii="Arial" w:hAnsi="Arial" w:cs="Arial"/>
          <w:color w:val="000000"/>
          <w:sz w:val="22"/>
          <w:szCs w:val="22"/>
        </w:rPr>
      </w:pPr>
      <w:r w:rsidRPr="00AC041A">
        <w:rPr>
          <w:rFonts w:ascii="Arial" w:hAnsi="Arial" w:cs="Arial"/>
          <w:color w:val="000000"/>
          <w:sz w:val="22"/>
          <w:szCs w:val="22"/>
        </w:rPr>
        <w:t>spełniają wszystkie warunki udziału w postępowaniu określone przez Zamawiającego.</w:t>
      </w:r>
    </w:p>
    <w:p w14:paraId="48994AF8" w14:textId="77777777" w:rsidR="00C12E54" w:rsidRPr="00AC041A" w:rsidRDefault="00C12E54" w:rsidP="00C12E54">
      <w:pPr>
        <w:pStyle w:val="Akapitzlist"/>
        <w:ind w:left="1068"/>
        <w:jc w:val="both"/>
        <w:rPr>
          <w:rFonts w:ascii="Arial" w:hAnsi="Arial" w:cs="Arial"/>
          <w:color w:val="000000"/>
          <w:sz w:val="22"/>
          <w:szCs w:val="22"/>
        </w:rPr>
      </w:pPr>
    </w:p>
    <w:p w14:paraId="3BDDDA8B" w14:textId="77777777" w:rsidR="00C12E54" w:rsidRPr="00AC041A" w:rsidRDefault="00C12E54" w:rsidP="000A63D0">
      <w:pPr>
        <w:pStyle w:val="pkt"/>
        <w:numPr>
          <w:ilvl w:val="1"/>
          <w:numId w:val="7"/>
        </w:numPr>
        <w:tabs>
          <w:tab w:val="clear" w:pos="567"/>
        </w:tabs>
        <w:rPr>
          <w:rFonts w:ascii="Arial" w:hAnsi="Arial" w:cs="Arial"/>
          <w:color w:val="000000"/>
          <w:sz w:val="22"/>
          <w:szCs w:val="22"/>
          <w:u w:val="single"/>
        </w:rPr>
      </w:pPr>
      <w:r w:rsidRPr="00AC041A">
        <w:rPr>
          <w:rFonts w:ascii="Arial" w:hAnsi="Arial" w:cs="Arial"/>
          <w:color w:val="000000"/>
          <w:sz w:val="22"/>
          <w:szCs w:val="22"/>
          <w:u w:val="single"/>
        </w:rPr>
        <w:t>Opis oceny spełnienia warunków:</w:t>
      </w:r>
    </w:p>
    <w:p w14:paraId="4915E727" w14:textId="77777777" w:rsidR="00C12E54" w:rsidRPr="00AC041A" w:rsidRDefault="00C12E54" w:rsidP="00C12E54">
      <w:pPr>
        <w:pStyle w:val="pkt"/>
        <w:tabs>
          <w:tab w:val="left" w:pos="900"/>
        </w:tabs>
        <w:ind w:left="0" w:firstLine="0"/>
        <w:rPr>
          <w:rFonts w:ascii="Arial" w:hAnsi="Arial" w:cs="Arial"/>
          <w:color w:val="000000"/>
          <w:sz w:val="22"/>
          <w:szCs w:val="22"/>
        </w:rPr>
      </w:pPr>
      <w:r w:rsidRPr="00AC041A">
        <w:rPr>
          <w:rFonts w:ascii="Arial" w:hAnsi="Arial" w:cs="Arial"/>
          <w:color w:val="000000"/>
          <w:sz w:val="22"/>
          <w:szCs w:val="22"/>
        </w:rPr>
        <w:tab/>
      </w:r>
    </w:p>
    <w:p w14:paraId="6851A925" w14:textId="77777777" w:rsidR="00C12E54" w:rsidRPr="00AC041A" w:rsidRDefault="00C12E54" w:rsidP="00C12E54">
      <w:pPr>
        <w:pStyle w:val="pkt"/>
        <w:ind w:left="0" w:firstLine="0"/>
        <w:rPr>
          <w:rFonts w:ascii="Arial" w:hAnsi="Arial" w:cs="Arial"/>
          <w:color w:val="000000"/>
          <w:sz w:val="22"/>
          <w:szCs w:val="22"/>
        </w:rPr>
      </w:pPr>
      <w:r w:rsidRPr="00AC041A">
        <w:rPr>
          <w:rFonts w:ascii="Arial" w:hAnsi="Arial" w:cs="Arial"/>
          <w:color w:val="000000"/>
          <w:sz w:val="22"/>
          <w:szCs w:val="22"/>
        </w:rPr>
        <w:t xml:space="preserve">Ocena spełniania warunków wymaganych od Wykonawców zostanie dokonana na podstawie żądanych </w:t>
      </w:r>
      <w:r w:rsidRPr="001B4268">
        <w:rPr>
          <w:rFonts w:ascii="Arial" w:hAnsi="Arial" w:cs="Arial"/>
          <w:color w:val="000000"/>
          <w:sz w:val="22"/>
          <w:szCs w:val="22"/>
        </w:rPr>
        <w:t xml:space="preserve">w pkt. </w:t>
      </w:r>
      <w:r w:rsidR="00E150E7" w:rsidRPr="001B4268">
        <w:rPr>
          <w:rFonts w:ascii="Arial" w:hAnsi="Arial" w:cs="Arial"/>
          <w:color w:val="000000"/>
          <w:sz w:val="22"/>
          <w:szCs w:val="22"/>
        </w:rPr>
        <w:t>8</w:t>
      </w:r>
      <w:r w:rsidRPr="001B4268">
        <w:rPr>
          <w:rFonts w:ascii="Arial" w:hAnsi="Arial" w:cs="Arial"/>
          <w:color w:val="000000"/>
          <w:sz w:val="22"/>
          <w:szCs w:val="22"/>
        </w:rPr>
        <w:t xml:space="preserve"> </w:t>
      </w:r>
      <w:r w:rsidRPr="001B4268">
        <w:rPr>
          <w:rFonts w:ascii="Arial" w:hAnsi="Arial" w:cs="Arial"/>
          <w:sz w:val="22"/>
          <w:szCs w:val="22"/>
        </w:rPr>
        <w:t>specyfikacji istotnych warunków zamówienia</w:t>
      </w:r>
      <w:r w:rsidRPr="001B4268">
        <w:rPr>
          <w:rFonts w:ascii="Arial" w:hAnsi="Arial" w:cs="Arial"/>
          <w:color w:val="000000"/>
          <w:sz w:val="22"/>
          <w:szCs w:val="22"/>
        </w:rPr>
        <w:t xml:space="preserve"> oświadczeń i dokumentów, wg formuły „spełnia – nie spełnia”.</w:t>
      </w:r>
    </w:p>
    <w:p w14:paraId="1FD2D273" w14:textId="77777777" w:rsidR="00C12E54" w:rsidRPr="00F450E8" w:rsidRDefault="00C12E54" w:rsidP="00C12E54">
      <w:pPr>
        <w:pStyle w:val="pkt"/>
        <w:tabs>
          <w:tab w:val="num" w:pos="1080"/>
        </w:tabs>
        <w:rPr>
          <w:rFonts w:ascii="Arial" w:hAnsi="Arial" w:cs="Arial"/>
          <w:color w:val="000000"/>
          <w:sz w:val="22"/>
          <w:szCs w:val="22"/>
        </w:rPr>
      </w:pPr>
    </w:p>
    <w:p w14:paraId="75E04FBB" w14:textId="77777777" w:rsidR="00B249BE" w:rsidRPr="00F450E8" w:rsidRDefault="00B249BE" w:rsidP="00B249BE">
      <w:pPr>
        <w:pStyle w:val="pkt"/>
        <w:tabs>
          <w:tab w:val="num" w:pos="1647"/>
        </w:tabs>
        <w:spacing w:before="0" w:after="0"/>
        <w:ind w:left="0" w:firstLine="0"/>
        <w:rPr>
          <w:rFonts w:ascii="Arial" w:hAnsi="Arial" w:cs="Arial"/>
          <w:color w:val="000000"/>
          <w:sz w:val="22"/>
          <w:szCs w:val="22"/>
          <w:u w:val="single"/>
        </w:rPr>
      </w:pPr>
      <w:r w:rsidRPr="00F450E8">
        <w:rPr>
          <w:rFonts w:ascii="Arial" w:hAnsi="Arial" w:cs="Arial"/>
          <w:color w:val="000000"/>
          <w:sz w:val="22"/>
          <w:szCs w:val="22"/>
        </w:rPr>
        <w:lastRenderedPageBreak/>
        <w:t xml:space="preserve">7.3. </w:t>
      </w:r>
      <w:r w:rsidRPr="00F450E8">
        <w:rPr>
          <w:rFonts w:ascii="Arial" w:hAnsi="Arial" w:cs="Arial"/>
          <w:color w:val="000000"/>
          <w:sz w:val="22"/>
          <w:szCs w:val="22"/>
          <w:u w:val="single"/>
        </w:rPr>
        <w:t>Podstawy wykluczenia</w:t>
      </w:r>
    </w:p>
    <w:p w14:paraId="395F9D7D" w14:textId="77777777" w:rsidR="00B249BE" w:rsidRPr="00F450E8" w:rsidRDefault="00B249BE" w:rsidP="00B249BE">
      <w:pPr>
        <w:pStyle w:val="pkt"/>
        <w:tabs>
          <w:tab w:val="num" w:pos="1647"/>
        </w:tabs>
        <w:spacing w:before="0" w:after="0"/>
        <w:ind w:left="0" w:firstLine="0"/>
        <w:rPr>
          <w:rFonts w:ascii="Arial" w:hAnsi="Arial" w:cs="Arial"/>
          <w:color w:val="000000"/>
          <w:sz w:val="22"/>
          <w:szCs w:val="22"/>
          <w:u w:val="single"/>
        </w:rPr>
      </w:pPr>
    </w:p>
    <w:p w14:paraId="24299543" w14:textId="77777777" w:rsidR="006E4FE3" w:rsidRPr="00B249BE" w:rsidRDefault="006E4FE3" w:rsidP="006E4FE3">
      <w:pPr>
        <w:pStyle w:val="pkt"/>
        <w:spacing w:before="0" w:after="0"/>
        <w:ind w:left="0" w:firstLine="0"/>
        <w:rPr>
          <w:rFonts w:ascii="Arial" w:hAnsi="Arial" w:cs="Arial"/>
          <w:sz w:val="22"/>
          <w:szCs w:val="22"/>
        </w:rPr>
      </w:pPr>
      <w:r w:rsidRPr="00B249BE">
        <w:rPr>
          <w:rFonts w:ascii="Arial" w:hAnsi="Arial" w:cs="Arial"/>
          <w:sz w:val="22"/>
          <w:szCs w:val="22"/>
        </w:rPr>
        <w:t xml:space="preserve">1) Z postępowania o udzielenie zamówienia wyklucza się Wykonawców zgodnie z zapisami § 9 Regulaminu wewnętrznego w sprawie zasad, form i trybu udzielania zamówień na wykonanie robót budowlanych, dostaw i usług. </w:t>
      </w:r>
    </w:p>
    <w:p w14:paraId="6A4FDE70" w14:textId="77777777" w:rsidR="006E4FE3" w:rsidRPr="00B249BE" w:rsidRDefault="006E4FE3" w:rsidP="006E4FE3">
      <w:pPr>
        <w:pStyle w:val="Zwykytekst"/>
        <w:jc w:val="both"/>
        <w:rPr>
          <w:rFonts w:ascii="Arial" w:hAnsi="Arial" w:cs="Arial"/>
          <w:sz w:val="22"/>
          <w:szCs w:val="22"/>
        </w:rPr>
      </w:pPr>
    </w:p>
    <w:p w14:paraId="15156A3F"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2) Mając na uwadze przesłanki wykluczenia zawarte w art. 7 ust. 1, ustawy z dnia 13 kwietnia 2022 r. o szczególnych rozwiązaniach w  zakresie przeciwdziałania wspieraniu agresji na Ukrainę oraz służących ochronie bezpieczeństwa narodowego z postępowania wyklucza się:</w:t>
      </w:r>
    </w:p>
    <w:p w14:paraId="7199BA84"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a) Wykonawcę wymienionego w wykazach określonych w rozporządzeniu 765/2006 i rozporządzeniu 269/2014 albo wpisanego na listę na podstawie decyzji w sprawie wpisu na listę rozstrzygającej o zastosowaniu środka, o którym mowa w art. 1 pkt 3 ww. Ustawy;</w:t>
      </w:r>
    </w:p>
    <w:p w14:paraId="31954CAB" w14:textId="77777777" w:rsidR="006E4FE3" w:rsidRPr="00B249BE" w:rsidRDefault="006E4FE3" w:rsidP="006E4FE3">
      <w:pPr>
        <w:pStyle w:val="Zwykytekst"/>
        <w:jc w:val="both"/>
        <w:rPr>
          <w:rFonts w:ascii="Arial" w:hAnsi="Arial" w:cs="Arial"/>
          <w:sz w:val="22"/>
          <w:szCs w:val="22"/>
        </w:rPr>
      </w:pPr>
    </w:p>
    <w:p w14:paraId="47AB198E"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b) Wykonawcę, którego beneficjentem rzeczywistym w rozumieniu ustawy z dnia 1 marca 2018 r. o przeciwdziałaniu praniu pieniędzy oraz finansowaniu terroryzmu (Dz. U. z 202</w:t>
      </w:r>
      <w:r>
        <w:rPr>
          <w:rFonts w:ascii="Arial" w:hAnsi="Arial" w:cs="Arial"/>
          <w:sz w:val="22"/>
          <w:szCs w:val="22"/>
        </w:rPr>
        <w:t>3</w:t>
      </w:r>
      <w:r w:rsidRPr="00B249BE">
        <w:rPr>
          <w:rFonts w:ascii="Arial" w:hAnsi="Arial" w:cs="Arial"/>
          <w:sz w:val="22"/>
          <w:szCs w:val="22"/>
        </w:rPr>
        <w:t xml:space="preserve"> r. poz. </w:t>
      </w:r>
      <w:r>
        <w:rPr>
          <w:rFonts w:ascii="Arial" w:hAnsi="Arial" w:cs="Arial"/>
          <w:sz w:val="22"/>
          <w:szCs w:val="22"/>
        </w:rPr>
        <w:t>1124</w:t>
      </w:r>
      <w:r w:rsidRPr="00B249BE">
        <w:rPr>
          <w:rFonts w:ascii="Arial" w:hAnsi="Arial" w:cs="Arial"/>
          <w:sz w:val="22"/>
          <w:szCs w:val="22"/>
        </w:rPr>
        <w:t>,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0A0049D6" w14:textId="77777777" w:rsidR="006E4FE3" w:rsidRPr="00B249BE" w:rsidRDefault="006E4FE3" w:rsidP="006E4FE3">
      <w:pPr>
        <w:pStyle w:val="Zwykytekst"/>
        <w:jc w:val="both"/>
        <w:rPr>
          <w:rFonts w:ascii="Arial" w:hAnsi="Arial" w:cs="Arial"/>
          <w:sz w:val="22"/>
          <w:szCs w:val="22"/>
        </w:rPr>
      </w:pPr>
    </w:p>
    <w:p w14:paraId="481D43C6" w14:textId="4A5EDEB1"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 xml:space="preserve">c) Wykonawcę, którego jednostką dominującą w rozumieniu art. 3 ust. 1 pkt 37 ustawy z dnia 29 września 1994 r. o rachunkowości (Dz. U. z 2023r. poz. </w:t>
      </w:r>
      <w:r w:rsidR="00592D57">
        <w:rPr>
          <w:rFonts w:ascii="Arial" w:hAnsi="Arial" w:cs="Arial"/>
          <w:sz w:val="22"/>
          <w:szCs w:val="22"/>
        </w:rPr>
        <w:t xml:space="preserve"> </w:t>
      </w:r>
      <w:r w:rsidRPr="00B249BE">
        <w:rPr>
          <w:rFonts w:ascii="Arial" w:hAnsi="Arial" w:cs="Arial"/>
          <w:sz w:val="22"/>
          <w:szCs w:val="22"/>
        </w:rPr>
        <w:t>,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5BDE324" w14:textId="77777777" w:rsidR="006E4FE3" w:rsidRPr="00B249BE" w:rsidRDefault="006E4FE3" w:rsidP="006E4FE3">
      <w:pPr>
        <w:pStyle w:val="Zwykytekst"/>
        <w:jc w:val="both"/>
        <w:rPr>
          <w:rFonts w:ascii="Arial" w:hAnsi="Arial" w:cs="Arial"/>
          <w:sz w:val="22"/>
          <w:szCs w:val="22"/>
        </w:rPr>
      </w:pPr>
    </w:p>
    <w:p w14:paraId="00BF9840"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3) Wykluczenie następuje na okres trwania okoliczności określonych w pkt 7.3.2)</w:t>
      </w:r>
    </w:p>
    <w:p w14:paraId="51407D41" w14:textId="77777777" w:rsidR="006E4FE3" w:rsidRPr="00B249BE" w:rsidRDefault="006E4FE3" w:rsidP="006E4FE3">
      <w:pPr>
        <w:pStyle w:val="Zwykytekst"/>
        <w:jc w:val="both"/>
        <w:rPr>
          <w:rFonts w:ascii="Arial" w:hAnsi="Arial" w:cs="Arial"/>
          <w:sz w:val="22"/>
          <w:szCs w:val="22"/>
        </w:rPr>
      </w:pPr>
    </w:p>
    <w:p w14:paraId="321214AF"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4)  W przypadku Wykonawcy wykluczonego na podstawie pkt 7.3.2), Zamawiający odrzuca ofertę takiego Wykonawcy w związku z art. 7 ust. 3 ustawy z dnia 7 kwietnia 2022 r. o szczególnych rozwiązaniach w zakresie przeciwdziałania wspieraniu agresji na Ukrainę oraz służących ochronie bezpieczeństwa narodowego.</w:t>
      </w:r>
    </w:p>
    <w:p w14:paraId="7AB05C5B" w14:textId="77777777" w:rsidR="006E4FE3" w:rsidRPr="00B249BE" w:rsidRDefault="006E4FE3" w:rsidP="006E4FE3">
      <w:pPr>
        <w:pStyle w:val="Zwykytekst"/>
        <w:jc w:val="both"/>
        <w:rPr>
          <w:rFonts w:ascii="Arial" w:hAnsi="Arial" w:cs="Arial"/>
          <w:sz w:val="22"/>
          <w:szCs w:val="22"/>
        </w:rPr>
      </w:pPr>
    </w:p>
    <w:p w14:paraId="5AD406A5"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5)  Przez ubieganie się o udzielenie zamówienia publicznego rozumie się złożenie oferty.</w:t>
      </w:r>
    </w:p>
    <w:p w14:paraId="130FBDE3" w14:textId="77777777" w:rsidR="006E4FE3" w:rsidRPr="00B249BE" w:rsidRDefault="006E4FE3" w:rsidP="006E4FE3">
      <w:pPr>
        <w:pStyle w:val="Zwykytekst"/>
        <w:jc w:val="both"/>
        <w:rPr>
          <w:rFonts w:ascii="Arial" w:hAnsi="Arial" w:cs="Arial"/>
          <w:sz w:val="22"/>
          <w:szCs w:val="22"/>
        </w:rPr>
      </w:pPr>
    </w:p>
    <w:p w14:paraId="5DF46E0D"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6)  Osoba lub podmiot podlegające wykluczeniu na podstawie pkt 7.3.2), które w okresie tego wykluczenia ubiegają się o udzielenie zamówienia publicznego lub biorą udział w postępowaniu o udzielenie zamówienia publicznego, podlegają karze pieniężnej.</w:t>
      </w:r>
    </w:p>
    <w:p w14:paraId="052ED898" w14:textId="77777777" w:rsidR="006E4FE3" w:rsidRPr="00B249BE" w:rsidRDefault="006E4FE3" w:rsidP="006E4FE3">
      <w:pPr>
        <w:pStyle w:val="Zwykytekst"/>
        <w:jc w:val="both"/>
        <w:rPr>
          <w:rFonts w:ascii="Arial" w:hAnsi="Arial" w:cs="Arial"/>
          <w:sz w:val="22"/>
          <w:szCs w:val="22"/>
        </w:rPr>
      </w:pPr>
    </w:p>
    <w:p w14:paraId="7137F9F6"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7)  Karę pieniężną, o której mowa w pkt 7.3.6), nakłada Prezes Urzędu Zamówień Publicznych w drodze decyzji, do wysokości 20 000 000 zł.</w:t>
      </w:r>
    </w:p>
    <w:p w14:paraId="0B7D3BCB" w14:textId="77777777" w:rsidR="006E4FE3" w:rsidRPr="00B249BE" w:rsidRDefault="006E4FE3" w:rsidP="006E4FE3">
      <w:pPr>
        <w:pStyle w:val="Zwykytekst"/>
        <w:jc w:val="both"/>
        <w:rPr>
          <w:rFonts w:ascii="Arial" w:hAnsi="Arial" w:cs="Arial"/>
          <w:sz w:val="22"/>
          <w:szCs w:val="22"/>
        </w:rPr>
      </w:pPr>
    </w:p>
    <w:p w14:paraId="5E6BA419"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8) W zakresie nieuregulowanym w pkt 7.3.6) i 7.3.7) do nakładania i wymierzania kary pieniężnej, o której mowa w ust. 5, stosuje się przepisy działu IVa ustawy z dnia 14 czerwca 1960 r. - Kodeks postępowania administracyjnego.</w:t>
      </w:r>
    </w:p>
    <w:p w14:paraId="62834C9D" w14:textId="77777777" w:rsidR="006E4FE3" w:rsidRPr="00B249BE" w:rsidRDefault="006E4FE3" w:rsidP="006E4FE3">
      <w:pPr>
        <w:pStyle w:val="Zwykytekst"/>
        <w:jc w:val="both"/>
        <w:rPr>
          <w:rFonts w:ascii="Arial" w:hAnsi="Arial" w:cs="Arial"/>
          <w:sz w:val="22"/>
          <w:szCs w:val="22"/>
        </w:rPr>
      </w:pPr>
    </w:p>
    <w:p w14:paraId="621F14B3"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9) Wpływy z kar pieniężnych, o których mowa w pkt. 5, stanowią dochód budżetu państwa.</w:t>
      </w:r>
    </w:p>
    <w:p w14:paraId="5D6A05EB" w14:textId="77777777" w:rsidR="006E4FE3" w:rsidRPr="00B249BE" w:rsidRDefault="006E4FE3" w:rsidP="006E4FE3">
      <w:pPr>
        <w:pStyle w:val="Zwykytekst"/>
        <w:jc w:val="both"/>
        <w:rPr>
          <w:rFonts w:ascii="Arial" w:hAnsi="Arial" w:cs="Arial"/>
          <w:sz w:val="22"/>
          <w:szCs w:val="22"/>
        </w:rPr>
      </w:pPr>
    </w:p>
    <w:p w14:paraId="477201FB"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UWAGA!!!: Zamawiający dokonuje weryfikacji braku zaistnienia tej podstawy wykluczenia w stosunku do konkretnego podmiotu za pomocą wszelkich dostępnych środków, np. za pomocą:</w:t>
      </w:r>
    </w:p>
    <w:p w14:paraId="7BC2CC74" w14:textId="77777777" w:rsidR="006E4FE3" w:rsidRPr="00B249BE" w:rsidRDefault="006E4FE3" w:rsidP="006E4FE3">
      <w:pPr>
        <w:pStyle w:val="Zwykytekst"/>
        <w:jc w:val="both"/>
        <w:rPr>
          <w:rFonts w:ascii="Arial" w:hAnsi="Arial" w:cs="Arial"/>
          <w:sz w:val="22"/>
          <w:szCs w:val="22"/>
        </w:rPr>
      </w:pPr>
    </w:p>
    <w:p w14:paraId="7B2A68E9"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lastRenderedPageBreak/>
        <w:t>1) ogólnodostępnych rejestrów takich jak Krajowy Rejestr Sądowy, Centralna Ewidencja i Informacja o Działalności Gospodarczej;</w:t>
      </w:r>
    </w:p>
    <w:p w14:paraId="2507ACB4"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2) Centralny Rejestr Beneficjentów Rzeczywistych</w:t>
      </w:r>
    </w:p>
    <w:p w14:paraId="32794B2F"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3) wykazów określonych w rozporządzeniu 765/2006 i rozporządzeniu 269/2014;</w:t>
      </w:r>
    </w:p>
    <w:p w14:paraId="72462316" w14:textId="77777777" w:rsidR="006E4FE3" w:rsidRPr="00B249BE" w:rsidRDefault="006E4FE3" w:rsidP="006E4FE3">
      <w:pPr>
        <w:pStyle w:val="Zwykytekst"/>
        <w:jc w:val="both"/>
        <w:rPr>
          <w:rFonts w:ascii="Arial" w:hAnsi="Arial" w:cs="Arial"/>
          <w:sz w:val="22"/>
          <w:szCs w:val="22"/>
        </w:rPr>
      </w:pPr>
      <w:r w:rsidRPr="00B249BE">
        <w:rPr>
          <w:rFonts w:ascii="Arial" w:hAnsi="Arial" w:cs="Arial"/>
          <w:sz w:val="22"/>
          <w:szCs w:val="22"/>
        </w:rPr>
        <w:t>4) listy Ministra właściwego do spraw wewnętrznych obejmującej osoby i podmioty, wobec których są stosowane środki, o których mowa w art. 1 ustawy z dnia 13 kwietnia 2022 r. o szczególnych rozwiązaniach w zakresie przeciwdziałania wspieraniu agresji na Ukrainę oraz służących ochronie bezpieczeństwa narodowego.</w:t>
      </w:r>
    </w:p>
    <w:p w14:paraId="07BCFB1B" w14:textId="77777777" w:rsidR="006E4FE3" w:rsidRPr="009D5FB5" w:rsidRDefault="006E4FE3" w:rsidP="006E4FE3">
      <w:pPr>
        <w:tabs>
          <w:tab w:val="left" w:pos="1080"/>
        </w:tabs>
        <w:autoSpaceDE w:val="0"/>
        <w:autoSpaceDN w:val="0"/>
        <w:adjustRightInd w:val="0"/>
        <w:jc w:val="both"/>
        <w:rPr>
          <w:rFonts w:ascii="Arial" w:hAnsi="Arial" w:cs="Arial"/>
          <w:sz w:val="22"/>
          <w:szCs w:val="22"/>
        </w:rPr>
      </w:pPr>
    </w:p>
    <w:p w14:paraId="77F9F4E0" w14:textId="77777777" w:rsidR="006E4FE3" w:rsidRPr="009D5FB5" w:rsidRDefault="006E4FE3" w:rsidP="006E4FE3">
      <w:pPr>
        <w:autoSpaceDE w:val="0"/>
        <w:autoSpaceDN w:val="0"/>
        <w:adjustRightInd w:val="0"/>
        <w:jc w:val="both"/>
        <w:rPr>
          <w:rFonts w:ascii="Arial" w:hAnsi="Arial" w:cs="Arial"/>
          <w:bCs/>
          <w:sz w:val="22"/>
          <w:szCs w:val="22"/>
        </w:rPr>
      </w:pPr>
      <w:r w:rsidRPr="009D5FB5">
        <w:rPr>
          <w:rFonts w:ascii="Arial" w:hAnsi="Arial" w:cs="Arial"/>
          <w:bCs/>
          <w:sz w:val="22"/>
          <w:szCs w:val="22"/>
        </w:rPr>
        <w:t>Zamawiający zawiadamia równocześnie wykonawców, którzy zostali wykluczeni z postępowania o udzielenie zamówienia, podając uzasadnienie faktyczne i prawne.</w:t>
      </w:r>
    </w:p>
    <w:p w14:paraId="4B342CCF" w14:textId="77777777" w:rsidR="006E4FE3" w:rsidRPr="009D5FB5" w:rsidRDefault="006E4FE3" w:rsidP="006E4FE3">
      <w:pPr>
        <w:autoSpaceDE w:val="0"/>
        <w:autoSpaceDN w:val="0"/>
        <w:adjustRightInd w:val="0"/>
        <w:jc w:val="both"/>
        <w:rPr>
          <w:rFonts w:ascii="Arial" w:hAnsi="Arial" w:cs="Arial"/>
          <w:sz w:val="22"/>
          <w:szCs w:val="22"/>
        </w:rPr>
      </w:pPr>
      <w:r w:rsidRPr="009D5FB5">
        <w:rPr>
          <w:rFonts w:ascii="Arial" w:hAnsi="Arial" w:cs="Arial"/>
          <w:sz w:val="22"/>
          <w:szCs w:val="22"/>
        </w:rPr>
        <w:t>Ofertę wykonawcy wykluczonego uznaje się za odrzuconą.</w:t>
      </w:r>
    </w:p>
    <w:p w14:paraId="2BA7EFB8" w14:textId="77777777" w:rsidR="00F450E8" w:rsidRPr="00F450E8" w:rsidRDefault="00F450E8" w:rsidP="00F450E8">
      <w:pPr>
        <w:autoSpaceDE w:val="0"/>
        <w:autoSpaceDN w:val="0"/>
        <w:adjustRightInd w:val="0"/>
        <w:rPr>
          <w:rFonts w:ascii="Arial" w:hAnsi="Arial" w:cs="Arial"/>
          <w:b/>
          <w:bCs/>
          <w:sz w:val="22"/>
          <w:szCs w:val="22"/>
        </w:rPr>
      </w:pPr>
    </w:p>
    <w:p w14:paraId="64A43C9C" w14:textId="77777777" w:rsidR="00F450E8" w:rsidRPr="00F450E8" w:rsidRDefault="00F450E8" w:rsidP="00F450E8">
      <w:pPr>
        <w:autoSpaceDE w:val="0"/>
        <w:autoSpaceDN w:val="0"/>
        <w:jc w:val="both"/>
        <w:rPr>
          <w:rFonts w:ascii="Arial" w:hAnsi="Arial" w:cs="Arial"/>
          <w:color w:val="000000"/>
          <w:sz w:val="22"/>
          <w:szCs w:val="22"/>
        </w:rPr>
      </w:pPr>
      <w:r w:rsidRPr="00F450E8">
        <w:rPr>
          <w:rFonts w:ascii="Arial" w:hAnsi="Arial" w:cs="Arial"/>
          <w:color w:val="000000"/>
          <w:sz w:val="22"/>
          <w:szCs w:val="22"/>
        </w:rPr>
        <w:t>7.4.   Zamawiający odrzuci ofertę jeżeli:</w:t>
      </w:r>
    </w:p>
    <w:p w14:paraId="0BB6138D" w14:textId="77777777" w:rsidR="00F450E8" w:rsidRPr="006E4FE3" w:rsidRDefault="00F450E8" w:rsidP="006E4FE3">
      <w:pPr>
        <w:numPr>
          <w:ilvl w:val="0"/>
          <w:numId w:val="3"/>
        </w:numPr>
        <w:tabs>
          <w:tab w:val="clear" w:pos="1647"/>
          <w:tab w:val="num" w:pos="900"/>
        </w:tabs>
        <w:autoSpaceDE w:val="0"/>
        <w:autoSpaceDN w:val="0"/>
        <w:ind w:left="993" w:hanging="426"/>
        <w:jc w:val="both"/>
        <w:rPr>
          <w:rFonts w:ascii="Arial" w:hAnsi="Arial" w:cs="Arial"/>
          <w:b/>
          <w:i/>
          <w:color w:val="000000"/>
          <w:sz w:val="22"/>
          <w:szCs w:val="22"/>
        </w:rPr>
      </w:pPr>
      <w:r w:rsidRPr="00F450E8">
        <w:rPr>
          <w:rFonts w:ascii="Arial" w:hAnsi="Arial" w:cs="Arial"/>
          <w:color w:val="000000"/>
          <w:sz w:val="22"/>
          <w:szCs w:val="22"/>
        </w:rPr>
        <w:t>jest niezgodna z Regulaminem</w:t>
      </w:r>
      <w:r w:rsidR="006E4FE3">
        <w:rPr>
          <w:rFonts w:ascii="Arial" w:hAnsi="Arial" w:cs="Arial"/>
          <w:color w:val="000000"/>
          <w:sz w:val="22"/>
          <w:szCs w:val="22"/>
        </w:rPr>
        <w:t xml:space="preserve"> </w:t>
      </w:r>
      <w:r w:rsidR="006E4FE3" w:rsidRPr="005A50BB">
        <w:rPr>
          <w:rFonts w:ascii="Arial" w:hAnsi="Arial" w:cs="Arial"/>
          <w:color w:val="000000"/>
          <w:sz w:val="22"/>
          <w:szCs w:val="22"/>
        </w:rPr>
        <w:t>Wewnętrznym w sprawie zasad, form i trybu udzielania zamówień na wykonanie robót budowlanych, dostaw i usług,</w:t>
      </w:r>
    </w:p>
    <w:p w14:paraId="6318CAC2" w14:textId="77777777" w:rsidR="00F450E8" w:rsidRPr="00F450E8" w:rsidRDefault="00F450E8" w:rsidP="000A63D0">
      <w:pPr>
        <w:numPr>
          <w:ilvl w:val="0"/>
          <w:numId w:val="3"/>
        </w:numPr>
        <w:tabs>
          <w:tab w:val="clear" w:pos="1647"/>
          <w:tab w:val="num" w:pos="900"/>
        </w:tabs>
        <w:autoSpaceDE w:val="0"/>
        <w:autoSpaceDN w:val="0"/>
        <w:ind w:hanging="1107"/>
        <w:jc w:val="both"/>
        <w:rPr>
          <w:rFonts w:ascii="Arial" w:hAnsi="Arial" w:cs="Arial"/>
          <w:color w:val="000000"/>
          <w:sz w:val="22"/>
          <w:szCs w:val="22"/>
        </w:rPr>
      </w:pPr>
      <w:r w:rsidRPr="00F450E8">
        <w:rPr>
          <w:rFonts w:ascii="Arial" w:hAnsi="Arial" w:cs="Arial"/>
          <w:color w:val="000000"/>
          <w:sz w:val="22"/>
          <w:szCs w:val="22"/>
        </w:rPr>
        <w:t xml:space="preserve">jej treść nie odpowiada treści specyfikacji </w:t>
      </w:r>
    </w:p>
    <w:p w14:paraId="492759B4" w14:textId="77777777" w:rsidR="00F450E8" w:rsidRPr="00F450E8" w:rsidRDefault="00F450E8" w:rsidP="000A63D0">
      <w:pPr>
        <w:numPr>
          <w:ilvl w:val="0"/>
          <w:numId w:val="3"/>
        </w:numPr>
        <w:tabs>
          <w:tab w:val="clear" w:pos="1647"/>
          <w:tab w:val="num" w:pos="900"/>
        </w:tabs>
        <w:autoSpaceDE w:val="0"/>
        <w:autoSpaceDN w:val="0"/>
        <w:ind w:left="900"/>
        <w:jc w:val="both"/>
        <w:rPr>
          <w:rFonts w:ascii="Arial" w:hAnsi="Arial" w:cs="Arial"/>
          <w:color w:val="000000"/>
          <w:sz w:val="22"/>
          <w:szCs w:val="22"/>
        </w:rPr>
      </w:pPr>
      <w:r w:rsidRPr="00F450E8">
        <w:rPr>
          <w:rFonts w:ascii="Arial" w:hAnsi="Arial" w:cs="Arial"/>
          <w:color w:val="000000"/>
          <w:sz w:val="22"/>
          <w:szCs w:val="22"/>
        </w:rPr>
        <w:t>jej złożenie stanowi czyn nieuczciwej konkurencji w rozumieniu przepisów o zwalczaniu nieuczciwej konkurencji,</w:t>
      </w:r>
    </w:p>
    <w:p w14:paraId="05A93772" w14:textId="77777777" w:rsidR="00F450E8" w:rsidRPr="00F450E8" w:rsidRDefault="00F450E8" w:rsidP="000A63D0">
      <w:pPr>
        <w:numPr>
          <w:ilvl w:val="0"/>
          <w:numId w:val="3"/>
        </w:numPr>
        <w:tabs>
          <w:tab w:val="clear" w:pos="1647"/>
          <w:tab w:val="num" w:pos="900"/>
        </w:tabs>
        <w:autoSpaceDE w:val="0"/>
        <w:autoSpaceDN w:val="0"/>
        <w:ind w:left="900"/>
        <w:jc w:val="both"/>
        <w:rPr>
          <w:rFonts w:ascii="Arial" w:hAnsi="Arial" w:cs="Arial"/>
          <w:color w:val="000000"/>
          <w:sz w:val="22"/>
          <w:szCs w:val="22"/>
        </w:rPr>
      </w:pPr>
      <w:r w:rsidRPr="00F450E8">
        <w:rPr>
          <w:rFonts w:ascii="Arial" w:hAnsi="Arial" w:cs="Arial"/>
          <w:color w:val="000000"/>
          <w:sz w:val="22"/>
          <w:szCs w:val="22"/>
        </w:rPr>
        <w:t>jest nieważna na podstawie odrębnych przepisów</w:t>
      </w:r>
    </w:p>
    <w:p w14:paraId="47C0B6DA" w14:textId="77777777" w:rsidR="00F450E8" w:rsidRPr="00F450E8" w:rsidRDefault="00F450E8" w:rsidP="000A63D0">
      <w:pPr>
        <w:numPr>
          <w:ilvl w:val="0"/>
          <w:numId w:val="3"/>
        </w:numPr>
        <w:tabs>
          <w:tab w:val="clear" w:pos="1647"/>
          <w:tab w:val="num" w:pos="900"/>
        </w:tabs>
        <w:autoSpaceDE w:val="0"/>
        <w:autoSpaceDN w:val="0"/>
        <w:ind w:left="900"/>
        <w:jc w:val="both"/>
        <w:rPr>
          <w:rFonts w:ascii="Arial" w:hAnsi="Arial" w:cs="Arial"/>
          <w:color w:val="000000"/>
          <w:sz w:val="22"/>
          <w:szCs w:val="22"/>
        </w:rPr>
      </w:pPr>
      <w:r w:rsidRPr="00F450E8">
        <w:rPr>
          <w:rFonts w:ascii="Arial" w:hAnsi="Arial" w:cs="Arial"/>
          <w:color w:val="000000"/>
          <w:sz w:val="22"/>
          <w:szCs w:val="22"/>
        </w:rPr>
        <w:t>została złożona przez wykonawcę wykluczonego z udziału w postępowaniu o udzielenie zamówienia,</w:t>
      </w:r>
    </w:p>
    <w:p w14:paraId="4733AA01" w14:textId="77777777" w:rsidR="00C12E54" w:rsidRPr="00F450E8" w:rsidRDefault="00F450E8" w:rsidP="000A63D0">
      <w:pPr>
        <w:numPr>
          <w:ilvl w:val="0"/>
          <w:numId w:val="3"/>
        </w:numPr>
        <w:tabs>
          <w:tab w:val="clear" w:pos="1647"/>
          <w:tab w:val="num" w:pos="900"/>
        </w:tabs>
        <w:autoSpaceDE w:val="0"/>
        <w:autoSpaceDN w:val="0"/>
        <w:ind w:left="900"/>
        <w:jc w:val="both"/>
        <w:rPr>
          <w:rFonts w:ascii="Arial" w:hAnsi="Arial" w:cs="Arial"/>
          <w:color w:val="000000"/>
          <w:sz w:val="22"/>
          <w:szCs w:val="22"/>
        </w:rPr>
      </w:pPr>
      <w:r w:rsidRPr="00F450E8">
        <w:rPr>
          <w:rFonts w:ascii="Arial" w:hAnsi="Arial" w:cs="Arial"/>
          <w:sz w:val="22"/>
          <w:szCs w:val="22"/>
        </w:rPr>
        <w:t>zawiera rażąco niską cenę w stosunku do przedmiotu zamówienia</w:t>
      </w:r>
    </w:p>
    <w:p w14:paraId="240DB5EB" w14:textId="77777777" w:rsidR="00F450E8" w:rsidRPr="00AC041A" w:rsidRDefault="00F450E8" w:rsidP="00F450E8">
      <w:pPr>
        <w:autoSpaceDE w:val="0"/>
        <w:autoSpaceDN w:val="0"/>
        <w:ind w:left="540"/>
        <w:jc w:val="both"/>
        <w:rPr>
          <w:rFonts w:ascii="Arial" w:hAnsi="Arial" w:cs="Arial"/>
          <w:color w:val="000000"/>
          <w:sz w:val="22"/>
          <w:szCs w:val="22"/>
        </w:rPr>
      </w:pPr>
    </w:p>
    <w:p w14:paraId="3D08ABC6" w14:textId="77777777" w:rsidR="003D6275" w:rsidRPr="00AC041A" w:rsidRDefault="008507DD" w:rsidP="003D6275">
      <w:pPr>
        <w:tabs>
          <w:tab w:val="num" w:pos="567"/>
        </w:tabs>
        <w:jc w:val="both"/>
        <w:rPr>
          <w:rFonts w:ascii="Arial" w:hAnsi="Arial" w:cs="Arial"/>
          <w:color w:val="000000"/>
          <w:sz w:val="22"/>
          <w:szCs w:val="22"/>
        </w:rPr>
      </w:pPr>
      <w:bookmarkStart w:id="13" w:name="_Hlk2596400"/>
      <w:r>
        <w:rPr>
          <w:rFonts w:ascii="Arial" w:hAnsi="Arial" w:cs="Arial"/>
          <w:b/>
          <w:color w:val="000000"/>
          <w:sz w:val="22"/>
          <w:szCs w:val="22"/>
        </w:rPr>
        <w:t xml:space="preserve">8. </w:t>
      </w:r>
      <w:r w:rsidRPr="007451D0">
        <w:rPr>
          <w:rFonts w:ascii="Arial" w:hAnsi="Arial" w:cs="Arial"/>
          <w:b/>
          <w:color w:val="000000"/>
          <w:sz w:val="22"/>
          <w:szCs w:val="22"/>
        </w:rPr>
        <w:t>Wykaz oświadczeń i dokumentów składanych wraz z ofertą  w postaci elektronicznej, a następnie dla najkorzystniejszej oferty w formie pisemnej:</w:t>
      </w:r>
    </w:p>
    <w:p w14:paraId="10B295A3" w14:textId="77777777" w:rsidR="001B4268" w:rsidRDefault="001B4268" w:rsidP="003D6275">
      <w:pPr>
        <w:tabs>
          <w:tab w:val="num" w:pos="567"/>
        </w:tabs>
        <w:jc w:val="both"/>
        <w:rPr>
          <w:rFonts w:ascii="Arial" w:hAnsi="Arial" w:cs="Arial"/>
          <w:color w:val="000000"/>
          <w:sz w:val="22"/>
          <w:szCs w:val="22"/>
        </w:rPr>
      </w:pPr>
    </w:p>
    <w:p w14:paraId="2E23455D" w14:textId="77777777" w:rsidR="00C12E54" w:rsidRPr="00AC041A" w:rsidRDefault="00C12E54" w:rsidP="003D6275">
      <w:pPr>
        <w:tabs>
          <w:tab w:val="num" w:pos="567"/>
        </w:tabs>
        <w:jc w:val="both"/>
        <w:rPr>
          <w:rFonts w:ascii="Arial" w:hAnsi="Arial" w:cs="Arial"/>
          <w:color w:val="000000"/>
          <w:sz w:val="22"/>
          <w:szCs w:val="22"/>
        </w:rPr>
      </w:pPr>
      <w:r w:rsidRPr="00AC041A">
        <w:rPr>
          <w:rFonts w:ascii="Arial" w:hAnsi="Arial" w:cs="Arial"/>
          <w:color w:val="000000"/>
          <w:sz w:val="22"/>
          <w:szCs w:val="22"/>
        </w:rPr>
        <w:t xml:space="preserve">Poprawnie przygotowana i złożona oferta ( Zamawiający wymaga złożenia oferty na formularzu oferty załączonym do </w:t>
      </w:r>
      <w:r w:rsidRPr="00AC041A">
        <w:rPr>
          <w:rFonts w:ascii="Arial" w:hAnsi="Arial" w:cs="Arial"/>
          <w:sz w:val="22"/>
          <w:szCs w:val="22"/>
        </w:rPr>
        <w:t>specyfikacji istotnych warunków zamówienia</w:t>
      </w:r>
      <w:r w:rsidRPr="00AC041A">
        <w:rPr>
          <w:rFonts w:ascii="Arial" w:hAnsi="Arial" w:cs="Arial"/>
          <w:color w:val="000000"/>
          <w:sz w:val="22"/>
          <w:szCs w:val="22"/>
        </w:rPr>
        <w:t>) zawiera formularz oferty oraz następujące załączniki, w tym oświadczenia i dokumenty potwierdzające spełnienie warunków udziału w postępowaniu:</w:t>
      </w:r>
    </w:p>
    <w:p w14:paraId="1A28CEA3" w14:textId="77777777" w:rsidR="003D6275" w:rsidRPr="00AC041A" w:rsidRDefault="003D6275" w:rsidP="00C12E54">
      <w:pPr>
        <w:pStyle w:val="Akapitzlist"/>
        <w:tabs>
          <w:tab w:val="num" w:pos="567"/>
        </w:tabs>
        <w:ind w:left="360"/>
        <w:jc w:val="both"/>
        <w:rPr>
          <w:rFonts w:ascii="Arial" w:hAnsi="Arial" w:cs="Arial"/>
          <w:color w:val="000000"/>
          <w:sz w:val="22"/>
          <w:szCs w:val="22"/>
        </w:rPr>
      </w:pPr>
    </w:p>
    <w:p w14:paraId="2A8C127E" w14:textId="77777777" w:rsidR="00C12E54" w:rsidRPr="00AC041A" w:rsidRDefault="00C12E54" w:rsidP="00F50801">
      <w:pPr>
        <w:pStyle w:val="Akapitzlist"/>
        <w:numPr>
          <w:ilvl w:val="1"/>
          <w:numId w:val="14"/>
        </w:numPr>
        <w:tabs>
          <w:tab w:val="num" w:pos="567"/>
        </w:tabs>
        <w:ind w:left="567" w:hanging="567"/>
        <w:jc w:val="both"/>
        <w:rPr>
          <w:rFonts w:ascii="Arial" w:hAnsi="Arial" w:cs="Arial"/>
          <w:b/>
          <w:sz w:val="22"/>
          <w:szCs w:val="22"/>
        </w:rPr>
      </w:pPr>
      <w:r w:rsidRPr="00AC041A">
        <w:rPr>
          <w:rFonts w:ascii="Arial" w:hAnsi="Arial" w:cs="Arial"/>
          <w:sz w:val="22"/>
          <w:szCs w:val="22"/>
        </w:rPr>
        <w:t xml:space="preserve">Oświadczenie Wykonawcy o spełnianiu warunków określonych w SWIZ – </w:t>
      </w:r>
      <w:r w:rsidRPr="00AC041A">
        <w:rPr>
          <w:rFonts w:ascii="Arial" w:hAnsi="Arial" w:cs="Arial"/>
          <w:b/>
          <w:sz w:val="22"/>
          <w:szCs w:val="22"/>
        </w:rPr>
        <w:t>załącznik nr</w:t>
      </w:r>
      <w:r w:rsidR="00AE20EA" w:rsidRPr="00AC041A">
        <w:rPr>
          <w:rFonts w:ascii="Arial" w:hAnsi="Arial" w:cs="Arial"/>
          <w:b/>
          <w:sz w:val="22"/>
          <w:szCs w:val="22"/>
        </w:rPr>
        <w:t xml:space="preserve"> </w:t>
      </w:r>
      <w:r w:rsidRPr="00AC041A">
        <w:rPr>
          <w:rFonts w:ascii="Arial" w:hAnsi="Arial" w:cs="Arial"/>
          <w:b/>
          <w:sz w:val="22"/>
          <w:szCs w:val="22"/>
        </w:rPr>
        <w:t>1 do oferty,</w:t>
      </w:r>
    </w:p>
    <w:p w14:paraId="5AAE25FE" w14:textId="77777777" w:rsidR="00C12E54" w:rsidRPr="00AC041A" w:rsidRDefault="00C12E54" w:rsidP="00F50801">
      <w:pPr>
        <w:pStyle w:val="Akapitzlist"/>
        <w:numPr>
          <w:ilvl w:val="1"/>
          <w:numId w:val="14"/>
        </w:numPr>
        <w:tabs>
          <w:tab w:val="num" w:pos="567"/>
        </w:tabs>
        <w:ind w:left="567" w:hanging="567"/>
        <w:jc w:val="both"/>
        <w:rPr>
          <w:rFonts w:ascii="Arial" w:hAnsi="Arial" w:cs="Arial"/>
          <w:b/>
          <w:sz w:val="22"/>
          <w:szCs w:val="22"/>
        </w:rPr>
      </w:pPr>
      <w:r w:rsidRPr="00AC041A">
        <w:rPr>
          <w:rFonts w:ascii="Arial" w:hAnsi="Arial" w:cs="Arial"/>
          <w:sz w:val="22"/>
          <w:szCs w:val="22"/>
        </w:rPr>
        <w:t>aktualny (wystawiony nie wcześniej niż 6 miesięcy przed upływem terminu składania ofert) odpis z właściwego rejestru, jeżeli odrębne przepisy wymagają wpisu do rejestru. Dopuszczalne jest złożenie przez Wykonawcę wydruku z Centralnej Ewidencji i Informacji o Działalności Gospodarczej lub Krajowego Rejestru Sądowego</w:t>
      </w:r>
      <w:r w:rsidR="00AE20EA" w:rsidRPr="00AC041A">
        <w:rPr>
          <w:rFonts w:ascii="Arial" w:hAnsi="Arial" w:cs="Arial"/>
          <w:sz w:val="22"/>
          <w:szCs w:val="22"/>
        </w:rPr>
        <w:t>.</w:t>
      </w:r>
    </w:p>
    <w:p w14:paraId="65F46048" w14:textId="77777777" w:rsidR="00C12E54" w:rsidRPr="003D296A" w:rsidRDefault="00C12E54" w:rsidP="00F50801">
      <w:pPr>
        <w:pStyle w:val="Akapitzlist"/>
        <w:numPr>
          <w:ilvl w:val="1"/>
          <w:numId w:val="14"/>
        </w:numPr>
        <w:tabs>
          <w:tab w:val="num" w:pos="567"/>
        </w:tabs>
        <w:ind w:left="567" w:hanging="567"/>
        <w:jc w:val="both"/>
        <w:rPr>
          <w:rFonts w:ascii="Arial" w:hAnsi="Arial" w:cs="Arial"/>
          <w:b/>
          <w:sz w:val="22"/>
          <w:szCs w:val="22"/>
        </w:rPr>
      </w:pPr>
      <w:r w:rsidRPr="00AC041A">
        <w:rPr>
          <w:rFonts w:ascii="Arial" w:hAnsi="Arial" w:cs="Arial"/>
          <w:color w:val="000000"/>
          <w:sz w:val="22"/>
          <w:szCs w:val="22"/>
        </w:rPr>
        <w:t>pełnomocnictwo do reprezentowania o ile ofertę składa pełnomocnik,</w:t>
      </w:r>
    </w:p>
    <w:p w14:paraId="25277223" w14:textId="77777777" w:rsidR="00382B8F" w:rsidRPr="00AC041A" w:rsidRDefault="00382B8F" w:rsidP="00382B8F">
      <w:pPr>
        <w:pStyle w:val="Akapitzlist"/>
        <w:numPr>
          <w:ilvl w:val="1"/>
          <w:numId w:val="14"/>
        </w:numPr>
        <w:tabs>
          <w:tab w:val="num" w:pos="567"/>
        </w:tabs>
        <w:ind w:left="567" w:hanging="567"/>
        <w:jc w:val="both"/>
        <w:rPr>
          <w:rFonts w:ascii="Arial" w:hAnsi="Arial" w:cs="Arial"/>
          <w:b/>
          <w:sz w:val="22"/>
          <w:szCs w:val="22"/>
        </w:rPr>
      </w:pPr>
      <w:r>
        <w:rPr>
          <w:rFonts w:ascii="Arial" w:hAnsi="Arial" w:cs="Arial"/>
          <w:b/>
          <w:sz w:val="22"/>
          <w:szCs w:val="22"/>
        </w:rPr>
        <w:t>specyfikację techniczną oferowanego autosamplera w języku polskim.</w:t>
      </w:r>
    </w:p>
    <w:p w14:paraId="0E920A1A" w14:textId="6ACCC962" w:rsidR="00C12E54" w:rsidRDefault="00C12E54" w:rsidP="00F50801">
      <w:pPr>
        <w:pStyle w:val="Akapitzlist"/>
        <w:numPr>
          <w:ilvl w:val="1"/>
          <w:numId w:val="14"/>
        </w:numPr>
        <w:tabs>
          <w:tab w:val="num" w:pos="567"/>
        </w:tabs>
        <w:ind w:left="567" w:hanging="567"/>
        <w:jc w:val="both"/>
        <w:rPr>
          <w:rFonts w:ascii="Arial" w:hAnsi="Arial" w:cs="Arial"/>
          <w:b/>
          <w:sz w:val="22"/>
          <w:szCs w:val="22"/>
        </w:rPr>
      </w:pPr>
      <w:r w:rsidRPr="00AC041A">
        <w:rPr>
          <w:rFonts w:ascii="Arial" w:hAnsi="Arial" w:cs="Arial"/>
          <w:sz w:val="22"/>
          <w:szCs w:val="22"/>
        </w:rPr>
        <w:t xml:space="preserve">zaakceptowany projekt umowy stanowiący </w:t>
      </w:r>
      <w:r w:rsidRPr="00AC041A">
        <w:rPr>
          <w:rFonts w:ascii="Arial" w:hAnsi="Arial" w:cs="Arial"/>
          <w:b/>
          <w:sz w:val="22"/>
          <w:szCs w:val="22"/>
        </w:rPr>
        <w:t>załącznik nr 2</w:t>
      </w:r>
      <w:r w:rsidR="00B44911">
        <w:rPr>
          <w:rFonts w:ascii="Arial" w:hAnsi="Arial" w:cs="Arial"/>
          <w:b/>
          <w:sz w:val="22"/>
          <w:szCs w:val="22"/>
        </w:rPr>
        <w:t>A</w:t>
      </w:r>
      <w:r w:rsidRPr="00AC041A">
        <w:rPr>
          <w:rFonts w:ascii="Arial" w:hAnsi="Arial" w:cs="Arial"/>
          <w:b/>
          <w:sz w:val="22"/>
          <w:szCs w:val="22"/>
        </w:rPr>
        <w:t xml:space="preserve"> do oferty,</w:t>
      </w:r>
    </w:p>
    <w:p w14:paraId="4EC9ED3A" w14:textId="76A6CB0A" w:rsidR="00B44911" w:rsidRPr="00137914" w:rsidRDefault="00B44911" w:rsidP="00B44911">
      <w:pPr>
        <w:pStyle w:val="Akapitzlist"/>
        <w:numPr>
          <w:ilvl w:val="1"/>
          <w:numId w:val="14"/>
        </w:numPr>
        <w:tabs>
          <w:tab w:val="num" w:pos="567"/>
        </w:tabs>
        <w:ind w:left="567" w:hanging="567"/>
        <w:jc w:val="both"/>
        <w:rPr>
          <w:rFonts w:ascii="Arial" w:hAnsi="Arial" w:cs="Arial"/>
          <w:b/>
          <w:sz w:val="22"/>
          <w:szCs w:val="22"/>
        </w:rPr>
      </w:pPr>
      <w:r w:rsidRPr="00AC041A">
        <w:rPr>
          <w:rFonts w:ascii="Arial" w:hAnsi="Arial" w:cs="Arial"/>
          <w:sz w:val="22"/>
          <w:szCs w:val="22"/>
        </w:rPr>
        <w:t xml:space="preserve">zaakceptowany projekt umowy stanowiący </w:t>
      </w:r>
      <w:r w:rsidRPr="00AC041A">
        <w:rPr>
          <w:rFonts w:ascii="Arial" w:hAnsi="Arial" w:cs="Arial"/>
          <w:b/>
          <w:sz w:val="22"/>
          <w:szCs w:val="22"/>
        </w:rPr>
        <w:t>załącznik nr 2</w:t>
      </w:r>
      <w:r>
        <w:rPr>
          <w:rFonts w:ascii="Arial" w:hAnsi="Arial" w:cs="Arial"/>
          <w:b/>
          <w:sz w:val="22"/>
          <w:szCs w:val="22"/>
        </w:rPr>
        <w:t>B</w:t>
      </w:r>
      <w:r w:rsidRPr="00AC041A">
        <w:rPr>
          <w:rFonts w:ascii="Arial" w:hAnsi="Arial" w:cs="Arial"/>
          <w:b/>
          <w:sz w:val="22"/>
          <w:szCs w:val="22"/>
        </w:rPr>
        <w:t xml:space="preserve"> do oferty,</w:t>
      </w:r>
    </w:p>
    <w:p w14:paraId="139A494F" w14:textId="77777777" w:rsidR="00497138" w:rsidRPr="004B7A4E" w:rsidRDefault="00497138" w:rsidP="00F50801">
      <w:pPr>
        <w:pStyle w:val="Akapitzlist"/>
        <w:numPr>
          <w:ilvl w:val="1"/>
          <w:numId w:val="14"/>
        </w:numPr>
        <w:jc w:val="both"/>
        <w:rPr>
          <w:rFonts w:ascii="Arial" w:hAnsi="Arial" w:cs="Arial"/>
          <w:sz w:val="22"/>
          <w:szCs w:val="22"/>
        </w:rPr>
      </w:pPr>
      <w:r w:rsidRPr="004B7A4E">
        <w:rPr>
          <w:rFonts w:ascii="Arial" w:hAnsi="Arial" w:cs="Arial"/>
          <w:color w:val="000000"/>
          <w:sz w:val="22"/>
          <w:szCs w:val="22"/>
        </w:rPr>
        <w:t>w przypadku podmiotów występujących wspólnie w postępowaniu - pełnomocnictwo do reprezentowania podmiotów występujących wspólnie lub do występowania wspólnie i podpisania umowy,</w:t>
      </w:r>
    </w:p>
    <w:p w14:paraId="20FB2894" w14:textId="77777777" w:rsidR="00497138" w:rsidRPr="00137914" w:rsidRDefault="00497138" w:rsidP="00F50801">
      <w:pPr>
        <w:pStyle w:val="Akapitzlist"/>
        <w:numPr>
          <w:ilvl w:val="1"/>
          <w:numId w:val="14"/>
        </w:numPr>
        <w:jc w:val="both"/>
        <w:rPr>
          <w:rFonts w:ascii="Arial" w:hAnsi="Arial" w:cs="Arial"/>
          <w:sz w:val="22"/>
          <w:szCs w:val="22"/>
        </w:rPr>
      </w:pPr>
      <w:r w:rsidRPr="004B7A4E">
        <w:rPr>
          <w:rFonts w:ascii="Arial" w:hAnsi="Arial" w:cs="Arial"/>
          <w:sz w:val="22"/>
          <w:szCs w:val="22"/>
        </w:rPr>
        <w:t xml:space="preserve">wykaz z określeniem części zamówienia, które wykonawca zamierza powierzyć podwykonawcom lub </w:t>
      </w:r>
      <w:r w:rsidRPr="002C7F53">
        <w:rPr>
          <w:rFonts w:ascii="Arial" w:hAnsi="Arial" w:cs="Arial"/>
          <w:sz w:val="22"/>
          <w:szCs w:val="22"/>
        </w:rPr>
        <w:t xml:space="preserve">oświadczenie Wykonawcy o wykonaniu zamówienia własnymi siłami </w:t>
      </w:r>
      <w:r w:rsidRPr="002C7F53">
        <w:rPr>
          <w:rFonts w:ascii="Arial" w:hAnsi="Arial" w:cs="Arial"/>
          <w:color w:val="000000"/>
          <w:sz w:val="22"/>
          <w:szCs w:val="22"/>
        </w:rPr>
        <w:t>wg wzoru stanowiącego</w:t>
      </w:r>
      <w:r w:rsidRPr="002C7F53">
        <w:rPr>
          <w:rFonts w:ascii="Arial" w:hAnsi="Arial" w:cs="Arial"/>
          <w:sz w:val="22"/>
          <w:szCs w:val="22"/>
        </w:rPr>
        <w:t xml:space="preserve"> </w:t>
      </w:r>
      <w:r w:rsidRPr="002C7F53">
        <w:rPr>
          <w:rFonts w:ascii="Arial" w:hAnsi="Arial" w:cs="Arial"/>
          <w:b/>
          <w:sz w:val="22"/>
          <w:szCs w:val="22"/>
        </w:rPr>
        <w:t>załącznik nr 3 do oferty,</w:t>
      </w:r>
    </w:p>
    <w:p w14:paraId="4931B077" w14:textId="70C4F5F9" w:rsidR="00B44911" w:rsidRPr="00137914" w:rsidRDefault="00B44911" w:rsidP="00F50801">
      <w:pPr>
        <w:pStyle w:val="Akapitzlist"/>
        <w:numPr>
          <w:ilvl w:val="1"/>
          <w:numId w:val="14"/>
        </w:numPr>
        <w:jc w:val="both"/>
        <w:rPr>
          <w:rFonts w:ascii="Arial" w:hAnsi="Arial" w:cs="Arial"/>
          <w:sz w:val="22"/>
          <w:szCs w:val="22"/>
        </w:rPr>
      </w:pPr>
      <w:r>
        <w:rPr>
          <w:rFonts w:ascii="Arial" w:hAnsi="Arial" w:cs="Arial"/>
          <w:bCs/>
          <w:sz w:val="22"/>
          <w:szCs w:val="22"/>
        </w:rPr>
        <w:t xml:space="preserve">oświadczenie o przeprowadzeniu próby – </w:t>
      </w:r>
      <w:r>
        <w:rPr>
          <w:rFonts w:ascii="Arial" w:hAnsi="Arial" w:cs="Arial"/>
          <w:b/>
          <w:sz w:val="22"/>
          <w:szCs w:val="22"/>
        </w:rPr>
        <w:t>załącznik nr 4 do oferty.</w:t>
      </w:r>
    </w:p>
    <w:p w14:paraId="520A8896" w14:textId="1AF9EDCC" w:rsidR="00DA482E" w:rsidRPr="00137914" w:rsidRDefault="00B44911" w:rsidP="00DA482E">
      <w:pPr>
        <w:pStyle w:val="Akapitzlist"/>
        <w:numPr>
          <w:ilvl w:val="1"/>
          <w:numId w:val="14"/>
        </w:numPr>
        <w:jc w:val="both"/>
        <w:rPr>
          <w:rFonts w:ascii="Arial" w:hAnsi="Arial" w:cs="Arial"/>
          <w:sz w:val="22"/>
          <w:szCs w:val="22"/>
        </w:rPr>
      </w:pPr>
      <w:r w:rsidRPr="009547BC">
        <w:rPr>
          <w:rFonts w:ascii="Arial" w:hAnsi="Arial" w:cs="Arial"/>
          <w:b/>
          <w:sz w:val="22"/>
          <w:szCs w:val="22"/>
        </w:rPr>
        <w:t>raport z</w:t>
      </w:r>
      <w:r w:rsidR="009547BC" w:rsidRPr="00137914">
        <w:rPr>
          <w:rFonts w:ascii="Arial" w:hAnsi="Arial" w:cs="Arial"/>
          <w:b/>
          <w:sz w:val="22"/>
          <w:szCs w:val="22"/>
        </w:rPr>
        <w:t xml:space="preserve"> poboru testowego zawierający co najmniej dane dotyczące ilości przepływających ścieków, pH, temperatury i przewodności pobieranych próbek,</w:t>
      </w:r>
    </w:p>
    <w:p w14:paraId="22FA7049" w14:textId="675E6EA5" w:rsidR="00DA482E" w:rsidRPr="00137914" w:rsidRDefault="00DA482E" w:rsidP="00DA482E">
      <w:pPr>
        <w:pStyle w:val="Akapitzlist"/>
        <w:numPr>
          <w:ilvl w:val="1"/>
          <w:numId w:val="14"/>
        </w:numPr>
        <w:jc w:val="both"/>
        <w:rPr>
          <w:rFonts w:ascii="Arial" w:hAnsi="Arial" w:cs="Arial"/>
          <w:sz w:val="22"/>
          <w:szCs w:val="22"/>
        </w:rPr>
      </w:pPr>
      <w:r>
        <w:rPr>
          <w:rFonts w:ascii="Arial" w:hAnsi="Arial" w:cs="Arial"/>
          <w:b/>
          <w:sz w:val="22"/>
          <w:szCs w:val="22"/>
        </w:rPr>
        <w:t>przewidywany harmonogram częstotliwości wymiany materiałów eksploatacyjnych</w:t>
      </w:r>
      <w:r w:rsidR="00307394">
        <w:rPr>
          <w:rFonts w:ascii="Arial" w:hAnsi="Arial" w:cs="Arial"/>
          <w:b/>
          <w:sz w:val="22"/>
          <w:szCs w:val="22"/>
        </w:rPr>
        <w:t xml:space="preserve"> – wg wzoru własnego Wykonawcy,</w:t>
      </w:r>
    </w:p>
    <w:p w14:paraId="65D3986C" w14:textId="686B52B7" w:rsidR="00307394" w:rsidRPr="00137914" w:rsidRDefault="00307394" w:rsidP="00307394">
      <w:pPr>
        <w:pStyle w:val="Akapitzlist"/>
        <w:numPr>
          <w:ilvl w:val="1"/>
          <w:numId w:val="14"/>
        </w:numPr>
        <w:jc w:val="both"/>
        <w:rPr>
          <w:rFonts w:ascii="Arial" w:hAnsi="Arial" w:cs="Arial"/>
          <w:sz w:val="22"/>
          <w:szCs w:val="22"/>
        </w:rPr>
      </w:pPr>
      <w:r w:rsidRPr="00137914">
        <w:rPr>
          <w:rFonts w:ascii="Arial" w:hAnsi="Arial" w:cs="Arial"/>
          <w:color w:val="000000"/>
          <w:sz w:val="22"/>
          <w:szCs w:val="22"/>
        </w:rPr>
        <w:t>specyfikacja cenowa poszczególnych elementów dostarczanego autosamplera na potrzeby eksploatacji</w:t>
      </w:r>
      <w:r>
        <w:rPr>
          <w:rFonts w:ascii="Arial" w:hAnsi="Arial" w:cs="Arial"/>
          <w:color w:val="000000"/>
          <w:sz w:val="22"/>
          <w:szCs w:val="22"/>
        </w:rPr>
        <w:t xml:space="preserve"> – </w:t>
      </w:r>
      <w:r>
        <w:rPr>
          <w:rFonts w:ascii="Arial" w:hAnsi="Arial" w:cs="Arial"/>
          <w:b/>
          <w:bCs/>
          <w:color w:val="000000"/>
          <w:sz w:val="22"/>
          <w:szCs w:val="22"/>
        </w:rPr>
        <w:t>załącznik nr 5 do oferty,</w:t>
      </w:r>
    </w:p>
    <w:p w14:paraId="5E50772D" w14:textId="691E59C7" w:rsidR="00C12E54" w:rsidRPr="00AC041A" w:rsidRDefault="00C12E54" w:rsidP="00F50801">
      <w:pPr>
        <w:pStyle w:val="Akapitzlist"/>
        <w:numPr>
          <w:ilvl w:val="1"/>
          <w:numId w:val="14"/>
        </w:numPr>
        <w:tabs>
          <w:tab w:val="num" w:pos="567"/>
        </w:tabs>
        <w:ind w:left="567" w:hanging="567"/>
        <w:jc w:val="both"/>
        <w:rPr>
          <w:rFonts w:ascii="Arial" w:hAnsi="Arial" w:cs="Arial"/>
          <w:b/>
          <w:sz w:val="22"/>
          <w:szCs w:val="22"/>
        </w:rPr>
      </w:pPr>
      <w:r w:rsidRPr="00AC041A">
        <w:rPr>
          <w:rFonts w:ascii="Arial" w:hAnsi="Arial" w:cs="Arial"/>
          <w:sz w:val="22"/>
          <w:szCs w:val="22"/>
        </w:rPr>
        <w:lastRenderedPageBreak/>
        <w:t xml:space="preserve">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 </w:t>
      </w:r>
      <w:r w:rsidRPr="00AC041A">
        <w:rPr>
          <w:rFonts w:ascii="Arial" w:hAnsi="Arial" w:cs="Arial"/>
          <w:b/>
          <w:sz w:val="22"/>
          <w:szCs w:val="22"/>
        </w:rPr>
        <w:t xml:space="preserve">załącznik nr </w:t>
      </w:r>
      <w:r w:rsidR="00307394">
        <w:rPr>
          <w:rFonts w:ascii="Arial" w:hAnsi="Arial" w:cs="Arial"/>
          <w:b/>
          <w:sz w:val="22"/>
          <w:szCs w:val="22"/>
        </w:rPr>
        <w:t>6</w:t>
      </w:r>
      <w:r w:rsidRPr="00AC041A">
        <w:rPr>
          <w:rFonts w:ascii="Arial" w:hAnsi="Arial" w:cs="Arial"/>
          <w:b/>
          <w:sz w:val="22"/>
          <w:szCs w:val="22"/>
        </w:rPr>
        <w:t xml:space="preserve"> do oferty,</w:t>
      </w:r>
    </w:p>
    <w:p w14:paraId="4FF8E924" w14:textId="4C6725C6" w:rsidR="00C12E54" w:rsidRPr="00AC041A" w:rsidRDefault="00C12E54" w:rsidP="00F50801">
      <w:pPr>
        <w:pStyle w:val="Akapitzlist"/>
        <w:numPr>
          <w:ilvl w:val="1"/>
          <w:numId w:val="14"/>
        </w:numPr>
        <w:tabs>
          <w:tab w:val="num" w:pos="567"/>
        </w:tabs>
        <w:ind w:left="567" w:hanging="567"/>
        <w:jc w:val="both"/>
        <w:rPr>
          <w:rFonts w:ascii="Arial" w:hAnsi="Arial" w:cs="Arial"/>
          <w:b/>
          <w:sz w:val="22"/>
          <w:szCs w:val="22"/>
        </w:rPr>
      </w:pPr>
      <w:r w:rsidRPr="00AC041A">
        <w:rPr>
          <w:rFonts w:ascii="Arial" w:hAnsi="Arial" w:cs="Arial"/>
          <w:sz w:val="22"/>
          <w:szCs w:val="22"/>
        </w:rPr>
        <w:t xml:space="preserve">oświadczenie, że sąd w stosunku do Wykonawcy ( podmiotu zbiorowego ) nie orzekł zakazu ubiegania się o zamówienia, na podstawie przepisów o odpowiedzialności podmiotów zbiorowych za czyny zabronione pod groźbą kary </w:t>
      </w:r>
      <w:r w:rsidR="00AB6B7E">
        <w:rPr>
          <w:rFonts w:ascii="Arial" w:hAnsi="Arial" w:cs="Arial"/>
          <w:sz w:val="22"/>
          <w:szCs w:val="22"/>
        </w:rPr>
        <w:t xml:space="preserve">( </w:t>
      </w:r>
      <w:r w:rsidR="00AB6B7E" w:rsidRPr="00AB6B7E">
        <w:rPr>
          <w:rFonts w:ascii="Arial" w:hAnsi="Arial" w:cs="Arial"/>
          <w:sz w:val="22"/>
          <w:szCs w:val="22"/>
        </w:rPr>
        <w:t>Dz. U. z 202</w:t>
      </w:r>
      <w:r w:rsidR="00CF1CCF">
        <w:rPr>
          <w:rFonts w:ascii="Arial" w:hAnsi="Arial" w:cs="Arial"/>
          <w:sz w:val="22"/>
          <w:szCs w:val="22"/>
        </w:rPr>
        <w:t>4</w:t>
      </w:r>
      <w:r w:rsidR="00AB6B7E" w:rsidRPr="00AB6B7E">
        <w:rPr>
          <w:rFonts w:ascii="Arial" w:hAnsi="Arial" w:cs="Arial"/>
          <w:sz w:val="22"/>
          <w:szCs w:val="22"/>
        </w:rPr>
        <w:t xml:space="preserve">, poz. </w:t>
      </w:r>
      <w:r w:rsidR="00CF1CCF">
        <w:rPr>
          <w:rFonts w:ascii="Arial" w:hAnsi="Arial" w:cs="Arial"/>
          <w:sz w:val="22"/>
          <w:szCs w:val="22"/>
        </w:rPr>
        <w:t>1822</w:t>
      </w:r>
      <w:r w:rsidR="00AB6B7E">
        <w:rPr>
          <w:rFonts w:ascii="Arial" w:hAnsi="Arial" w:cs="Arial"/>
          <w:sz w:val="22"/>
          <w:szCs w:val="22"/>
        </w:rPr>
        <w:t xml:space="preserve">) </w:t>
      </w:r>
      <w:r w:rsidRPr="00AC041A">
        <w:rPr>
          <w:rFonts w:ascii="Arial" w:hAnsi="Arial" w:cs="Arial"/>
          <w:sz w:val="22"/>
          <w:szCs w:val="22"/>
        </w:rPr>
        <w:t xml:space="preserve">– </w:t>
      </w:r>
      <w:r w:rsidRPr="00AC041A">
        <w:rPr>
          <w:rFonts w:ascii="Arial" w:hAnsi="Arial" w:cs="Arial"/>
          <w:b/>
          <w:sz w:val="22"/>
          <w:szCs w:val="22"/>
        </w:rPr>
        <w:t xml:space="preserve">załącznik nr </w:t>
      </w:r>
      <w:r w:rsidR="00307394">
        <w:rPr>
          <w:rFonts w:ascii="Arial" w:hAnsi="Arial" w:cs="Arial"/>
          <w:b/>
          <w:sz w:val="22"/>
          <w:szCs w:val="22"/>
        </w:rPr>
        <w:t>7</w:t>
      </w:r>
      <w:r w:rsidRPr="00AC041A">
        <w:rPr>
          <w:rFonts w:ascii="Arial" w:hAnsi="Arial" w:cs="Arial"/>
          <w:b/>
          <w:sz w:val="22"/>
          <w:szCs w:val="22"/>
        </w:rPr>
        <w:t xml:space="preserve"> do oferty,</w:t>
      </w:r>
    </w:p>
    <w:p w14:paraId="1B14E438" w14:textId="2C20E7C9" w:rsidR="00C12E54" w:rsidRDefault="00C12E54" w:rsidP="00F50801">
      <w:pPr>
        <w:pStyle w:val="Akapitzlist"/>
        <w:numPr>
          <w:ilvl w:val="1"/>
          <w:numId w:val="14"/>
        </w:numPr>
        <w:tabs>
          <w:tab w:val="num" w:pos="567"/>
        </w:tabs>
        <w:ind w:left="567" w:hanging="567"/>
        <w:jc w:val="both"/>
        <w:rPr>
          <w:rFonts w:ascii="Arial" w:hAnsi="Arial" w:cs="Arial"/>
          <w:b/>
          <w:sz w:val="22"/>
          <w:szCs w:val="22"/>
        </w:rPr>
      </w:pPr>
      <w:r w:rsidRPr="00AC041A">
        <w:rPr>
          <w:rFonts w:ascii="Arial" w:hAnsi="Arial" w:cs="Arial"/>
          <w:sz w:val="22"/>
          <w:szCs w:val="22"/>
        </w:rPr>
        <w:t xml:space="preserve">oświadczenie, że Wykonawca nie zalega z uiszczaniem podatków, opłat lub składek na ubezpieczenie społeczne lub zdrowotne - </w:t>
      </w:r>
      <w:r w:rsidRPr="00AC041A">
        <w:rPr>
          <w:rFonts w:ascii="Arial" w:hAnsi="Arial" w:cs="Arial"/>
          <w:b/>
          <w:sz w:val="22"/>
          <w:szCs w:val="22"/>
        </w:rPr>
        <w:t xml:space="preserve">załącznik nr </w:t>
      </w:r>
      <w:r w:rsidR="00307394">
        <w:rPr>
          <w:rFonts w:ascii="Arial" w:hAnsi="Arial" w:cs="Arial"/>
          <w:b/>
          <w:sz w:val="22"/>
          <w:szCs w:val="22"/>
        </w:rPr>
        <w:t>8</w:t>
      </w:r>
      <w:r w:rsidRPr="00AC041A">
        <w:rPr>
          <w:rFonts w:ascii="Arial" w:hAnsi="Arial" w:cs="Arial"/>
          <w:b/>
          <w:sz w:val="22"/>
          <w:szCs w:val="22"/>
        </w:rPr>
        <w:t xml:space="preserve"> do oferty</w:t>
      </w:r>
      <w:r w:rsidR="003D6275" w:rsidRPr="00AC041A">
        <w:rPr>
          <w:rFonts w:ascii="Arial" w:hAnsi="Arial" w:cs="Arial"/>
          <w:b/>
          <w:sz w:val="22"/>
          <w:szCs w:val="22"/>
        </w:rPr>
        <w:t>,</w:t>
      </w:r>
    </w:p>
    <w:p w14:paraId="0B83FF87" w14:textId="0568CF1B" w:rsidR="00F36001" w:rsidRPr="00F450E8" w:rsidRDefault="00F36001" w:rsidP="00F50801">
      <w:pPr>
        <w:pStyle w:val="Akapitzlist"/>
        <w:numPr>
          <w:ilvl w:val="1"/>
          <w:numId w:val="14"/>
        </w:numPr>
        <w:tabs>
          <w:tab w:val="num" w:pos="567"/>
        </w:tabs>
        <w:ind w:left="567" w:hanging="567"/>
        <w:jc w:val="both"/>
        <w:rPr>
          <w:rFonts w:ascii="Arial" w:hAnsi="Arial" w:cs="Arial"/>
          <w:b/>
          <w:sz w:val="22"/>
          <w:szCs w:val="22"/>
        </w:rPr>
      </w:pPr>
      <w:r w:rsidRPr="009C1F67">
        <w:rPr>
          <w:rFonts w:ascii="Arial" w:hAnsi="Arial" w:cs="Arial"/>
          <w:sz w:val="22"/>
          <w:szCs w:val="22"/>
        </w:rPr>
        <w:t xml:space="preserve">oświadczenie, że w stosunku do Wykonawcy </w:t>
      </w:r>
      <w:r w:rsidRPr="009C1F67">
        <w:rPr>
          <w:rStyle w:val="markedcontent"/>
          <w:rFonts w:ascii="Arial" w:hAnsi="Arial" w:cs="Arial"/>
          <w:sz w:val="22"/>
          <w:szCs w:val="22"/>
        </w:rPr>
        <w:t>nie zachodzą przesłanki wykluczenia z postępowania na podstawie art. 7 ust</w:t>
      </w:r>
      <w:r w:rsidRPr="00F450E8">
        <w:rPr>
          <w:rStyle w:val="markedcontent"/>
          <w:rFonts w:ascii="Arial" w:hAnsi="Arial" w:cs="Arial"/>
          <w:sz w:val="22"/>
          <w:szCs w:val="22"/>
        </w:rPr>
        <w:t>. 1 ustawy z dnia 13 kwietnia 2022 r. o szczególnych rozwiązaniach w zakresie przeciwdziałania wspieraniu agresji na Ukrainę oraz służących ochronie bezpieczeństwa narodowego (</w:t>
      </w:r>
      <w:r w:rsidR="00497138">
        <w:rPr>
          <w:rStyle w:val="markedcontent"/>
          <w:rFonts w:ascii="Arial" w:hAnsi="Arial" w:cs="Arial"/>
          <w:sz w:val="22"/>
          <w:szCs w:val="22"/>
        </w:rPr>
        <w:t xml:space="preserve">t.j. </w:t>
      </w:r>
      <w:r w:rsidR="00F450E8" w:rsidRPr="00F450E8">
        <w:rPr>
          <w:rStyle w:val="markedcontent"/>
          <w:rFonts w:ascii="Arial" w:hAnsi="Arial" w:cs="Arial"/>
          <w:sz w:val="22"/>
          <w:szCs w:val="22"/>
        </w:rPr>
        <w:t>Dz.U. z 202</w:t>
      </w:r>
      <w:r w:rsidR="00CF1CCF">
        <w:rPr>
          <w:rStyle w:val="markedcontent"/>
          <w:rFonts w:ascii="Arial" w:hAnsi="Arial" w:cs="Arial"/>
          <w:sz w:val="22"/>
          <w:szCs w:val="22"/>
        </w:rPr>
        <w:t>5</w:t>
      </w:r>
      <w:r w:rsidR="00F450E8" w:rsidRPr="00F450E8">
        <w:rPr>
          <w:rStyle w:val="markedcontent"/>
          <w:rFonts w:ascii="Arial" w:hAnsi="Arial" w:cs="Arial"/>
          <w:sz w:val="22"/>
          <w:szCs w:val="22"/>
        </w:rPr>
        <w:t xml:space="preserve"> poz. </w:t>
      </w:r>
      <w:r w:rsidR="00497138">
        <w:rPr>
          <w:rStyle w:val="markedcontent"/>
          <w:rFonts w:ascii="Arial" w:hAnsi="Arial" w:cs="Arial"/>
          <w:sz w:val="22"/>
          <w:szCs w:val="22"/>
        </w:rPr>
        <w:t>5</w:t>
      </w:r>
      <w:r w:rsidR="00CF1CCF">
        <w:rPr>
          <w:rStyle w:val="markedcontent"/>
          <w:rFonts w:ascii="Arial" w:hAnsi="Arial" w:cs="Arial"/>
          <w:sz w:val="22"/>
          <w:szCs w:val="22"/>
        </w:rPr>
        <w:t>14</w:t>
      </w:r>
      <w:r w:rsidRPr="00F450E8">
        <w:rPr>
          <w:rStyle w:val="markedcontent"/>
          <w:rFonts w:ascii="Arial" w:hAnsi="Arial" w:cs="Arial"/>
          <w:sz w:val="22"/>
          <w:szCs w:val="22"/>
        </w:rPr>
        <w:t xml:space="preserve">) – </w:t>
      </w:r>
      <w:r w:rsidRPr="00F450E8">
        <w:rPr>
          <w:rStyle w:val="markedcontent"/>
          <w:rFonts w:ascii="Arial" w:hAnsi="Arial" w:cs="Arial"/>
          <w:b/>
          <w:bCs/>
          <w:sz w:val="22"/>
          <w:szCs w:val="22"/>
        </w:rPr>
        <w:t xml:space="preserve">załącznik nr </w:t>
      </w:r>
      <w:r w:rsidR="00307394">
        <w:rPr>
          <w:rStyle w:val="markedcontent"/>
          <w:rFonts w:ascii="Arial" w:hAnsi="Arial" w:cs="Arial"/>
          <w:b/>
          <w:bCs/>
          <w:sz w:val="22"/>
          <w:szCs w:val="22"/>
        </w:rPr>
        <w:t>9</w:t>
      </w:r>
      <w:r w:rsidRPr="00F450E8">
        <w:rPr>
          <w:rStyle w:val="markedcontent"/>
          <w:rFonts w:ascii="Arial" w:hAnsi="Arial" w:cs="Arial"/>
          <w:b/>
          <w:bCs/>
          <w:sz w:val="22"/>
          <w:szCs w:val="22"/>
        </w:rPr>
        <w:t xml:space="preserve"> do oferty</w:t>
      </w:r>
    </w:p>
    <w:p w14:paraId="61EEA6F2" w14:textId="20DE046B" w:rsidR="003D6275" w:rsidRDefault="003D6275" w:rsidP="00F50801">
      <w:pPr>
        <w:pStyle w:val="Akapitzlist"/>
        <w:numPr>
          <w:ilvl w:val="1"/>
          <w:numId w:val="14"/>
        </w:numPr>
        <w:tabs>
          <w:tab w:val="num" w:pos="567"/>
        </w:tabs>
        <w:ind w:left="567" w:hanging="567"/>
        <w:jc w:val="both"/>
        <w:rPr>
          <w:rFonts w:ascii="Arial" w:hAnsi="Arial" w:cs="Arial"/>
          <w:b/>
          <w:sz w:val="22"/>
          <w:szCs w:val="22"/>
        </w:rPr>
      </w:pPr>
      <w:r w:rsidRPr="00AC041A">
        <w:rPr>
          <w:rFonts w:ascii="Arial" w:hAnsi="Arial" w:cs="Arial"/>
          <w:sz w:val="22"/>
          <w:szCs w:val="22"/>
        </w:rPr>
        <w:t xml:space="preserve">oświadczenie </w:t>
      </w:r>
      <w:r w:rsidRPr="00AC041A">
        <w:rPr>
          <w:rFonts w:ascii="Arial" w:hAnsi="Arial" w:cs="Arial"/>
          <w:color w:val="000000"/>
          <w:sz w:val="22"/>
          <w:szCs w:val="22"/>
        </w:rPr>
        <w:t xml:space="preserve">wykonawcy w zakresie wypełnienia obowiązków informacyjnych przewidzianych w art. 13 lub art. 14 RODO </w:t>
      </w:r>
      <w:r w:rsidRPr="00AC041A">
        <w:rPr>
          <w:rFonts w:ascii="Arial" w:hAnsi="Arial" w:cs="Arial"/>
          <w:b/>
          <w:sz w:val="22"/>
          <w:szCs w:val="22"/>
        </w:rPr>
        <w:t xml:space="preserve">– załącznik nr </w:t>
      </w:r>
      <w:r w:rsidR="00307394">
        <w:rPr>
          <w:rFonts w:ascii="Arial" w:hAnsi="Arial" w:cs="Arial"/>
          <w:b/>
          <w:sz w:val="22"/>
          <w:szCs w:val="22"/>
        </w:rPr>
        <w:t>10</w:t>
      </w:r>
      <w:r w:rsidRPr="00AC041A">
        <w:rPr>
          <w:rFonts w:ascii="Arial" w:hAnsi="Arial" w:cs="Arial"/>
          <w:b/>
          <w:sz w:val="22"/>
          <w:szCs w:val="22"/>
        </w:rPr>
        <w:t xml:space="preserve"> do oferty</w:t>
      </w:r>
      <w:r w:rsidR="003D5C6C" w:rsidRPr="00AC041A">
        <w:rPr>
          <w:rFonts w:ascii="Arial" w:hAnsi="Arial" w:cs="Arial"/>
          <w:b/>
          <w:sz w:val="22"/>
          <w:szCs w:val="22"/>
        </w:rPr>
        <w:t>,</w:t>
      </w:r>
    </w:p>
    <w:p w14:paraId="1B878801" w14:textId="77777777" w:rsidR="003D5C6C" w:rsidRPr="00AC041A" w:rsidRDefault="003D5C6C" w:rsidP="003D5C6C">
      <w:pPr>
        <w:tabs>
          <w:tab w:val="num" w:pos="567"/>
        </w:tabs>
        <w:ind w:left="540"/>
        <w:jc w:val="both"/>
        <w:rPr>
          <w:rFonts w:ascii="Arial" w:hAnsi="Arial" w:cs="Arial"/>
          <w:sz w:val="22"/>
          <w:szCs w:val="22"/>
        </w:rPr>
      </w:pPr>
    </w:p>
    <w:p w14:paraId="39794C08" w14:textId="7234051D" w:rsidR="003D6275" w:rsidRPr="00AC041A" w:rsidRDefault="003D6275" w:rsidP="003D6275">
      <w:pPr>
        <w:pStyle w:val="pkt"/>
        <w:tabs>
          <w:tab w:val="num" w:pos="1080"/>
        </w:tabs>
        <w:spacing w:before="0" w:after="0"/>
        <w:ind w:left="0" w:firstLine="0"/>
        <w:rPr>
          <w:rFonts w:ascii="Arial" w:hAnsi="Arial" w:cs="Arial"/>
          <w:b/>
          <w:sz w:val="22"/>
          <w:szCs w:val="22"/>
        </w:rPr>
      </w:pPr>
      <w:r w:rsidRPr="00AC041A">
        <w:rPr>
          <w:rFonts w:ascii="Arial" w:hAnsi="Arial" w:cs="Arial"/>
          <w:b/>
          <w:sz w:val="22"/>
          <w:szCs w:val="22"/>
        </w:rPr>
        <w:t>W przypadku Wykonawców składających ofertę wspólną wymagane jest złożenie dokumentów i oświadczeń przez każdy podmiot oddzielnie (dotyczy dokumentów wymienionych w pkt. 8.</w:t>
      </w:r>
      <w:r w:rsidR="00AE20EA" w:rsidRPr="00AC041A">
        <w:rPr>
          <w:rFonts w:ascii="Arial" w:hAnsi="Arial" w:cs="Arial"/>
          <w:b/>
          <w:sz w:val="22"/>
          <w:szCs w:val="22"/>
        </w:rPr>
        <w:t>1.</w:t>
      </w:r>
      <w:r w:rsidRPr="00AC041A">
        <w:rPr>
          <w:rFonts w:ascii="Arial" w:hAnsi="Arial" w:cs="Arial"/>
          <w:b/>
          <w:sz w:val="22"/>
          <w:szCs w:val="22"/>
        </w:rPr>
        <w:t>, 8.</w:t>
      </w:r>
      <w:r w:rsidR="00AE20EA" w:rsidRPr="00AC041A">
        <w:rPr>
          <w:rFonts w:ascii="Arial" w:hAnsi="Arial" w:cs="Arial"/>
          <w:b/>
          <w:sz w:val="22"/>
          <w:szCs w:val="22"/>
        </w:rPr>
        <w:t>2.</w:t>
      </w:r>
      <w:r w:rsidRPr="00AC041A">
        <w:rPr>
          <w:rFonts w:ascii="Arial" w:hAnsi="Arial" w:cs="Arial"/>
          <w:b/>
          <w:sz w:val="22"/>
          <w:szCs w:val="22"/>
        </w:rPr>
        <w:t>, 8.</w:t>
      </w:r>
      <w:r w:rsidR="00B44911">
        <w:rPr>
          <w:rFonts w:ascii="Arial" w:hAnsi="Arial" w:cs="Arial"/>
          <w:b/>
          <w:sz w:val="22"/>
          <w:szCs w:val="22"/>
        </w:rPr>
        <w:t>1</w:t>
      </w:r>
      <w:r w:rsidR="00307394">
        <w:rPr>
          <w:rFonts w:ascii="Arial" w:hAnsi="Arial" w:cs="Arial"/>
          <w:b/>
          <w:sz w:val="22"/>
          <w:szCs w:val="22"/>
        </w:rPr>
        <w:t>3</w:t>
      </w:r>
      <w:r w:rsidR="00AE20EA" w:rsidRPr="00AC041A">
        <w:rPr>
          <w:rFonts w:ascii="Arial" w:hAnsi="Arial" w:cs="Arial"/>
          <w:b/>
          <w:sz w:val="22"/>
          <w:szCs w:val="22"/>
        </w:rPr>
        <w:t>.,</w:t>
      </w:r>
      <w:r w:rsidRPr="00AC041A">
        <w:rPr>
          <w:rFonts w:ascii="Arial" w:hAnsi="Arial" w:cs="Arial"/>
          <w:b/>
          <w:sz w:val="22"/>
          <w:szCs w:val="22"/>
        </w:rPr>
        <w:t xml:space="preserve"> 8.</w:t>
      </w:r>
      <w:r w:rsidR="00B44911">
        <w:rPr>
          <w:rFonts w:ascii="Arial" w:hAnsi="Arial" w:cs="Arial"/>
          <w:b/>
          <w:sz w:val="22"/>
          <w:szCs w:val="22"/>
        </w:rPr>
        <w:t>1</w:t>
      </w:r>
      <w:r w:rsidR="00307394">
        <w:rPr>
          <w:rFonts w:ascii="Arial" w:hAnsi="Arial" w:cs="Arial"/>
          <w:b/>
          <w:sz w:val="22"/>
          <w:szCs w:val="22"/>
        </w:rPr>
        <w:t>4</w:t>
      </w:r>
      <w:r w:rsidR="00AE20EA" w:rsidRPr="00AC041A">
        <w:rPr>
          <w:rFonts w:ascii="Arial" w:hAnsi="Arial" w:cs="Arial"/>
          <w:b/>
          <w:sz w:val="22"/>
          <w:szCs w:val="22"/>
        </w:rPr>
        <w:t>.</w:t>
      </w:r>
      <w:r w:rsidRPr="00AC041A">
        <w:rPr>
          <w:rFonts w:ascii="Arial" w:hAnsi="Arial" w:cs="Arial"/>
          <w:b/>
          <w:sz w:val="22"/>
          <w:szCs w:val="22"/>
        </w:rPr>
        <w:t>, 8.</w:t>
      </w:r>
      <w:r w:rsidR="003D296A">
        <w:rPr>
          <w:rFonts w:ascii="Arial" w:hAnsi="Arial" w:cs="Arial"/>
          <w:b/>
          <w:sz w:val="22"/>
          <w:szCs w:val="22"/>
        </w:rPr>
        <w:t>1</w:t>
      </w:r>
      <w:r w:rsidR="00307394">
        <w:rPr>
          <w:rFonts w:ascii="Arial" w:hAnsi="Arial" w:cs="Arial"/>
          <w:b/>
          <w:sz w:val="22"/>
          <w:szCs w:val="22"/>
        </w:rPr>
        <w:t>5</w:t>
      </w:r>
      <w:r w:rsidR="00AE20EA" w:rsidRPr="00AC041A">
        <w:rPr>
          <w:rFonts w:ascii="Arial" w:hAnsi="Arial" w:cs="Arial"/>
          <w:b/>
          <w:sz w:val="22"/>
          <w:szCs w:val="22"/>
        </w:rPr>
        <w:t>.</w:t>
      </w:r>
      <w:r w:rsidR="00C40D36" w:rsidRPr="00AC041A">
        <w:rPr>
          <w:rFonts w:ascii="Arial" w:hAnsi="Arial" w:cs="Arial"/>
          <w:b/>
          <w:sz w:val="22"/>
          <w:szCs w:val="22"/>
        </w:rPr>
        <w:t>,</w:t>
      </w:r>
      <w:r w:rsidR="00AE20EA" w:rsidRPr="00AC041A">
        <w:rPr>
          <w:rFonts w:ascii="Arial" w:hAnsi="Arial" w:cs="Arial"/>
          <w:b/>
          <w:sz w:val="22"/>
          <w:szCs w:val="22"/>
        </w:rPr>
        <w:t xml:space="preserve"> 8.</w:t>
      </w:r>
      <w:r w:rsidR="001917EA">
        <w:rPr>
          <w:rFonts w:ascii="Arial" w:hAnsi="Arial" w:cs="Arial"/>
          <w:b/>
          <w:sz w:val="22"/>
          <w:szCs w:val="22"/>
        </w:rPr>
        <w:t>1</w:t>
      </w:r>
      <w:r w:rsidR="00307394">
        <w:rPr>
          <w:rFonts w:ascii="Arial" w:hAnsi="Arial" w:cs="Arial"/>
          <w:b/>
          <w:sz w:val="22"/>
          <w:szCs w:val="22"/>
        </w:rPr>
        <w:t>6</w:t>
      </w:r>
      <w:r w:rsidR="00AE20EA" w:rsidRPr="00AC041A">
        <w:rPr>
          <w:rFonts w:ascii="Arial" w:hAnsi="Arial" w:cs="Arial"/>
          <w:b/>
          <w:sz w:val="22"/>
          <w:szCs w:val="22"/>
        </w:rPr>
        <w:t>.</w:t>
      </w:r>
      <w:r w:rsidR="00F36001">
        <w:rPr>
          <w:rFonts w:ascii="Arial" w:hAnsi="Arial" w:cs="Arial"/>
          <w:b/>
          <w:sz w:val="22"/>
          <w:szCs w:val="22"/>
        </w:rPr>
        <w:t>, 8.</w:t>
      </w:r>
      <w:r w:rsidR="001917EA">
        <w:rPr>
          <w:rFonts w:ascii="Arial" w:hAnsi="Arial" w:cs="Arial"/>
          <w:b/>
          <w:sz w:val="22"/>
          <w:szCs w:val="22"/>
        </w:rPr>
        <w:t>1</w:t>
      </w:r>
      <w:r w:rsidR="00307394">
        <w:rPr>
          <w:rFonts w:ascii="Arial" w:hAnsi="Arial" w:cs="Arial"/>
          <w:b/>
          <w:sz w:val="22"/>
          <w:szCs w:val="22"/>
        </w:rPr>
        <w:t>7</w:t>
      </w:r>
      <w:r w:rsidR="00F36001">
        <w:rPr>
          <w:rFonts w:ascii="Arial" w:hAnsi="Arial" w:cs="Arial"/>
          <w:b/>
          <w:sz w:val="22"/>
          <w:szCs w:val="22"/>
        </w:rPr>
        <w:t>.</w:t>
      </w:r>
      <w:r w:rsidRPr="00AC041A">
        <w:rPr>
          <w:rFonts w:ascii="Arial" w:hAnsi="Arial" w:cs="Arial"/>
          <w:b/>
          <w:sz w:val="22"/>
          <w:szCs w:val="22"/>
        </w:rPr>
        <w:t xml:space="preserve"> ).</w:t>
      </w:r>
    </w:p>
    <w:p w14:paraId="7D669530" w14:textId="77777777" w:rsidR="003D6275" w:rsidRPr="00AC041A" w:rsidRDefault="003D6275" w:rsidP="003D6275">
      <w:pPr>
        <w:tabs>
          <w:tab w:val="num" w:pos="567"/>
        </w:tabs>
        <w:jc w:val="both"/>
        <w:rPr>
          <w:rFonts w:ascii="Arial" w:hAnsi="Arial" w:cs="Arial"/>
          <w:sz w:val="22"/>
          <w:szCs w:val="22"/>
        </w:rPr>
      </w:pPr>
    </w:p>
    <w:bookmarkEnd w:id="13"/>
    <w:p w14:paraId="63763AD0" w14:textId="77777777" w:rsidR="00C12E54" w:rsidRPr="00AC041A" w:rsidRDefault="00C12E54" w:rsidP="000A63D0">
      <w:pPr>
        <w:numPr>
          <w:ilvl w:val="0"/>
          <w:numId w:val="6"/>
        </w:numPr>
        <w:jc w:val="both"/>
        <w:rPr>
          <w:rFonts w:ascii="Arial" w:hAnsi="Arial" w:cs="Arial"/>
          <w:b/>
          <w:color w:val="000000"/>
          <w:sz w:val="22"/>
          <w:szCs w:val="22"/>
        </w:rPr>
      </w:pPr>
      <w:r w:rsidRPr="00AC041A">
        <w:rPr>
          <w:rFonts w:ascii="Arial" w:hAnsi="Arial" w:cs="Arial"/>
          <w:b/>
          <w:color w:val="000000"/>
          <w:sz w:val="22"/>
          <w:szCs w:val="22"/>
        </w:rPr>
        <w:t xml:space="preserve">Wykonawcy mogą wspólnie ubiegać się o udzielenie zamówienia </w:t>
      </w:r>
    </w:p>
    <w:p w14:paraId="49BB1873" w14:textId="77777777" w:rsidR="003D6275" w:rsidRPr="00AC041A" w:rsidRDefault="003D6275" w:rsidP="005E0882">
      <w:pPr>
        <w:pStyle w:val="pkt"/>
        <w:spacing w:before="0" w:after="0"/>
        <w:ind w:left="426" w:firstLine="0"/>
        <w:rPr>
          <w:rFonts w:ascii="Arial" w:hAnsi="Arial" w:cs="Arial"/>
          <w:sz w:val="22"/>
          <w:szCs w:val="22"/>
        </w:rPr>
      </w:pPr>
      <w:r w:rsidRPr="00AC041A">
        <w:rPr>
          <w:rFonts w:ascii="Arial" w:hAnsi="Arial" w:cs="Arial"/>
          <w:sz w:val="22"/>
          <w:szCs w:val="22"/>
        </w:rPr>
        <w:t>W takim wypadku ich oferta musi spełniać następujące wymagania:</w:t>
      </w:r>
    </w:p>
    <w:p w14:paraId="29A5DA48" w14:textId="77777777" w:rsidR="003D6275" w:rsidRPr="00AC041A" w:rsidRDefault="003D6275" w:rsidP="00F50801">
      <w:pPr>
        <w:pStyle w:val="Akapitzlist"/>
        <w:numPr>
          <w:ilvl w:val="1"/>
          <w:numId w:val="15"/>
        </w:numPr>
        <w:ind w:left="426" w:hanging="426"/>
        <w:jc w:val="both"/>
        <w:rPr>
          <w:rFonts w:ascii="Arial" w:hAnsi="Arial" w:cs="Arial"/>
          <w:sz w:val="22"/>
          <w:szCs w:val="22"/>
        </w:rPr>
      </w:pPr>
      <w:r w:rsidRPr="00AC041A">
        <w:rPr>
          <w:rFonts w:ascii="Arial" w:hAnsi="Arial" w:cs="Arial"/>
          <w:sz w:val="22"/>
          <w:szCs w:val="22"/>
        </w:rPr>
        <w:t>Wykonawcy ubiegający się wspólnie o udzielenie zamówienia ponoszą solidarną odpowiedzialność za wykonanie umowy.</w:t>
      </w:r>
    </w:p>
    <w:p w14:paraId="5AB3C237" w14:textId="77777777" w:rsidR="003D6275" w:rsidRPr="00AC041A" w:rsidRDefault="003D6275" w:rsidP="00F50801">
      <w:pPr>
        <w:pStyle w:val="Akapitzlist"/>
        <w:numPr>
          <w:ilvl w:val="1"/>
          <w:numId w:val="15"/>
        </w:numPr>
        <w:ind w:left="426" w:hanging="426"/>
        <w:jc w:val="both"/>
        <w:rPr>
          <w:rFonts w:ascii="Arial" w:hAnsi="Arial" w:cs="Arial"/>
          <w:sz w:val="22"/>
          <w:szCs w:val="22"/>
        </w:rPr>
      </w:pPr>
      <w:r w:rsidRPr="00AC041A">
        <w:rPr>
          <w:rFonts w:ascii="Arial" w:hAnsi="Arial" w:cs="Arial"/>
          <w:sz w:val="22"/>
          <w:szCs w:val="22"/>
        </w:rPr>
        <w:t>Oferta musi być podpisana w taki sposób, by prawnie zobowiązywała wszystkich wykonawców występujących wspólnie.</w:t>
      </w:r>
    </w:p>
    <w:p w14:paraId="3D2E8B73" w14:textId="77777777" w:rsidR="003D6275" w:rsidRPr="00AC041A" w:rsidRDefault="003D6275" w:rsidP="00F50801">
      <w:pPr>
        <w:pStyle w:val="Akapitzlist"/>
        <w:numPr>
          <w:ilvl w:val="1"/>
          <w:numId w:val="15"/>
        </w:numPr>
        <w:ind w:left="426" w:hanging="426"/>
        <w:jc w:val="both"/>
        <w:rPr>
          <w:rFonts w:ascii="Arial" w:hAnsi="Arial" w:cs="Arial"/>
          <w:sz w:val="22"/>
          <w:szCs w:val="22"/>
        </w:rPr>
      </w:pPr>
      <w:r w:rsidRPr="00AC041A">
        <w:rPr>
          <w:rFonts w:ascii="Arial" w:hAnsi="Arial" w:cs="Arial"/>
          <w:sz w:val="22"/>
          <w:szCs w:val="22"/>
        </w:rPr>
        <w:t>Wykonawcy ubiegający się wspólnie o udzielenie zamówienia mają obowiązek ustanowić pełnomocnika (lidera) do reprezentowania ich w postępowaniu o udzielenie zamówienia oraz załączyć do oferty pełnomocnictwo do reprezentowania ich w postępowaniu o udzielenie zamówienia albo reprezentowania w postępowaniu i zawarcia umowy w sprawie zamówienia. Treść pełnomocnictwa powinna dokładnie określać zakres umocowania oraz umożliwić identyfikację podmiotów ubiegających się o zamówienie. Pełnomocnictwo to musi zostać dołączone do oferty i musi być złożone w oryginale lub kopii poświadczonej przez Wykonawcę za zgodność z oryginałem przez osobę(-y) upoważnioną (-e) do reprezentowania Wykonawcy (tzn. zgodnie z formą reprezentacji określoną w odpowiednim rejestrze lub innym dokumencie właściwym dla formy organizacyjnej Wykonawcy). Nie jest dopuszczalne potwierdzanie za zgodność z oryginałem treści pełnomocnictwa przez samego pełnomocnika umocowanego tymże pełnomocnictwem.</w:t>
      </w:r>
    </w:p>
    <w:p w14:paraId="3DA8A1F4" w14:textId="77777777" w:rsidR="003D6275" w:rsidRPr="00AC041A" w:rsidRDefault="003D6275" w:rsidP="00F50801">
      <w:pPr>
        <w:pStyle w:val="Akapitzlist"/>
        <w:numPr>
          <w:ilvl w:val="1"/>
          <w:numId w:val="15"/>
        </w:numPr>
        <w:ind w:left="426" w:hanging="426"/>
        <w:jc w:val="both"/>
        <w:rPr>
          <w:rFonts w:ascii="Arial" w:hAnsi="Arial" w:cs="Arial"/>
          <w:sz w:val="22"/>
          <w:szCs w:val="22"/>
        </w:rPr>
      </w:pPr>
      <w:r w:rsidRPr="00AC041A">
        <w:rPr>
          <w:rFonts w:ascii="Arial" w:hAnsi="Arial" w:cs="Arial"/>
          <w:sz w:val="22"/>
          <w:szCs w:val="22"/>
        </w:rPr>
        <w:t>Wszelka korespondencja oraz rozliczenia dokonywane będą wyłącznie z pełnomocnikiem (liderem).</w:t>
      </w:r>
    </w:p>
    <w:p w14:paraId="0959EC0E" w14:textId="77777777" w:rsidR="003D6275" w:rsidRPr="00AC041A" w:rsidRDefault="003D6275" w:rsidP="00F50801">
      <w:pPr>
        <w:pStyle w:val="Akapitzlist"/>
        <w:numPr>
          <w:ilvl w:val="1"/>
          <w:numId w:val="15"/>
        </w:numPr>
        <w:ind w:left="426" w:hanging="426"/>
        <w:jc w:val="both"/>
        <w:rPr>
          <w:rFonts w:ascii="Arial" w:hAnsi="Arial" w:cs="Arial"/>
          <w:sz w:val="22"/>
          <w:szCs w:val="22"/>
        </w:rPr>
      </w:pPr>
      <w:r w:rsidRPr="00AC041A">
        <w:rPr>
          <w:rFonts w:ascii="Arial" w:hAnsi="Arial" w:cs="Arial"/>
          <w:sz w:val="22"/>
          <w:szCs w:val="22"/>
        </w:rPr>
        <w:t>Wypełniając formularz ofertowy, jak również inne dokumenty powołujące się na „Wykonawcę” w miejscu np. „nazwa i adres Wykonawcy” należy wpisać dane dotyczące lidera.</w:t>
      </w:r>
    </w:p>
    <w:p w14:paraId="59C18377" w14:textId="77777777" w:rsidR="003D6275" w:rsidRPr="00AC041A" w:rsidRDefault="003D6275" w:rsidP="00F50801">
      <w:pPr>
        <w:pStyle w:val="Akapitzlist"/>
        <w:numPr>
          <w:ilvl w:val="1"/>
          <w:numId w:val="15"/>
        </w:numPr>
        <w:ind w:left="426" w:hanging="426"/>
        <w:jc w:val="both"/>
        <w:rPr>
          <w:rFonts w:ascii="Arial" w:hAnsi="Arial" w:cs="Arial"/>
          <w:sz w:val="22"/>
          <w:szCs w:val="22"/>
        </w:rPr>
      </w:pPr>
      <w:r w:rsidRPr="00AC041A">
        <w:rPr>
          <w:rFonts w:ascii="Arial" w:hAnsi="Arial" w:cs="Arial"/>
          <w:sz w:val="22"/>
          <w:szCs w:val="22"/>
        </w:rPr>
        <w:t>Jeżeli oferta wykonawców wspólnie ubiegających się o udzielenie zamówienia zostanie wybrana, Wykonawcy dostarczą Zamawiającemu przed zawarciem umowy w sprawie zamówienia publicznego umowę regulującą współpracę tych Wykonawców.</w:t>
      </w:r>
    </w:p>
    <w:p w14:paraId="6FDD56C7" w14:textId="607FF74C" w:rsidR="00B229BC" w:rsidRDefault="00B229BC">
      <w:pPr>
        <w:rPr>
          <w:rFonts w:ascii="Arial" w:hAnsi="Arial" w:cs="Arial"/>
          <w:b/>
          <w:bCs/>
          <w:sz w:val="22"/>
          <w:szCs w:val="22"/>
        </w:rPr>
      </w:pPr>
      <w:bookmarkStart w:id="14" w:name="_Toc137005111"/>
      <w:bookmarkStart w:id="15" w:name="_Toc137005112"/>
      <w:bookmarkEnd w:id="14"/>
      <w:bookmarkEnd w:id="15"/>
      <w:r>
        <w:rPr>
          <w:rFonts w:ascii="Arial" w:hAnsi="Arial" w:cs="Arial"/>
          <w:b/>
          <w:bCs/>
          <w:sz w:val="22"/>
          <w:szCs w:val="22"/>
        </w:rPr>
        <w:br w:type="page"/>
      </w:r>
    </w:p>
    <w:p w14:paraId="283F179F" w14:textId="77777777" w:rsidR="00091842" w:rsidRDefault="00091842" w:rsidP="00100295">
      <w:pPr>
        <w:pStyle w:val="pkt"/>
        <w:tabs>
          <w:tab w:val="left" w:pos="900"/>
        </w:tabs>
        <w:ind w:left="0" w:firstLine="0"/>
        <w:rPr>
          <w:rFonts w:ascii="Arial" w:hAnsi="Arial" w:cs="Arial"/>
          <w:b/>
          <w:bCs/>
          <w:sz w:val="22"/>
          <w:szCs w:val="22"/>
        </w:rPr>
      </w:pPr>
    </w:p>
    <w:p w14:paraId="1956F560" w14:textId="77777777" w:rsidR="001917EA" w:rsidRPr="00C90EC0" w:rsidRDefault="001917EA" w:rsidP="00100295">
      <w:pPr>
        <w:pStyle w:val="pkt"/>
        <w:tabs>
          <w:tab w:val="left" w:pos="900"/>
        </w:tabs>
        <w:ind w:left="0" w:firstLine="0"/>
        <w:rPr>
          <w:rFonts w:ascii="Arial" w:hAnsi="Arial" w:cs="Arial"/>
          <w:b/>
          <w:bCs/>
          <w:sz w:val="22"/>
          <w:szCs w:val="22"/>
        </w:rPr>
      </w:pPr>
      <w:r w:rsidRPr="00C90EC0">
        <w:rPr>
          <w:rFonts w:ascii="Arial" w:hAnsi="Arial" w:cs="Arial"/>
          <w:b/>
          <w:bCs/>
          <w:sz w:val="22"/>
          <w:szCs w:val="22"/>
        </w:rPr>
        <w:t>10. Podwykonawcy</w:t>
      </w:r>
    </w:p>
    <w:p w14:paraId="381018B3" w14:textId="77777777" w:rsidR="001917EA" w:rsidRPr="00C90EC0" w:rsidRDefault="001917EA" w:rsidP="00F50801">
      <w:pPr>
        <w:pStyle w:val="Akapitzlist"/>
        <w:numPr>
          <w:ilvl w:val="1"/>
          <w:numId w:val="25"/>
        </w:numPr>
        <w:jc w:val="both"/>
        <w:rPr>
          <w:rFonts w:ascii="Arial" w:hAnsi="Arial" w:cs="Arial"/>
          <w:sz w:val="22"/>
          <w:szCs w:val="22"/>
        </w:rPr>
      </w:pPr>
      <w:r w:rsidRPr="00C90EC0">
        <w:rPr>
          <w:rFonts w:ascii="Arial" w:hAnsi="Arial" w:cs="Arial"/>
          <w:sz w:val="22"/>
          <w:szCs w:val="22"/>
        </w:rPr>
        <w:t>Wykonawca może powierzyć zgodnie z treścią złożonej oferty, wykonanie części robót podwykonawcom pod warunkiem, że posiadają oni kwalifikacje do ich wykonania.</w:t>
      </w:r>
    </w:p>
    <w:p w14:paraId="5C90670A" w14:textId="7893BA05" w:rsidR="001917EA" w:rsidRPr="00C90EC0" w:rsidRDefault="001917EA" w:rsidP="00F50801">
      <w:pPr>
        <w:pStyle w:val="Akapitzlist"/>
        <w:numPr>
          <w:ilvl w:val="1"/>
          <w:numId w:val="25"/>
        </w:numPr>
        <w:jc w:val="both"/>
        <w:rPr>
          <w:rFonts w:ascii="Arial" w:hAnsi="Arial" w:cs="Arial"/>
          <w:sz w:val="22"/>
          <w:szCs w:val="22"/>
        </w:rPr>
      </w:pPr>
      <w:r w:rsidRPr="00C90EC0">
        <w:rPr>
          <w:rFonts w:ascii="Arial" w:hAnsi="Arial" w:cs="Arial"/>
          <w:sz w:val="22"/>
          <w:szCs w:val="22"/>
        </w:rPr>
        <w:t xml:space="preserve">Wykonawca jest zobowiązany do wskazania w załączniku nr </w:t>
      </w:r>
      <w:r w:rsidR="00CF1CCF">
        <w:rPr>
          <w:rFonts w:ascii="Arial" w:hAnsi="Arial" w:cs="Arial"/>
          <w:sz w:val="22"/>
          <w:szCs w:val="22"/>
        </w:rPr>
        <w:t>3</w:t>
      </w:r>
      <w:r w:rsidRPr="00C90EC0">
        <w:rPr>
          <w:rFonts w:ascii="Arial" w:hAnsi="Arial" w:cs="Arial"/>
          <w:sz w:val="22"/>
          <w:szCs w:val="22"/>
        </w:rPr>
        <w:t xml:space="preserve"> </w:t>
      </w:r>
      <w:r w:rsidRPr="00E25343">
        <w:rPr>
          <w:rFonts w:ascii="Arial" w:hAnsi="Arial" w:cs="Arial"/>
          <w:sz w:val="22"/>
          <w:szCs w:val="22"/>
        </w:rPr>
        <w:t>do oferty tych</w:t>
      </w:r>
      <w:r w:rsidRPr="00C90EC0">
        <w:rPr>
          <w:rFonts w:ascii="Arial" w:hAnsi="Arial" w:cs="Arial"/>
          <w:sz w:val="22"/>
          <w:szCs w:val="22"/>
        </w:rPr>
        <w:t xml:space="preserve"> części zamówienia, których wykonanie zamierza powierzyć podwykonawcom </w:t>
      </w:r>
      <w:r w:rsidRPr="00C90EC0">
        <w:rPr>
          <w:rFonts w:ascii="Arial" w:hAnsi="Arial" w:cs="Arial"/>
          <w:sz w:val="22"/>
          <w:szCs w:val="22"/>
        </w:rPr>
        <w:br/>
        <w:t>i podania firm podwykonawców (o ile są znane). W przypadku niewskazania części zamówienia, których wykonanie zamierza powierzyć podwykonawcom, przyjmuje się, że przedmiot zamówienia zostanie w całości wykonany samodzielnie przez Wykonawcę.</w:t>
      </w:r>
    </w:p>
    <w:p w14:paraId="2ACDC692" w14:textId="77777777" w:rsidR="001917EA" w:rsidRPr="00C90EC0" w:rsidRDefault="001917EA" w:rsidP="00F50801">
      <w:pPr>
        <w:pStyle w:val="Akapitzlist"/>
        <w:numPr>
          <w:ilvl w:val="1"/>
          <w:numId w:val="25"/>
        </w:numPr>
        <w:jc w:val="both"/>
        <w:rPr>
          <w:rFonts w:ascii="Arial" w:hAnsi="Arial" w:cs="Arial"/>
          <w:sz w:val="22"/>
          <w:szCs w:val="22"/>
        </w:rPr>
      </w:pPr>
      <w:r w:rsidRPr="00C90EC0">
        <w:rPr>
          <w:rFonts w:ascii="Arial" w:hAnsi="Arial" w:cs="Arial"/>
          <w:sz w:val="22"/>
          <w:szCs w:val="22"/>
        </w:rPr>
        <w:t>Powierzenie wykonania części zamówienia podwykonawcom nie zwalnia Wykonawcy z odpowiedzialności za należyte wykonanie tego zamówienia.</w:t>
      </w:r>
    </w:p>
    <w:p w14:paraId="3347A402" w14:textId="77777777" w:rsidR="001917EA" w:rsidRPr="00C90EC0" w:rsidRDefault="001917EA" w:rsidP="001917EA">
      <w:pPr>
        <w:pStyle w:val="pkt"/>
        <w:tabs>
          <w:tab w:val="left" w:pos="900"/>
        </w:tabs>
        <w:spacing w:before="0" w:after="0"/>
        <w:ind w:left="0" w:firstLine="0"/>
        <w:rPr>
          <w:rFonts w:ascii="Arial" w:hAnsi="Arial" w:cs="Arial"/>
          <w:color w:val="000000"/>
          <w:sz w:val="22"/>
          <w:szCs w:val="22"/>
        </w:rPr>
      </w:pPr>
    </w:p>
    <w:p w14:paraId="5E6BB9D1" w14:textId="77777777" w:rsidR="001917EA" w:rsidRPr="00C90EC0" w:rsidRDefault="001917EA" w:rsidP="001917EA">
      <w:pPr>
        <w:spacing w:line="260" w:lineRule="atLeast"/>
        <w:jc w:val="both"/>
        <w:rPr>
          <w:rFonts w:ascii="Arial" w:hAnsi="Arial" w:cs="Arial"/>
          <w:sz w:val="22"/>
          <w:szCs w:val="22"/>
        </w:rPr>
      </w:pPr>
      <w:r w:rsidRPr="00C90EC0">
        <w:rPr>
          <w:rFonts w:ascii="Arial" w:hAnsi="Arial" w:cs="Arial"/>
          <w:b/>
          <w:color w:val="000000"/>
          <w:sz w:val="22"/>
          <w:szCs w:val="22"/>
        </w:rPr>
        <w:t>11</w:t>
      </w:r>
      <w:r w:rsidRPr="00C90EC0">
        <w:rPr>
          <w:rFonts w:ascii="Arial" w:hAnsi="Arial" w:cs="Arial"/>
          <w:b/>
          <w:sz w:val="22"/>
          <w:szCs w:val="22"/>
        </w:rPr>
        <w:t>. Informacja o sposobie porozumiewania się Zamawiającego z Wykonawcami - wyjaśnienia treści materiałów przetargowych</w:t>
      </w:r>
    </w:p>
    <w:p w14:paraId="65C45FA4" w14:textId="77777777" w:rsidR="001917EA" w:rsidRPr="00C90EC0" w:rsidRDefault="001917EA" w:rsidP="001917EA">
      <w:pPr>
        <w:spacing w:line="260" w:lineRule="atLeast"/>
        <w:jc w:val="both"/>
        <w:rPr>
          <w:rFonts w:ascii="Arial" w:hAnsi="Arial" w:cs="Arial"/>
          <w:sz w:val="22"/>
          <w:szCs w:val="22"/>
        </w:rPr>
      </w:pPr>
    </w:p>
    <w:p w14:paraId="3995F2D1" w14:textId="77777777" w:rsidR="001917EA" w:rsidRPr="00C90EC0" w:rsidRDefault="001917EA" w:rsidP="00F50801">
      <w:pPr>
        <w:pStyle w:val="Akapitzlist"/>
        <w:numPr>
          <w:ilvl w:val="0"/>
          <w:numId w:val="26"/>
        </w:numPr>
        <w:spacing w:line="260" w:lineRule="atLeast"/>
        <w:ind w:left="0" w:firstLine="0"/>
        <w:jc w:val="both"/>
        <w:rPr>
          <w:rFonts w:ascii="Arial" w:hAnsi="Arial" w:cs="Arial"/>
          <w:b/>
          <w:bCs/>
          <w:sz w:val="22"/>
          <w:szCs w:val="22"/>
        </w:rPr>
      </w:pPr>
      <w:r w:rsidRPr="00C90EC0">
        <w:rPr>
          <w:rFonts w:ascii="Arial" w:hAnsi="Arial" w:cs="Arial"/>
          <w:sz w:val="22"/>
          <w:szCs w:val="22"/>
        </w:rPr>
        <w:t xml:space="preserve">W niniejszym postępowaniu oświadczenia, wnioski, zawiadomienia oraz informacje Zamawiający i Wykonawcy </w:t>
      </w:r>
      <w:r w:rsidRPr="00C90EC0">
        <w:rPr>
          <w:rFonts w:ascii="Arial" w:hAnsi="Arial" w:cs="Arial"/>
          <w:b/>
          <w:bCs/>
          <w:sz w:val="22"/>
          <w:szCs w:val="22"/>
        </w:rPr>
        <w:t xml:space="preserve">przekazują za pośrednictwem platformy zakupowej Open Nexus i formularza Wyślij wiadomość. </w:t>
      </w:r>
    </w:p>
    <w:p w14:paraId="48910668" w14:textId="77777777" w:rsidR="001917EA" w:rsidRPr="00C90EC0" w:rsidRDefault="001917EA" w:rsidP="00F50801">
      <w:pPr>
        <w:pStyle w:val="Akapitzlist"/>
        <w:numPr>
          <w:ilvl w:val="0"/>
          <w:numId w:val="26"/>
        </w:numPr>
        <w:spacing w:line="260" w:lineRule="atLeast"/>
        <w:ind w:left="0" w:firstLine="0"/>
        <w:jc w:val="both"/>
        <w:rPr>
          <w:rFonts w:ascii="Arial" w:hAnsi="Arial" w:cs="Arial"/>
          <w:sz w:val="22"/>
          <w:szCs w:val="22"/>
        </w:rPr>
      </w:pPr>
      <w:r w:rsidRPr="00C90EC0">
        <w:rPr>
          <w:rFonts w:ascii="Arial" w:hAnsi="Arial" w:cs="Arial"/>
          <w:sz w:val="22"/>
          <w:szCs w:val="22"/>
        </w:rPr>
        <w:t xml:space="preserve">Wykonawca może zwrócić się do Zamawiającego w sprawie wyjaśnień dotyczących dokumentów przetargowych. Zamawiający udzieli odpowiedzi na wszystkie pytania Wykonawcy, które otrzymał najpóźniej do końca dnia, w którym upływa połowa wyznaczonego terminu składania ofert. </w:t>
      </w:r>
      <w:r w:rsidRPr="00C90EC0">
        <w:rPr>
          <w:rFonts w:ascii="Arial" w:hAnsi="Arial" w:cs="Arial"/>
          <w:b/>
          <w:bCs/>
          <w:sz w:val="22"/>
          <w:szCs w:val="22"/>
        </w:rPr>
        <w:t xml:space="preserve">Pytania i odpowiedzi zostaną zamieszczone na stronie platformy zakupowej Open Nexus </w:t>
      </w:r>
      <w:r w:rsidRPr="00C90EC0">
        <w:rPr>
          <w:rFonts w:ascii="Arial" w:hAnsi="Arial" w:cs="Arial"/>
          <w:sz w:val="22"/>
          <w:szCs w:val="22"/>
        </w:rPr>
        <w:t xml:space="preserve">dotyczącej przedmiotowego postępowania. </w:t>
      </w:r>
    </w:p>
    <w:p w14:paraId="7EAF8C62" w14:textId="77777777" w:rsidR="001917EA" w:rsidRPr="00C90EC0" w:rsidRDefault="001917EA" w:rsidP="001917EA">
      <w:pPr>
        <w:pStyle w:val="Akapitzlist"/>
        <w:spacing w:line="260" w:lineRule="atLeast"/>
        <w:ind w:left="0"/>
        <w:jc w:val="both"/>
        <w:rPr>
          <w:rFonts w:ascii="Arial" w:hAnsi="Arial" w:cs="Arial"/>
          <w:sz w:val="22"/>
          <w:szCs w:val="22"/>
        </w:rPr>
      </w:pPr>
      <w:r w:rsidRPr="00C90EC0">
        <w:rPr>
          <w:rFonts w:ascii="Arial" w:hAnsi="Arial" w:cs="Arial"/>
          <w:sz w:val="22"/>
          <w:szCs w:val="22"/>
        </w:rPr>
        <w:t>Zamawiający przyjmuje wszelkie pisma w godzinach urzędowania od poniedziałku do piątku w godzinach od 7</w:t>
      </w:r>
      <w:r w:rsidRPr="00C90EC0">
        <w:rPr>
          <w:rFonts w:ascii="Arial" w:hAnsi="Arial" w:cs="Arial"/>
          <w:sz w:val="22"/>
          <w:szCs w:val="22"/>
          <w:vertAlign w:val="superscript"/>
        </w:rPr>
        <w:t>00</w:t>
      </w:r>
      <w:r w:rsidRPr="00C90EC0">
        <w:rPr>
          <w:rFonts w:ascii="Arial" w:hAnsi="Arial" w:cs="Arial"/>
          <w:sz w:val="22"/>
          <w:szCs w:val="22"/>
        </w:rPr>
        <w:t xml:space="preserve"> do 15</w:t>
      </w:r>
      <w:r w:rsidRPr="00C90EC0">
        <w:rPr>
          <w:rFonts w:ascii="Arial" w:hAnsi="Arial" w:cs="Arial"/>
          <w:sz w:val="22"/>
          <w:szCs w:val="22"/>
          <w:vertAlign w:val="superscript"/>
        </w:rPr>
        <w:t>00</w:t>
      </w:r>
      <w:r w:rsidRPr="00C90EC0">
        <w:rPr>
          <w:rFonts w:ascii="Arial" w:hAnsi="Arial" w:cs="Arial"/>
          <w:sz w:val="22"/>
          <w:szCs w:val="22"/>
        </w:rPr>
        <w:t>.</w:t>
      </w:r>
    </w:p>
    <w:p w14:paraId="2FA98C2E" w14:textId="77777777" w:rsidR="001917EA" w:rsidRPr="00C90EC0" w:rsidRDefault="001917EA" w:rsidP="00F50801">
      <w:pPr>
        <w:pStyle w:val="Akapitzlist"/>
        <w:numPr>
          <w:ilvl w:val="0"/>
          <w:numId w:val="26"/>
        </w:numPr>
        <w:spacing w:line="260" w:lineRule="atLeast"/>
        <w:ind w:left="0" w:firstLine="0"/>
        <w:jc w:val="both"/>
        <w:rPr>
          <w:rFonts w:ascii="Arial" w:hAnsi="Arial" w:cs="Arial"/>
          <w:sz w:val="22"/>
          <w:szCs w:val="22"/>
        </w:rPr>
      </w:pPr>
      <w:r w:rsidRPr="00C90EC0">
        <w:rPr>
          <w:rFonts w:ascii="Arial" w:hAnsi="Arial" w:cs="Arial"/>
          <w:sz w:val="22"/>
          <w:szCs w:val="22"/>
        </w:rPr>
        <w:t>W przypadku rozbieżności pomiędzy treścią specyfikacji istotnych warunków zamówienia a treścią udzielonych odpowiedzi, jako obowiązującą należy przyjąć treść pisma zawierającego późniejsze oświadczenie Zamawiającego.</w:t>
      </w:r>
    </w:p>
    <w:p w14:paraId="16738EDD" w14:textId="77777777" w:rsidR="001917EA" w:rsidRPr="00C90EC0" w:rsidRDefault="001917EA" w:rsidP="00F50801">
      <w:pPr>
        <w:pStyle w:val="Akapitzlist"/>
        <w:numPr>
          <w:ilvl w:val="0"/>
          <w:numId w:val="26"/>
        </w:numPr>
        <w:spacing w:line="260" w:lineRule="atLeast"/>
        <w:ind w:left="0" w:firstLine="0"/>
        <w:jc w:val="both"/>
        <w:rPr>
          <w:rFonts w:ascii="Arial" w:hAnsi="Arial" w:cs="Arial"/>
          <w:sz w:val="22"/>
          <w:szCs w:val="22"/>
        </w:rPr>
      </w:pPr>
      <w:r w:rsidRPr="00C90EC0">
        <w:rPr>
          <w:rFonts w:ascii="Arial" w:hAnsi="Arial" w:cs="Arial"/>
          <w:sz w:val="22"/>
          <w:szCs w:val="22"/>
        </w:rPr>
        <w:t>Zamawiający nie przewiduje zwołania zebrania wszystkich Wykonawców w celu wyjaśnienia treści specyfikacji istotnych warunków zamówienia.</w:t>
      </w:r>
    </w:p>
    <w:p w14:paraId="6A3C7911" w14:textId="77777777" w:rsidR="00C12E54" w:rsidRPr="00AC041A" w:rsidRDefault="00C12E54" w:rsidP="00E421D4">
      <w:pPr>
        <w:spacing w:line="260" w:lineRule="atLeast"/>
        <w:jc w:val="both"/>
        <w:rPr>
          <w:rFonts w:ascii="Arial" w:hAnsi="Arial" w:cs="Arial"/>
          <w:color w:val="000000"/>
          <w:sz w:val="22"/>
          <w:szCs w:val="22"/>
        </w:rPr>
      </w:pPr>
    </w:p>
    <w:p w14:paraId="2CFD77A4" w14:textId="77777777" w:rsidR="001917EA" w:rsidRPr="009277F4" w:rsidRDefault="001917EA" w:rsidP="001917EA">
      <w:pPr>
        <w:jc w:val="both"/>
        <w:rPr>
          <w:rFonts w:ascii="Arial" w:hAnsi="Arial" w:cs="Arial"/>
          <w:b/>
          <w:sz w:val="22"/>
          <w:szCs w:val="22"/>
        </w:rPr>
      </w:pPr>
      <w:r w:rsidRPr="009277F4">
        <w:rPr>
          <w:rFonts w:ascii="Arial" w:hAnsi="Arial" w:cs="Arial"/>
          <w:b/>
          <w:sz w:val="22"/>
          <w:szCs w:val="22"/>
        </w:rPr>
        <w:t>1</w:t>
      </w:r>
      <w:r>
        <w:rPr>
          <w:rFonts w:ascii="Arial" w:hAnsi="Arial" w:cs="Arial"/>
          <w:b/>
          <w:sz w:val="22"/>
          <w:szCs w:val="22"/>
        </w:rPr>
        <w:t>2</w:t>
      </w:r>
      <w:r w:rsidRPr="009277F4">
        <w:rPr>
          <w:rFonts w:ascii="Arial" w:hAnsi="Arial" w:cs="Arial"/>
          <w:b/>
          <w:sz w:val="22"/>
          <w:szCs w:val="22"/>
        </w:rPr>
        <w:t>.   Opis sposobu przygotowania ofert:</w:t>
      </w:r>
    </w:p>
    <w:p w14:paraId="12E388BA" w14:textId="77777777" w:rsidR="001917EA" w:rsidRPr="0004784A" w:rsidRDefault="001917EA" w:rsidP="001917EA">
      <w:pPr>
        <w:jc w:val="both"/>
        <w:rPr>
          <w:rFonts w:cs="Arial"/>
          <w:b/>
        </w:rPr>
      </w:pPr>
    </w:p>
    <w:p w14:paraId="3E00F940" w14:textId="77777777" w:rsidR="001917EA" w:rsidRPr="00DD2847" w:rsidRDefault="001917EA" w:rsidP="00F50801">
      <w:pPr>
        <w:pStyle w:val="Akapitzlist"/>
        <w:numPr>
          <w:ilvl w:val="0"/>
          <w:numId w:val="27"/>
        </w:numPr>
        <w:ind w:left="709" w:hanging="709"/>
        <w:jc w:val="both"/>
        <w:rPr>
          <w:rFonts w:ascii="Arial" w:hAnsi="Arial" w:cs="Arial"/>
          <w:sz w:val="22"/>
          <w:szCs w:val="22"/>
        </w:rPr>
      </w:pPr>
      <w:r w:rsidRPr="00DD2847">
        <w:rPr>
          <w:rFonts w:ascii="Arial" w:hAnsi="Arial" w:cs="Arial"/>
          <w:sz w:val="22"/>
          <w:szCs w:val="22"/>
        </w:rPr>
        <w:t>Zamawiający nie dopuszcza składania ofert wariantowych.</w:t>
      </w:r>
    </w:p>
    <w:p w14:paraId="4666D023" w14:textId="77777777" w:rsidR="001917EA" w:rsidRPr="00DB6497" w:rsidRDefault="001917EA" w:rsidP="00F50801">
      <w:pPr>
        <w:pStyle w:val="Akapitzlist"/>
        <w:numPr>
          <w:ilvl w:val="0"/>
          <w:numId w:val="27"/>
        </w:numPr>
        <w:ind w:left="0" w:firstLine="0"/>
        <w:jc w:val="both"/>
        <w:rPr>
          <w:rFonts w:ascii="Arial" w:hAnsi="Arial" w:cs="Arial"/>
          <w:b/>
          <w:bCs/>
          <w:sz w:val="22"/>
          <w:szCs w:val="22"/>
        </w:rPr>
      </w:pPr>
      <w:r w:rsidRPr="00DB6497">
        <w:rPr>
          <w:rFonts w:ascii="Arial" w:hAnsi="Arial" w:cs="Arial"/>
          <w:b/>
          <w:bCs/>
          <w:sz w:val="22"/>
          <w:szCs w:val="22"/>
        </w:rPr>
        <w:t xml:space="preserve">Ofertę wraz z załącznikami, oświadczeniami składa się w formie elektronicznej za pośrednictwem platformy zakupowej Open Nexus pod adresem: </w:t>
      </w:r>
      <w:hyperlink r:id="rId14" w:history="1">
        <w:r w:rsidRPr="00DB6497">
          <w:rPr>
            <w:rStyle w:val="Hipercze"/>
            <w:rFonts w:ascii="Arial" w:hAnsi="Arial" w:cs="Arial"/>
            <w:sz w:val="22"/>
            <w:szCs w:val="22"/>
          </w:rPr>
          <w:t>https://platformazakupowa.pl/pn/zwik_swi</w:t>
        </w:r>
      </w:hyperlink>
      <w:r w:rsidRPr="00DB6497">
        <w:rPr>
          <w:rStyle w:val="Hipercze"/>
          <w:rFonts w:ascii="Arial" w:hAnsi="Arial" w:cs="Arial"/>
          <w:sz w:val="22"/>
          <w:szCs w:val="22"/>
        </w:rPr>
        <w:t xml:space="preserve">, </w:t>
      </w:r>
      <w:r w:rsidRPr="001917EA">
        <w:rPr>
          <w:rStyle w:val="Hipercze"/>
          <w:rFonts w:ascii="Arial" w:hAnsi="Arial" w:cs="Arial"/>
          <w:color w:val="auto"/>
          <w:sz w:val="22"/>
          <w:szCs w:val="22"/>
          <w:u w:val="none"/>
        </w:rPr>
        <w:t>dostępnej również na stronie internetowej Zamawiającego w zakładce przetargi pod adresem:</w:t>
      </w:r>
      <w:r w:rsidRPr="003F5B3D">
        <w:rPr>
          <w:rStyle w:val="Hipercze"/>
          <w:rFonts w:ascii="Arial" w:hAnsi="Arial" w:cs="Arial"/>
          <w:sz w:val="22"/>
          <w:szCs w:val="22"/>
        </w:rPr>
        <w:t xml:space="preserve"> </w:t>
      </w:r>
      <w:hyperlink r:id="rId15" w:history="1">
        <w:r w:rsidRPr="00DB6497">
          <w:rPr>
            <w:rStyle w:val="Hipercze"/>
            <w:rFonts w:ascii="Arial" w:hAnsi="Arial" w:cs="Arial"/>
            <w:sz w:val="22"/>
            <w:szCs w:val="22"/>
          </w:rPr>
          <w:t>http://zwik.swi.pl/przetargi.html</w:t>
        </w:r>
      </w:hyperlink>
      <w:r w:rsidRPr="00DB6497">
        <w:rPr>
          <w:rStyle w:val="Hipercze"/>
          <w:rFonts w:ascii="Arial" w:hAnsi="Arial" w:cs="Arial"/>
          <w:sz w:val="22"/>
          <w:szCs w:val="22"/>
        </w:rPr>
        <w:t xml:space="preserve"> </w:t>
      </w:r>
      <w:r w:rsidRPr="001917EA">
        <w:rPr>
          <w:rStyle w:val="Hipercze"/>
          <w:rFonts w:ascii="Arial" w:hAnsi="Arial" w:cs="Arial"/>
          <w:color w:val="auto"/>
          <w:sz w:val="22"/>
          <w:szCs w:val="22"/>
          <w:u w:val="none"/>
        </w:rPr>
        <w:t>oraz na stronie Biuletynu Informacji Publicznej Zamawiającego pod adresem:</w:t>
      </w:r>
      <w:r w:rsidRPr="003F5B3D">
        <w:rPr>
          <w:rStyle w:val="Hipercze"/>
          <w:rFonts w:ascii="Arial" w:hAnsi="Arial" w:cs="Arial"/>
          <w:sz w:val="22"/>
          <w:szCs w:val="22"/>
        </w:rPr>
        <w:t xml:space="preserve"> </w:t>
      </w:r>
      <w:hyperlink r:id="rId16" w:history="1">
        <w:r w:rsidRPr="00DB6497">
          <w:rPr>
            <w:rStyle w:val="Hipercze"/>
            <w:rFonts w:ascii="Arial" w:hAnsi="Arial" w:cs="Arial"/>
            <w:sz w:val="22"/>
            <w:szCs w:val="22"/>
          </w:rPr>
          <w:t>http://bip.um.swinoujscie.pl/artykuly/1085/przetargi</w:t>
        </w:r>
      </w:hyperlink>
      <w:r w:rsidRPr="00DB6497">
        <w:rPr>
          <w:rStyle w:val="Hipercze"/>
          <w:rFonts w:ascii="Arial" w:hAnsi="Arial" w:cs="Arial"/>
          <w:sz w:val="22"/>
          <w:szCs w:val="22"/>
        </w:rPr>
        <w:t xml:space="preserve">. </w:t>
      </w:r>
      <w:r w:rsidRPr="00DB6497">
        <w:rPr>
          <w:rFonts w:ascii="Arial" w:hAnsi="Arial" w:cs="Arial"/>
          <w:b/>
          <w:bCs/>
          <w:sz w:val="22"/>
          <w:szCs w:val="22"/>
        </w:rPr>
        <w:t>Korzystanie z platformy zakupowej Open Nexus</w:t>
      </w:r>
      <w:r>
        <w:rPr>
          <w:rFonts w:ascii="Arial" w:hAnsi="Arial" w:cs="Arial"/>
          <w:b/>
          <w:bCs/>
          <w:sz w:val="22"/>
          <w:szCs w:val="22"/>
        </w:rPr>
        <w:t xml:space="preserve"> </w:t>
      </w:r>
      <w:r w:rsidRPr="00DB6497">
        <w:rPr>
          <w:rFonts w:ascii="Arial" w:hAnsi="Arial" w:cs="Arial"/>
          <w:b/>
          <w:bCs/>
          <w:sz w:val="22"/>
          <w:szCs w:val="22"/>
        </w:rPr>
        <w:t xml:space="preserve">przez Wykonawcę jest bezpłatne. </w:t>
      </w:r>
    </w:p>
    <w:p w14:paraId="714B97EB" w14:textId="77777777" w:rsidR="001917EA" w:rsidRPr="00DB6497" w:rsidRDefault="001917EA" w:rsidP="001917EA">
      <w:pPr>
        <w:pStyle w:val="Akapitzlist"/>
        <w:ind w:left="0"/>
        <w:jc w:val="both"/>
        <w:rPr>
          <w:rFonts w:ascii="Arial" w:hAnsi="Arial" w:cs="Arial"/>
          <w:b/>
          <w:bCs/>
          <w:sz w:val="22"/>
          <w:szCs w:val="22"/>
        </w:rPr>
      </w:pPr>
      <w:r w:rsidRPr="00DB6497">
        <w:rPr>
          <w:rFonts w:ascii="Arial" w:hAnsi="Arial" w:cs="Arial"/>
          <w:b/>
          <w:bCs/>
          <w:sz w:val="22"/>
          <w:szCs w:val="22"/>
        </w:rPr>
        <w:t xml:space="preserve">Na stronie platformy zakupowej Open Nexus pod adresem: </w:t>
      </w:r>
      <w:hyperlink r:id="rId17" w:history="1">
        <w:r w:rsidRPr="00DB6497">
          <w:rPr>
            <w:rStyle w:val="Hipercze"/>
            <w:rFonts w:ascii="Arial" w:hAnsi="Arial" w:cs="Arial"/>
            <w:sz w:val="22"/>
            <w:szCs w:val="22"/>
          </w:rPr>
          <w:t>https://platformazakupowa.pl/strona/45-instrukcje</w:t>
        </w:r>
      </w:hyperlink>
      <w:r w:rsidRPr="00DB6497">
        <w:rPr>
          <w:rFonts w:ascii="Arial" w:hAnsi="Arial" w:cs="Arial"/>
          <w:b/>
          <w:bCs/>
          <w:sz w:val="22"/>
          <w:szCs w:val="22"/>
        </w:rPr>
        <w:t xml:space="preserve"> znajduje się instrukcja składania oferty dla Wykonawcy.</w:t>
      </w:r>
    </w:p>
    <w:p w14:paraId="7C0FFDF7" w14:textId="77777777" w:rsidR="001917EA" w:rsidRPr="00E45501" w:rsidRDefault="001917EA" w:rsidP="00F50801">
      <w:pPr>
        <w:pStyle w:val="Akapitzlist"/>
        <w:numPr>
          <w:ilvl w:val="0"/>
          <w:numId w:val="27"/>
        </w:numPr>
        <w:ind w:left="0" w:firstLine="0"/>
        <w:jc w:val="both"/>
        <w:rPr>
          <w:rFonts w:ascii="Arial" w:hAnsi="Arial" w:cs="Arial"/>
          <w:sz w:val="22"/>
          <w:szCs w:val="22"/>
        </w:rPr>
      </w:pPr>
      <w:r w:rsidRPr="00DB6497">
        <w:rPr>
          <w:rFonts w:ascii="Arial" w:hAnsi="Arial" w:cs="Arial"/>
          <w:sz w:val="22"/>
          <w:szCs w:val="22"/>
        </w:rPr>
        <w:t>Wszyscy Wykonawcy składając ofertę</w:t>
      </w:r>
      <w:r w:rsidRPr="00E5227E">
        <w:rPr>
          <w:rFonts w:ascii="Arial" w:hAnsi="Arial" w:cs="Arial"/>
          <w:sz w:val="22"/>
          <w:szCs w:val="22"/>
        </w:rPr>
        <w:t xml:space="preserve"> w postępowaniu zobowiązani są do załączenia zeskanowanego formularza oferty wraz z wymaganymi w postępowaniu załącznikami i </w:t>
      </w:r>
      <w:r w:rsidRPr="00E45501">
        <w:rPr>
          <w:rFonts w:ascii="Arial" w:hAnsi="Arial" w:cs="Arial"/>
          <w:sz w:val="22"/>
          <w:szCs w:val="22"/>
        </w:rPr>
        <w:t xml:space="preserve">dokumentami wyszczególnionymi w pkt 8 siwz. Formularz oferty wraz z załącznikami do oferty należy złożyć w postaci elektronicznej opatrzonej podpisem zaufanym, podpisem osobistym lub kwalifikowalnym podpisem elektronicznym.  Zamawiający dopuszcza możliwość złożenia skanu podpisanej uprzednio odręcznym podpisem oferty. </w:t>
      </w:r>
    </w:p>
    <w:p w14:paraId="0C8EE6A4" w14:textId="2EF6D5E1" w:rsidR="001917EA" w:rsidRPr="00E843FF" w:rsidRDefault="001917EA" w:rsidP="00F50801">
      <w:pPr>
        <w:pStyle w:val="Akapitzlist"/>
        <w:numPr>
          <w:ilvl w:val="0"/>
          <w:numId w:val="27"/>
        </w:numPr>
        <w:ind w:left="0" w:firstLine="0"/>
        <w:jc w:val="both"/>
        <w:rPr>
          <w:rFonts w:ascii="Arial" w:hAnsi="Arial" w:cs="Arial"/>
          <w:sz w:val="22"/>
          <w:szCs w:val="22"/>
        </w:rPr>
      </w:pPr>
      <w:r w:rsidRPr="00E45501">
        <w:rPr>
          <w:rFonts w:ascii="Arial" w:hAnsi="Arial" w:cs="Arial"/>
          <w:sz w:val="22"/>
          <w:szCs w:val="22"/>
        </w:rPr>
        <w:t xml:space="preserve">W przypadku złożenia dokumentów w formie skanu podpisanej uprzednio odręcznym podpisem oferty, Wykonawca, którego oferta zostanie wybrana, jest zobowiązany w terminie 7 dni licząc od dnia otrzymania zawiadomienia o wyborze oferty najkorzystniejszej, do </w:t>
      </w:r>
      <w:r w:rsidRPr="00E45501">
        <w:rPr>
          <w:rFonts w:ascii="Arial" w:hAnsi="Arial" w:cs="Arial"/>
          <w:sz w:val="22"/>
          <w:szCs w:val="22"/>
        </w:rPr>
        <w:lastRenderedPageBreak/>
        <w:t>dostarczenia Zamawiającemu w formie pisemnej (papierowej) oferty oraz oświadczeń i dokumentów wymaganych w prowadzonym postępowaniu. Ofertę należy przesłać na adres Zamawiającego tj. Zakład Wodociągów i Kanalizacji Sp. z o.o., ul. Koł</w:t>
      </w:r>
      <w:r w:rsidRPr="00F10B0C">
        <w:rPr>
          <w:rFonts w:ascii="Arial" w:hAnsi="Arial" w:cs="Arial"/>
          <w:sz w:val="22"/>
          <w:szCs w:val="22"/>
        </w:rPr>
        <w:t>łątaja 4, 72-600 Świnoujście z dopiskiem na kopercie:</w:t>
      </w:r>
      <w:r w:rsidRPr="00F10B0C">
        <w:rPr>
          <w:rFonts w:ascii="Arial" w:hAnsi="Arial" w:cs="Arial"/>
          <w:b/>
          <w:sz w:val="22"/>
          <w:szCs w:val="22"/>
        </w:rPr>
        <w:t xml:space="preserve"> „</w:t>
      </w:r>
      <w:r w:rsidR="0093652D">
        <w:rPr>
          <w:rFonts w:ascii="Arial" w:hAnsi="Arial" w:cs="Arial"/>
          <w:b/>
          <w:color w:val="000000"/>
          <w:sz w:val="22"/>
          <w:szCs w:val="22"/>
        </w:rPr>
        <w:t>D</w:t>
      </w:r>
      <w:r w:rsidR="00F10B0C" w:rsidRPr="00F10B0C">
        <w:rPr>
          <w:rFonts w:ascii="Arial" w:hAnsi="Arial" w:cs="Arial"/>
          <w:b/>
          <w:sz w:val="22"/>
          <w:szCs w:val="22"/>
        </w:rPr>
        <w:t>ostaw</w:t>
      </w:r>
      <w:r w:rsidR="0093652D">
        <w:rPr>
          <w:rFonts w:ascii="Arial" w:hAnsi="Arial" w:cs="Arial"/>
          <w:b/>
          <w:sz w:val="22"/>
          <w:szCs w:val="22"/>
        </w:rPr>
        <w:t>a</w:t>
      </w:r>
      <w:r w:rsidR="00F10B0C" w:rsidRPr="00F10B0C">
        <w:rPr>
          <w:rFonts w:ascii="Arial" w:hAnsi="Arial" w:cs="Arial"/>
          <w:b/>
          <w:sz w:val="22"/>
          <w:szCs w:val="22"/>
        </w:rPr>
        <w:t xml:space="preserve"> autosamplera</w:t>
      </w:r>
      <w:r w:rsidRPr="00F10B0C">
        <w:rPr>
          <w:rFonts w:ascii="Arial" w:hAnsi="Arial" w:cs="Arial"/>
          <w:b/>
          <w:sz w:val="22"/>
          <w:szCs w:val="22"/>
        </w:rPr>
        <w:t>”.</w:t>
      </w:r>
    </w:p>
    <w:p w14:paraId="6132E96F" w14:textId="56544D5F" w:rsidR="001917EA" w:rsidRPr="00C31DA8" w:rsidRDefault="001917EA" w:rsidP="00F50801">
      <w:pPr>
        <w:pStyle w:val="Akapitzlist"/>
        <w:numPr>
          <w:ilvl w:val="0"/>
          <w:numId w:val="27"/>
        </w:numPr>
        <w:ind w:left="0" w:firstLine="0"/>
        <w:jc w:val="both"/>
        <w:rPr>
          <w:rFonts w:ascii="Arial" w:hAnsi="Arial" w:cs="Arial"/>
          <w:sz w:val="22"/>
          <w:szCs w:val="22"/>
        </w:rPr>
      </w:pPr>
      <w:r w:rsidRPr="00E843FF">
        <w:rPr>
          <w:rFonts w:ascii="Arial" w:hAnsi="Arial" w:cs="Arial"/>
          <w:sz w:val="22"/>
          <w:szCs w:val="22"/>
        </w:rPr>
        <w:t>Wykonawca w terminie</w:t>
      </w:r>
      <w:r w:rsidRPr="00E45501">
        <w:rPr>
          <w:rFonts w:ascii="Arial" w:hAnsi="Arial" w:cs="Arial"/>
          <w:sz w:val="22"/>
          <w:szCs w:val="22"/>
        </w:rPr>
        <w:t xml:space="preserve"> 7 dni od dnia otrzymania od Zamawiającego umowy zobowiązany jest do jej podpisania</w:t>
      </w:r>
      <w:r w:rsidRPr="00C31DA8">
        <w:rPr>
          <w:rFonts w:ascii="Arial" w:hAnsi="Arial" w:cs="Arial"/>
          <w:sz w:val="22"/>
          <w:szCs w:val="22"/>
        </w:rPr>
        <w:t xml:space="preserve"> i odesłania do Zamawiającego. </w:t>
      </w:r>
      <w:r w:rsidRPr="00C31DA8">
        <w:rPr>
          <w:rStyle w:val="markedcontent"/>
          <w:rFonts w:ascii="Arial" w:hAnsi="Arial" w:cs="Arial"/>
          <w:sz w:val="22"/>
          <w:szCs w:val="22"/>
        </w:rPr>
        <w:t xml:space="preserve">Zamawiający informuje, że istnieje możliwość zawarcia umowy w formie </w:t>
      </w:r>
      <w:r w:rsidRPr="00C31DA8">
        <w:rPr>
          <w:rStyle w:val="highlight"/>
          <w:rFonts w:ascii="Arial" w:hAnsi="Arial" w:cs="Arial"/>
          <w:sz w:val="22"/>
          <w:szCs w:val="22"/>
        </w:rPr>
        <w:t>elektr</w:t>
      </w:r>
      <w:r w:rsidRPr="00C31DA8">
        <w:rPr>
          <w:rStyle w:val="markedcontent"/>
          <w:rFonts w:ascii="Arial" w:hAnsi="Arial" w:cs="Arial"/>
          <w:sz w:val="22"/>
          <w:szCs w:val="22"/>
        </w:rPr>
        <w:t xml:space="preserve">onicznej. Podpisaną w formie elektronicznej umowę należy przesłać na adres poczty elektronicznej: </w:t>
      </w:r>
      <w:hyperlink r:id="rId18" w:history="1">
        <w:r w:rsidRPr="00C31DA8">
          <w:rPr>
            <w:rStyle w:val="Hipercze"/>
            <w:rFonts w:ascii="Arial" w:hAnsi="Arial" w:cs="Arial"/>
            <w:sz w:val="22"/>
            <w:szCs w:val="22"/>
          </w:rPr>
          <w:t>kszczawinska@zwik.fn.pl</w:t>
        </w:r>
      </w:hyperlink>
      <w:r w:rsidRPr="00C31DA8">
        <w:rPr>
          <w:rStyle w:val="markedcontent"/>
          <w:rFonts w:ascii="Arial" w:hAnsi="Arial" w:cs="Arial"/>
          <w:sz w:val="22"/>
          <w:szCs w:val="22"/>
        </w:rPr>
        <w:t xml:space="preserve"> </w:t>
      </w:r>
    </w:p>
    <w:p w14:paraId="79322894" w14:textId="77777777" w:rsidR="001917EA" w:rsidRPr="00C31DA8" w:rsidRDefault="001917EA" w:rsidP="00F50801">
      <w:pPr>
        <w:pStyle w:val="Akapitzlist"/>
        <w:numPr>
          <w:ilvl w:val="0"/>
          <w:numId w:val="27"/>
        </w:numPr>
        <w:ind w:left="709" w:hanging="709"/>
        <w:jc w:val="both"/>
        <w:rPr>
          <w:rFonts w:ascii="Arial" w:hAnsi="Arial" w:cs="Arial"/>
          <w:sz w:val="22"/>
          <w:szCs w:val="22"/>
        </w:rPr>
      </w:pPr>
      <w:r w:rsidRPr="00C31DA8">
        <w:rPr>
          <w:rFonts w:ascii="Arial" w:hAnsi="Arial" w:cs="Arial"/>
          <w:sz w:val="22"/>
          <w:szCs w:val="22"/>
        </w:rPr>
        <w:t>Każdy dokument składający się na ofertę musi być czytelny.</w:t>
      </w:r>
    </w:p>
    <w:p w14:paraId="144BAD21" w14:textId="77777777" w:rsidR="001917EA" w:rsidRPr="00DD2847" w:rsidRDefault="001917EA" w:rsidP="00F50801">
      <w:pPr>
        <w:pStyle w:val="Akapitzlist"/>
        <w:numPr>
          <w:ilvl w:val="0"/>
          <w:numId w:val="27"/>
        </w:numPr>
        <w:ind w:left="0" w:firstLine="0"/>
        <w:jc w:val="both"/>
        <w:rPr>
          <w:rFonts w:ascii="Arial" w:hAnsi="Arial" w:cs="Arial"/>
          <w:b/>
          <w:sz w:val="22"/>
          <w:szCs w:val="22"/>
        </w:rPr>
      </w:pPr>
      <w:r w:rsidRPr="00C31DA8">
        <w:rPr>
          <w:rFonts w:ascii="Arial" w:hAnsi="Arial" w:cs="Arial"/>
          <w:sz w:val="22"/>
          <w:szCs w:val="22"/>
        </w:rPr>
        <w:t>Oferta musi być podpisana przez Wykonawcę. Zamawiający zaleca, aby ofertę podpisano zgodnie z zasadami reprezentacji wskazanymi we właściwym rejestrze lub</w:t>
      </w:r>
      <w:r w:rsidRPr="00DD2847">
        <w:rPr>
          <w:rFonts w:ascii="Arial" w:hAnsi="Arial" w:cs="Arial"/>
          <w:sz w:val="22"/>
          <w:szCs w:val="22"/>
        </w:rPr>
        <w:t xml:space="preserve"> ewidencji działalności gospodarczej. Podpis musi być czytelny lub opatrzony pieczęcią imienną, ze wskazaniem funkcji/stanowiska w jednostce Wykonawcy Jeżeli osoba/osoby podpisujące ofertę działa na podstawie pełnomocnictwa, to pełnomocnictwo to musi w swej treści jednoznacznie wskazywać uprawnienie do podpisania oferty. Pełnomocnictwo to musi zostać dołączone do oferty i musi być złożone w oryginale lub kopii poświadczonej przez Wykonawcę za zgodność z oryginałem. </w:t>
      </w:r>
      <w:r w:rsidRPr="00DD2847">
        <w:rPr>
          <w:rFonts w:ascii="Arial" w:hAnsi="Arial" w:cs="Arial"/>
          <w:b/>
          <w:sz w:val="22"/>
          <w:szCs w:val="22"/>
        </w:rPr>
        <w:t xml:space="preserve">Nie jest dopuszczalne potwierdzanie za zgodność z oryginałem treści pełnomocnictwa przez samego pełnomocnika umocowanego tymże pełnomocnictwem. </w:t>
      </w:r>
    </w:p>
    <w:p w14:paraId="363D8C1A" w14:textId="77777777" w:rsidR="001917EA" w:rsidRPr="00DD2847"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t xml:space="preserve">Oferta musi być sporządzona w języku polskim. Każdy dokument składający się na ofertę sporządzony w innym języku niż język polski winien być złożony wraz z tłumaczeniem, tłumacza przysięgłego, na język polski. W razie wątpliwości uznaje się, iż wersja polskojęzyczna jest wersją wiążącą. </w:t>
      </w:r>
    </w:p>
    <w:p w14:paraId="7234955D" w14:textId="77777777" w:rsidR="001917EA" w:rsidRPr="00DD2847"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t xml:space="preserve">Dokumenty składające się na ofertę mogą być złożone w oryginale lub kserokopii potwierdzonej za zgodność z oryginałem przez Wykonawcę. </w:t>
      </w:r>
    </w:p>
    <w:p w14:paraId="6652FB68" w14:textId="77777777" w:rsidR="001917EA" w:rsidRPr="00DD2847"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t xml:space="preserve">Zaleca się by każda zawierającą jakąkolwiek treść strona oferty była podpisana lub parafowana przez Wykonawcę. Każda poprawka w treści oferty, a w szczególności każde przerobienie, przekreślenie, uzupełnienie, nadpisanie, przesłonięcie korektorem, powinny być parafowane przez Wykonawcę. </w:t>
      </w:r>
    </w:p>
    <w:p w14:paraId="1883B0E8" w14:textId="77777777" w:rsidR="001917EA" w:rsidRPr="005A50BB"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t xml:space="preserve">Strony oferty winny być trwale ze sobą połączone i kolejno ponumerowane. W treści </w:t>
      </w:r>
      <w:r w:rsidRPr="005A50BB">
        <w:rPr>
          <w:rFonts w:ascii="Arial" w:hAnsi="Arial" w:cs="Arial"/>
          <w:sz w:val="22"/>
          <w:szCs w:val="22"/>
        </w:rPr>
        <w:t>oferty winna być umieszczona informacja o ilości stron.</w:t>
      </w:r>
    </w:p>
    <w:p w14:paraId="0F266BE2" w14:textId="0839BF64" w:rsidR="001917EA" w:rsidRPr="005A50BB" w:rsidRDefault="001917EA" w:rsidP="00F50801">
      <w:pPr>
        <w:pStyle w:val="Akapitzlist"/>
        <w:numPr>
          <w:ilvl w:val="0"/>
          <w:numId w:val="27"/>
        </w:numPr>
        <w:ind w:left="0" w:firstLine="0"/>
        <w:jc w:val="both"/>
        <w:rPr>
          <w:rFonts w:ascii="Arial" w:hAnsi="Arial" w:cs="Arial"/>
          <w:sz w:val="22"/>
          <w:szCs w:val="22"/>
        </w:rPr>
      </w:pPr>
      <w:r w:rsidRPr="005A50BB">
        <w:rPr>
          <w:rFonts w:ascii="Arial" w:hAnsi="Arial" w:cs="Arial"/>
          <w:sz w:val="22"/>
          <w:szCs w:val="22"/>
        </w:rPr>
        <w:t>W przypadku, gdy informacje zawarte w ofercie stanowią tajemnicę przedsiębiorstwa w rozumieniu przepisów ustawy z dnia 16 kwietnia 1993 r. o zwalczaniu nieuczciwej konkurencji, co do których Wykonawca zastrzega, że nie mogą być udostępnione innym uczestnikom postępowania, muszą być oznaczone klauzulą: „Informacje stanowiące tajemnicę przedsiębiorstwa w rozumieniu art. 11 ustawy z dnia 16 kwietnia 1993 r. o zwalczaniu nieuczciwej konkurencji (</w:t>
      </w:r>
      <w:bookmarkStart w:id="16" w:name="_Hlk2155625"/>
      <w:r w:rsidRPr="005A50BB">
        <w:rPr>
          <w:rFonts w:ascii="Arial" w:hAnsi="Arial" w:cs="Arial"/>
          <w:sz w:val="22"/>
          <w:szCs w:val="22"/>
        </w:rPr>
        <w:t>Dz. U. z 202</w:t>
      </w:r>
      <w:r>
        <w:rPr>
          <w:rFonts w:ascii="Arial" w:hAnsi="Arial" w:cs="Arial"/>
          <w:sz w:val="22"/>
          <w:szCs w:val="22"/>
        </w:rPr>
        <w:t>2</w:t>
      </w:r>
      <w:r w:rsidRPr="005A50BB">
        <w:rPr>
          <w:rFonts w:ascii="Arial" w:hAnsi="Arial" w:cs="Arial"/>
          <w:sz w:val="22"/>
          <w:szCs w:val="22"/>
        </w:rPr>
        <w:t xml:space="preserve"> poz. 1233 t.j.)</w:t>
      </w:r>
      <w:r w:rsidR="00F10B0C">
        <w:rPr>
          <w:rFonts w:ascii="Arial" w:hAnsi="Arial" w:cs="Arial"/>
          <w:sz w:val="22"/>
          <w:szCs w:val="22"/>
        </w:rPr>
        <w:t>”</w:t>
      </w:r>
      <w:r w:rsidRPr="005A50BB">
        <w:rPr>
          <w:rFonts w:ascii="Arial" w:hAnsi="Arial" w:cs="Arial"/>
          <w:sz w:val="22"/>
          <w:szCs w:val="22"/>
        </w:rPr>
        <w:t xml:space="preserve"> </w:t>
      </w:r>
      <w:bookmarkEnd w:id="16"/>
      <w:r w:rsidRPr="005A50BB">
        <w:rPr>
          <w:rFonts w:ascii="Arial" w:hAnsi="Arial" w:cs="Arial"/>
          <w:sz w:val="22"/>
          <w:szCs w:val="22"/>
        </w:rPr>
        <w:t xml:space="preserve">i dołączone do oferty. Zaleca się aby były trwale, oddzielnie spięte/załączone jako oddzielny plik.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dokumentów jako tajemnicy przedsiębiorstwa Wykonawca zobowiązany jest  załączyć do oferty stosowne uzasadnienie. </w:t>
      </w:r>
      <w:r w:rsidRPr="005A50BB">
        <w:rPr>
          <w:rFonts w:ascii="Arial" w:hAnsi="Arial" w:cs="Arial"/>
          <w:color w:val="000000"/>
          <w:sz w:val="22"/>
          <w:szCs w:val="22"/>
        </w:rPr>
        <w:t>Zamawiający zaznacza, że skuteczne zastrzeżenie informacji jako tajemnicy przedsiębiorstwa wymaga nie tylko ogólnego uzasadnienia, ale także wskazania konkretnych dowodów tj. wykazania, że zastrzeżona informacja jest w swej istocie tajemnicą przedsiębiorstwa.</w:t>
      </w:r>
    </w:p>
    <w:p w14:paraId="50056809" w14:textId="77777777" w:rsidR="001917EA" w:rsidRPr="00DD2847"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t>Złożenie więcej niż jednej oferty lub złożenie oferty zawierającej propozycje alternatywne spowoduje odrzucenie wszystkich ofert złożonych przez Wykonawcę.</w:t>
      </w:r>
    </w:p>
    <w:p w14:paraId="7A74FE2D" w14:textId="77777777" w:rsidR="001917EA" w:rsidRPr="00DD2847" w:rsidRDefault="001917EA" w:rsidP="00F50801">
      <w:pPr>
        <w:pStyle w:val="Akapitzlist"/>
        <w:numPr>
          <w:ilvl w:val="0"/>
          <w:numId w:val="27"/>
        </w:numPr>
        <w:ind w:left="709" w:hanging="709"/>
        <w:jc w:val="both"/>
        <w:rPr>
          <w:rFonts w:ascii="Arial" w:hAnsi="Arial" w:cs="Arial"/>
          <w:sz w:val="22"/>
          <w:szCs w:val="22"/>
        </w:rPr>
      </w:pPr>
      <w:r w:rsidRPr="00DD2847">
        <w:rPr>
          <w:rFonts w:ascii="Arial" w:hAnsi="Arial" w:cs="Arial"/>
          <w:sz w:val="22"/>
          <w:szCs w:val="22"/>
        </w:rPr>
        <w:t>Treść oferty musi odpowiadać treści specyfikacji istotnych warunków zamówienia.</w:t>
      </w:r>
    </w:p>
    <w:p w14:paraId="75480D8A" w14:textId="77777777" w:rsidR="001917EA" w:rsidRPr="00DD2847"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t xml:space="preserve">Wykonawca może przed upływem terminu składania ofert wycofać ofertę za pośrednictwem Formularza składania oferty na stronie platformy zakupowej Open Nexus. </w:t>
      </w:r>
    </w:p>
    <w:p w14:paraId="683C5773" w14:textId="77777777" w:rsidR="001917EA" w:rsidRPr="00DD2847"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t>Z uwagi na to, że oferta Wykonawcy są zaszyfrowane nie można ich edytować. Przez zmianę oferty rozumie się złożenie nowej oferty i wycofanie poprzedniej, jednak należy to zrobić przed upływem terminu zakończenia składania ofert w postępowaniu.</w:t>
      </w:r>
    </w:p>
    <w:p w14:paraId="6DF3BB67" w14:textId="77777777" w:rsidR="001917EA" w:rsidRPr="00DD2847"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lastRenderedPageBreak/>
        <w:t>Złożenie nowej oferty i wycofanie poprzedniej w postępowaniu przed upływem terminu zakończenia składania ofert w postępowaniu powoduje wycofanie oferty poprzednio złożonej.</w:t>
      </w:r>
    </w:p>
    <w:p w14:paraId="3A695C73" w14:textId="77777777" w:rsidR="001917EA" w:rsidRPr="00DD2847" w:rsidRDefault="001917EA" w:rsidP="00F50801">
      <w:pPr>
        <w:pStyle w:val="Akapitzlist"/>
        <w:numPr>
          <w:ilvl w:val="0"/>
          <w:numId w:val="27"/>
        </w:numPr>
        <w:ind w:left="709" w:hanging="709"/>
        <w:jc w:val="both"/>
        <w:rPr>
          <w:rFonts w:ascii="Arial" w:hAnsi="Arial" w:cs="Arial"/>
          <w:sz w:val="22"/>
          <w:szCs w:val="22"/>
        </w:rPr>
      </w:pPr>
      <w:r w:rsidRPr="00DD2847">
        <w:rPr>
          <w:rFonts w:ascii="Arial" w:hAnsi="Arial" w:cs="Arial"/>
          <w:sz w:val="22"/>
          <w:szCs w:val="22"/>
        </w:rPr>
        <w:t xml:space="preserve">Wycofanie oferty możliwe jest do zakończenia terminu składania ofert. </w:t>
      </w:r>
    </w:p>
    <w:p w14:paraId="770C6F55" w14:textId="77777777" w:rsidR="001917EA" w:rsidRPr="00DD2847"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t xml:space="preserve">Wycofanie złożonej oferty powoduje, że Zamawiający nie będzie miał możliwości zapoznania się z nią po upływie terminu zakończenia składania ofert w postepowaniu. </w:t>
      </w:r>
    </w:p>
    <w:p w14:paraId="3317FBA0" w14:textId="77777777" w:rsidR="001917EA" w:rsidRPr="00DD2847" w:rsidRDefault="001917EA" w:rsidP="00F50801">
      <w:pPr>
        <w:pStyle w:val="Akapitzlist"/>
        <w:numPr>
          <w:ilvl w:val="0"/>
          <w:numId w:val="27"/>
        </w:numPr>
        <w:ind w:left="0" w:firstLine="0"/>
        <w:jc w:val="both"/>
        <w:rPr>
          <w:rFonts w:ascii="Arial" w:hAnsi="Arial" w:cs="Arial"/>
          <w:sz w:val="22"/>
          <w:szCs w:val="22"/>
        </w:rPr>
      </w:pPr>
      <w:r w:rsidRPr="00DD2847">
        <w:rPr>
          <w:rFonts w:ascii="Arial" w:hAnsi="Arial" w:cs="Arial"/>
          <w:sz w:val="22"/>
          <w:szCs w:val="22"/>
        </w:rPr>
        <w:t xml:space="preserve">Wykonawca po upływie terminu składania ofert nie może dokonać zmiany złożonej oferty. </w:t>
      </w:r>
    </w:p>
    <w:p w14:paraId="3A1D0AC2" w14:textId="77777777" w:rsidR="001917EA" w:rsidRPr="00DD2847" w:rsidRDefault="001917EA" w:rsidP="00F50801">
      <w:pPr>
        <w:pStyle w:val="Akapitzlist"/>
        <w:numPr>
          <w:ilvl w:val="0"/>
          <w:numId w:val="27"/>
        </w:numPr>
        <w:spacing w:line="260" w:lineRule="atLeast"/>
        <w:ind w:left="0" w:firstLine="0"/>
        <w:jc w:val="both"/>
        <w:rPr>
          <w:rFonts w:ascii="Arial" w:hAnsi="Arial" w:cs="Arial"/>
          <w:sz w:val="22"/>
          <w:szCs w:val="22"/>
        </w:rPr>
      </w:pPr>
      <w:r w:rsidRPr="00DD2847">
        <w:rPr>
          <w:rFonts w:ascii="Arial" w:hAnsi="Arial" w:cs="Arial"/>
          <w:sz w:val="22"/>
          <w:szCs w:val="22"/>
        </w:rPr>
        <w:t>W toku badania i oceny ofert Zamawiający może żądać od Wykonawców wyjaśnień dotyczących treści złożonych ofert.</w:t>
      </w:r>
    </w:p>
    <w:p w14:paraId="073281F5" w14:textId="77777777" w:rsidR="00C12E54" w:rsidRPr="00AC041A" w:rsidRDefault="00C12E54" w:rsidP="00C12E54">
      <w:pPr>
        <w:jc w:val="both"/>
        <w:rPr>
          <w:rFonts w:ascii="Arial" w:hAnsi="Arial" w:cs="Arial"/>
          <w:b/>
          <w:sz w:val="22"/>
          <w:szCs w:val="22"/>
        </w:rPr>
      </w:pPr>
    </w:p>
    <w:p w14:paraId="37B04070" w14:textId="77777777" w:rsidR="001917EA" w:rsidRPr="009277F4" w:rsidRDefault="001917EA" w:rsidP="001917EA">
      <w:pPr>
        <w:spacing w:line="260" w:lineRule="atLeast"/>
        <w:jc w:val="both"/>
        <w:rPr>
          <w:rFonts w:ascii="Arial" w:hAnsi="Arial" w:cs="Arial"/>
          <w:b/>
          <w:sz w:val="22"/>
          <w:szCs w:val="22"/>
        </w:rPr>
      </w:pPr>
      <w:r w:rsidRPr="009277F4">
        <w:rPr>
          <w:rFonts w:ascii="Arial" w:hAnsi="Arial" w:cs="Arial"/>
          <w:b/>
          <w:sz w:val="22"/>
          <w:szCs w:val="22"/>
        </w:rPr>
        <w:t>1</w:t>
      </w:r>
      <w:r>
        <w:rPr>
          <w:rFonts w:ascii="Arial" w:hAnsi="Arial" w:cs="Arial"/>
          <w:b/>
          <w:sz w:val="22"/>
          <w:szCs w:val="22"/>
        </w:rPr>
        <w:t>3</w:t>
      </w:r>
      <w:r w:rsidRPr="009277F4">
        <w:rPr>
          <w:rFonts w:ascii="Arial" w:hAnsi="Arial" w:cs="Arial"/>
          <w:b/>
          <w:sz w:val="22"/>
          <w:szCs w:val="22"/>
        </w:rPr>
        <w:t>.</w:t>
      </w:r>
      <w:r w:rsidRPr="009277F4">
        <w:rPr>
          <w:rFonts w:ascii="Arial" w:hAnsi="Arial" w:cs="Arial"/>
          <w:sz w:val="22"/>
          <w:szCs w:val="22"/>
        </w:rPr>
        <w:t xml:space="preserve"> </w:t>
      </w:r>
      <w:r w:rsidRPr="009277F4">
        <w:rPr>
          <w:rFonts w:ascii="Arial" w:hAnsi="Arial" w:cs="Arial"/>
          <w:b/>
          <w:sz w:val="22"/>
          <w:szCs w:val="22"/>
        </w:rPr>
        <w:t xml:space="preserve"> Obliczenie ceny oferty</w:t>
      </w:r>
    </w:p>
    <w:p w14:paraId="7FA4D782" w14:textId="77777777" w:rsidR="001917EA" w:rsidRPr="00765904" w:rsidRDefault="001917EA" w:rsidP="00765904">
      <w:pPr>
        <w:jc w:val="both"/>
        <w:rPr>
          <w:rFonts w:ascii="Arial" w:hAnsi="Arial" w:cs="Arial"/>
          <w:sz w:val="22"/>
          <w:szCs w:val="22"/>
        </w:rPr>
      </w:pPr>
    </w:p>
    <w:p w14:paraId="71EC99B9" w14:textId="73AED91C" w:rsidR="001917EA" w:rsidRPr="00765904" w:rsidRDefault="001917EA" w:rsidP="00137914">
      <w:pPr>
        <w:tabs>
          <w:tab w:val="left" w:pos="284"/>
        </w:tabs>
        <w:suppressAutoHyphens/>
        <w:autoSpaceDE w:val="0"/>
        <w:jc w:val="both"/>
        <w:rPr>
          <w:rFonts w:ascii="Arial" w:hAnsi="Arial" w:cs="Arial"/>
          <w:sz w:val="22"/>
          <w:szCs w:val="22"/>
        </w:rPr>
      </w:pPr>
      <w:r w:rsidRPr="00765904">
        <w:rPr>
          <w:rFonts w:ascii="Arial" w:hAnsi="Arial" w:cs="Arial"/>
          <w:sz w:val="22"/>
          <w:szCs w:val="22"/>
        </w:rPr>
        <w:t xml:space="preserve">13.1. Zamawiający weźmie pod uwagę zaproponowaną przez Wykonawcę </w:t>
      </w:r>
      <w:r w:rsidRPr="00765904">
        <w:rPr>
          <w:rFonts w:ascii="Arial" w:hAnsi="Arial" w:cs="Arial"/>
          <w:b/>
          <w:sz w:val="22"/>
          <w:szCs w:val="22"/>
        </w:rPr>
        <w:t xml:space="preserve">cenę brutto </w:t>
      </w:r>
      <w:r w:rsidRPr="00765904">
        <w:rPr>
          <w:rFonts w:ascii="Arial" w:hAnsi="Arial" w:cs="Arial"/>
          <w:sz w:val="22"/>
          <w:szCs w:val="22"/>
        </w:rPr>
        <w:t xml:space="preserve">przedstawioną w Formularzu oferty. Cena oferty powinna być podana </w:t>
      </w:r>
      <w:r w:rsidR="00534397" w:rsidRPr="00765904">
        <w:rPr>
          <w:rFonts w:ascii="Arial" w:hAnsi="Arial" w:cs="Arial"/>
          <w:sz w:val="22"/>
          <w:szCs w:val="22"/>
        </w:rPr>
        <w:t xml:space="preserve">do dwóch miejsc po przecinku, </w:t>
      </w:r>
      <w:r w:rsidRPr="00765904">
        <w:rPr>
          <w:rFonts w:ascii="Arial" w:hAnsi="Arial" w:cs="Arial"/>
          <w:sz w:val="22"/>
          <w:szCs w:val="22"/>
        </w:rPr>
        <w:t xml:space="preserve">w PLN liczbowo i słownie oraz obejmować wszelkie koszty związane z realizacją zamówienia. </w:t>
      </w:r>
      <w:r w:rsidR="00765904" w:rsidRPr="00137914">
        <w:rPr>
          <w:rFonts w:ascii="Arial" w:hAnsi="Arial" w:cs="Arial"/>
          <w:sz w:val="22"/>
          <w:szCs w:val="22"/>
        </w:rPr>
        <w:t>Przedstawiona w ofercie cena musi zawierać całkowite wynagrodzenie Wykonawcy, za całość przedmiotu zamówienia. Podana cena jest ceną ostateczną, niepodlegającą negocjacji i wyczerpującą wszelkie należności Wykonawcy wobec Zamawiającego związane z realizacją przedmiotu zamówienia.</w:t>
      </w:r>
    </w:p>
    <w:p w14:paraId="1CD24605" w14:textId="77777777" w:rsidR="001917EA" w:rsidRPr="003B4438" w:rsidRDefault="001917EA" w:rsidP="00765904">
      <w:pPr>
        <w:pStyle w:val="Default"/>
        <w:jc w:val="both"/>
        <w:rPr>
          <w:rFonts w:ascii="Arial" w:hAnsi="Arial" w:cs="Arial"/>
          <w:color w:val="auto"/>
          <w:sz w:val="22"/>
          <w:szCs w:val="22"/>
        </w:rPr>
      </w:pPr>
      <w:r w:rsidRPr="00765904">
        <w:rPr>
          <w:rFonts w:ascii="Arial" w:hAnsi="Arial" w:cs="Arial"/>
          <w:color w:val="auto"/>
          <w:sz w:val="22"/>
          <w:szCs w:val="22"/>
        </w:rPr>
        <w:t>13.2. Wszystkie obliczenia oraz wpisywanie ich wyników do dokumentów stanowiących ofertę należy wykonać ze szczególną starannością i poddać sprawdzeniu</w:t>
      </w:r>
      <w:r w:rsidRPr="003B4438">
        <w:rPr>
          <w:rFonts w:ascii="Arial" w:hAnsi="Arial" w:cs="Arial"/>
          <w:color w:val="auto"/>
          <w:sz w:val="22"/>
          <w:szCs w:val="22"/>
        </w:rPr>
        <w:t xml:space="preserve"> w celu uniknięcia omyłek rachunkowych i pisarskich.</w:t>
      </w:r>
    </w:p>
    <w:p w14:paraId="49D4F260" w14:textId="77777777" w:rsidR="001917EA" w:rsidRPr="003B4438" w:rsidRDefault="001917EA" w:rsidP="001917EA">
      <w:pPr>
        <w:pStyle w:val="Default"/>
        <w:jc w:val="both"/>
        <w:rPr>
          <w:rFonts w:ascii="Arial" w:hAnsi="Arial" w:cs="Arial"/>
          <w:sz w:val="22"/>
          <w:szCs w:val="22"/>
        </w:rPr>
      </w:pPr>
      <w:r w:rsidRPr="003B4438">
        <w:rPr>
          <w:rFonts w:ascii="Arial" w:hAnsi="Arial" w:cs="Arial"/>
          <w:sz w:val="22"/>
          <w:szCs w:val="22"/>
        </w:rPr>
        <w:t>1</w:t>
      </w:r>
      <w:r>
        <w:rPr>
          <w:rFonts w:ascii="Arial" w:hAnsi="Arial" w:cs="Arial"/>
          <w:sz w:val="22"/>
          <w:szCs w:val="22"/>
        </w:rPr>
        <w:t>3</w:t>
      </w:r>
      <w:r w:rsidRPr="003B4438">
        <w:rPr>
          <w:rFonts w:ascii="Arial" w:hAnsi="Arial" w:cs="Arial"/>
          <w:sz w:val="22"/>
          <w:szCs w:val="22"/>
        </w:rPr>
        <w:t xml:space="preserve">.3. Podana cena winna obejmować wszystkie koszty z uwzględnieniem podatku od towarów i usług VAT, innych opłat i podatków, opłat celnych oraz ewentualnych upustów i rabatów. </w:t>
      </w:r>
    </w:p>
    <w:p w14:paraId="09632E6F" w14:textId="77777777" w:rsidR="001917EA" w:rsidRPr="003B4438" w:rsidRDefault="001917EA" w:rsidP="001917EA">
      <w:pPr>
        <w:pStyle w:val="Default"/>
        <w:jc w:val="both"/>
        <w:rPr>
          <w:rFonts w:ascii="Arial" w:hAnsi="Arial" w:cs="Arial"/>
          <w:color w:val="auto"/>
          <w:sz w:val="22"/>
          <w:szCs w:val="22"/>
        </w:rPr>
      </w:pPr>
      <w:r w:rsidRPr="003B4438">
        <w:rPr>
          <w:rFonts w:ascii="Arial" w:hAnsi="Arial" w:cs="Arial"/>
          <w:color w:val="auto"/>
          <w:sz w:val="22"/>
          <w:szCs w:val="22"/>
        </w:rPr>
        <w:t>1</w:t>
      </w:r>
      <w:r>
        <w:rPr>
          <w:rFonts w:ascii="Arial" w:hAnsi="Arial" w:cs="Arial"/>
          <w:color w:val="auto"/>
          <w:sz w:val="22"/>
          <w:szCs w:val="22"/>
        </w:rPr>
        <w:t>3</w:t>
      </w:r>
      <w:r w:rsidRPr="003B4438">
        <w:rPr>
          <w:rFonts w:ascii="Arial" w:hAnsi="Arial" w:cs="Arial"/>
          <w:color w:val="auto"/>
          <w:sz w:val="22"/>
          <w:szCs w:val="22"/>
        </w:rPr>
        <w:t>.4. Rozliczenia miedzy Zamawiającym a Wykonawcą będą dokonywane w złotych polskich.</w:t>
      </w:r>
    </w:p>
    <w:p w14:paraId="3CF91ED5" w14:textId="77777777" w:rsidR="001917EA" w:rsidRPr="009277F4" w:rsidRDefault="001917EA" w:rsidP="001917EA">
      <w:pPr>
        <w:jc w:val="both"/>
        <w:rPr>
          <w:rFonts w:ascii="Arial" w:hAnsi="Arial" w:cs="Arial"/>
          <w:sz w:val="22"/>
          <w:szCs w:val="22"/>
        </w:rPr>
      </w:pPr>
      <w:r w:rsidRPr="009277F4">
        <w:rPr>
          <w:rFonts w:ascii="Arial" w:hAnsi="Arial" w:cs="Arial"/>
          <w:sz w:val="22"/>
          <w:szCs w:val="22"/>
        </w:rPr>
        <w:t>1</w:t>
      </w:r>
      <w:r>
        <w:rPr>
          <w:rFonts w:ascii="Arial" w:hAnsi="Arial" w:cs="Arial"/>
          <w:sz w:val="22"/>
          <w:szCs w:val="22"/>
        </w:rPr>
        <w:t>3</w:t>
      </w:r>
      <w:r w:rsidRPr="009277F4">
        <w:rPr>
          <w:rFonts w:ascii="Arial" w:hAnsi="Arial" w:cs="Arial"/>
          <w:sz w:val="22"/>
          <w:szCs w:val="22"/>
        </w:rPr>
        <w:t>.</w:t>
      </w:r>
      <w:r>
        <w:rPr>
          <w:rFonts w:ascii="Arial" w:hAnsi="Arial" w:cs="Arial"/>
          <w:sz w:val="22"/>
          <w:szCs w:val="22"/>
        </w:rPr>
        <w:t>5</w:t>
      </w:r>
      <w:r w:rsidRPr="009277F4">
        <w:rPr>
          <w:rFonts w:ascii="Arial" w:hAnsi="Arial" w:cs="Arial"/>
          <w:sz w:val="22"/>
          <w:szCs w:val="22"/>
        </w:rPr>
        <w:t>. Stawka podatku VAT jest określana zgodnie z ustawą z dnia 11 marca 2004 r.  o podatku od towarów i usług (</w:t>
      </w:r>
      <w:r w:rsidRPr="009277F4">
        <w:rPr>
          <w:rFonts w:ascii="Arial" w:hAnsi="Arial" w:cs="Arial"/>
          <w:bCs/>
          <w:sz w:val="22"/>
          <w:szCs w:val="22"/>
        </w:rPr>
        <w:t>Dz. U. z 202</w:t>
      </w:r>
      <w:r>
        <w:rPr>
          <w:rFonts w:ascii="Arial" w:hAnsi="Arial" w:cs="Arial"/>
          <w:bCs/>
          <w:sz w:val="22"/>
          <w:szCs w:val="22"/>
        </w:rPr>
        <w:t>4</w:t>
      </w:r>
      <w:r w:rsidRPr="009277F4">
        <w:rPr>
          <w:rFonts w:ascii="Arial" w:hAnsi="Arial" w:cs="Arial"/>
          <w:bCs/>
          <w:sz w:val="22"/>
          <w:szCs w:val="22"/>
        </w:rPr>
        <w:t xml:space="preserve"> r. poz. </w:t>
      </w:r>
      <w:r>
        <w:rPr>
          <w:rFonts w:ascii="Arial" w:hAnsi="Arial" w:cs="Arial"/>
          <w:bCs/>
          <w:sz w:val="22"/>
          <w:szCs w:val="22"/>
        </w:rPr>
        <w:t>361</w:t>
      </w:r>
      <w:r w:rsidRPr="009277F4">
        <w:rPr>
          <w:rFonts w:ascii="Arial" w:hAnsi="Arial" w:cs="Arial"/>
          <w:bCs/>
          <w:sz w:val="22"/>
          <w:szCs w:val="22"/>
        </w:rPr>
        <w:t xml:space="preserve"> z późn. zm.</w:t>
      </w:r>
      <w:r w:rsidRPr="009277F4">
        <w:rPr>
          <w:rFonts w:ascii="Arial" w:hAnsi="Arial" w:cs="Arial"/>
          <w:sz w:val="22"/>
          <w:szCs w:val="22"/>
        </w:rPr>
        <w:t>) oraz przepisami  wykonawczymi do tej ustawy. W przypadku zmiany przepisów dotyczących ustawy o podatku od towarów i usług, strony obowiązywać będzie cena z uwzględnieniem stawki VAT obowiązującej na dzień wystawienia faktury.</w:t>
      </w:r>
    </w:p>
    <w:p w14:paraId="3C20A84C" w14:textId="77777777" w:rsidR="00102FD8" w:rsidRPr="008B317D" w:rsidRDefault="001917EA" w:rsidP="001917EA">
      <w:pPr>
        <w:jc w:val="both"/>
        <w:rPr>
          <w:rFonts w:ascii="Arial" w:hAnsi="Arial" w:cs="Arial"/>
          <w:sz w:val="22"/>
          <w:szCs w:val="22"/>
        </w:rPr>
      </w:pPr>
      <w:r w:rsidRPr="009277F4">
        <w:rPr>
          <w:rFonts w:ascii="Arial" w:hAnsi="Arial" w:cs="Arial"/>
          <w:sz w:val="22"/>
          <w:szCs w:val="22"/>
        </w:rPr>
        <w:t>1</w:t>
      </w:r>
      <w:r>
        <w:rPr>
          <w:rFonts w:ascii="Arial" w:hAnsi="Arial" w:cs="Arial"/>
          <w:sz w:val="22"/>
          <w:szCs w:val="22"/>
        </w:rPr>
        <w:t>3</w:t>
      </w:r>
      <w:r w:rsidRPr="009277F4">
        <w:rPr>
          <w:rFonts w:ascii="Arial" w:hAnsi="Arial" w:cs="Arial"/>
          <w:sz w:val="22"/>
          <w:szCs w:val="22"/>
        </w:rPr>
        <w:t>.</w:t>
      </w:r>
      <w:r>
        <w:rPr>
          <w:rFonts w:ascii="Arial" w:hAnsi="Arial" w:cs="Arial"/>
          <w:sz w:val="22"/>
          <w:szCs w:val="22"/>
        </w:rPr>
        <w:t>6</w:t>
      </w:r>
      <w:r w:rsidRPr="009277F4">
        <w:rPr>
          <w:rFonts w:ascii="Arial" w:hAnsi="Arial" w:cs="Arial"/>
          <w:sz w:val="22"/>
          <w:szCs w:val="22"/>
        </w:rPr>
        <w:t xml:space="preserve">. Cena podana przez Wykonawcę w ofercie nie będzie </w:t>
      </w:r>
      <w:r w:rsidRPr="00294D7E">
        <w:rPr>
          <w:rFonts w:ascii="Arial" w:hAnsi="Arial" w:cs="Arial"/>
          <w:sz w:val="22"/>
          <w:szCs w:val="22"/>
        </w:rPr>
        <w:t>zmieniana w toku realizacji przedmiotu zamówienia o ile nie zajdą przesłanki uwzględnione w pkt. 1</w:t>
      </w:r>
      <w:r w:rsidR="00100295">
        <w:rPr>
          <w:rFonts w:ascii="Arial" w:hAnsi="Arial" w:cs="Arial"/>
          <w:sz w:val="22"/>
          <w:szCs w:val="22"/>
        </w:rPr>
        <w:t>8</w:t>
      </w:r>
      <w:r w:rsidRPr="00294D7E">
        <w:rPr>
          <w:rFonts w:ascii="Arial" w:hAnsi="Arial" w:cs="Arial"/>
          <w:sz w:val="22"/>
          <w:szCs w:val="22"/>
        </w:rPr>
        <w:t>.5 SIWZ.</w:t>
      </w:r>
    </w:p>
    <w:p w14:paraId="4BE53A0F" w14:textId="77777777" w:rsidR="00102FD8" w:rsidRPr="00AC041A" w:rsidRDefault="00102FD8" w:rsidP="00102FD8">
      <w:pPr>
        <w:jc w:val="both"/>
        <w:rPr>
          <w:rFonts w:cs="Arial"/>
        </w:rPr>
      </w:pPr>
    </w:p>
    <w:p w14:paraId="33F1321C" w14:textId="77777777" w:rsidR="00C12E54" w:rsidRPr="00AC041A" w:rsidRDefault="00C12E54" w:rsidP="00F50801">
      <w:pPr>
        <w:pStyle w:val="Akapitzlist"/>
        <w:numPr>
          <w:ilvl w:val="0"/>
          <w:numId w:val="16"/>
        </w:numPr>
        <w:jc w:val="both"/>
        <w:rPr>
          <w:rFonts w:ascii="Arial" w:hAnsi="Arial" w:cs="Arial"/>
          <w:b/>
          <w:sz w:val="22"/>
          <w:szCs w:val="22"/>
        </w:rPr>
      </w:pPr>
      <w:r w:rsidRPr="00AC041A">
        <w:rPr>
          <w:rFonts w:ascii="Arial" w:hAnsi="Arial" w:cs="Arial"/>
          <w:b/>
          <w:sz w:val="22"/>
          <w:szCs w:val="22"/>
        </w:rPr>
        <w:t xml:space="preserve">Opis kryteriów i sposobu oceny ofert </w:t>
      </w:r>
    </w:p>
    <w:p w14:paraId="471C1BC9" w14:textId="77777777" w:rsidR="00AE1AA3" w:rsidRDefault="00AE1AA3" w:rsidP="00AE1AA3">
      <w:pPr>
        <w:pStyle w:val="Tekstpodstawowy"/>
        <w:ind w:left="-142"/>
        <w:jc w:val="both"/>
      </w:pPr>
      <w:bookmarkStart w:id="17" w:name="_Hlk2596551"/>
    </w:p>
    <w:p w14:paraId="1C62D007" w14:textId="77777777" w:rsidR="00AE1AA3" w:rsidRDefault="00102FD8" w:rsidP="009F1A5F">
      <w:pPr>
        <w:pStyle w:val="Tekstpodstawowy"/>
        <w:jc w:val="both"/>
        <w:rPr>
          <w:color w:val="000000"/>
          <w:szCs w:val="22"/>
        </w:rPr>
      </w:pPr>
      <w:r w:rsidRPr="00AC041A">
        <w:t xml:space="preserve">Przy wyborze oferty Zamawiający będzie się kierował następującym kryterium i jego </w:t>
      </w:r>
      <w:r w:rsidR="009F1A5F">
        <w:rPr>
          <w:color w:val="000000"/>
          <w:szCs w:val="22"/>
        </w:rPr>
        <w:t>znaczeniem:</w:t>
      </w:r>
    </w:p>
    <w:p w14:paraId="15D36680" w14:textId="77777777" w:rsidR="00AE1AA3" w:rsidRDefault="00AE1AA3" w:rsidP="009F1A5F">
      <w:pPr>
        <w:pStyle w:val="Tekstpodstawowy"/>
        <w:jc w:val="both"/>
        <w:rPr>
          <w:color w:val="000000"/>
          <w:szCs w:val="22"/>
        </w:rPr>
      </w:pPr>
    </w:p>
    <w:p w14:paraId="6A0FFAB0" w14:textId="4E77D847" w:rsidR="00102FD8" w:rsidRPr="00AC041A" w:rsidRDefault="00102FD8" w:rsidP="009F1A5F">
      <w:pPr>
        <w:pStyle w:val="Tekstpodstawowy"/>
        <w:jc w:val="both"/>
        <w:rPr>
          <w:color w:val="000000"/>
          <w:szCs w:val="22"/>
        </w:rPr>
      </w:pPr>
      <w:r w:rsidRPr="00AC041A">
        <w:rPr>
          <w:szCs w:val="22"/>
        </w:rPr>
        <w:t xml:space="preserve">cena  brutto </w:t>
      </w:r>
      <w:r w:rsidR="00B16B7B">
        <w:rPr>
          <w:szCs w:val="22"/>
        </w:rPr>
        <w:t xml:space="preserve">przedstawiona w Formularzu oferty </w:t>
      </w:r>
      <w:r w:rsidRPr="00AC041A">
        <w:rPr>
          <w:szCs w:val="22"/>
        </w:rPr>
        <w:t xml:space="preserve">– 100 % </w:t>
      </w:r>
    </w:p>
    <w:p w14:paraId="02112901" w14:textId="671A92D0" w:rsidR="00102FD8" w:rsidRPr="00AC041A" w:rsidRDefault="00102FD8" w:rsidP="00102FD8">
      <w:pPr>
        <w:jc w:val="both"/>
        <w:rPr>
          <w:rFonts w:cs="Arial"/>
          <w:b/>
        </w:rPr>
      </w:pPr>
    </w:p>
    <w:p w14:paraId="675EB087" w14:textId="77777777" w:rsidR="00102FD8" w:rsidRPr="00AC041A" w:rsidRDefault="00102FD8" w:rsidP="00102FD8">
      <w:pPr>
        <w:jc w:val="both"/>
        <w:rPr>
          <w:rFonts w:ascii="Arial" w:hAnsi="Arial" w:cs="Arial"/>
          <w:b/>
          <w:sz w:val="22"/>
          <w:szCs w:val="22"/>
          <w:u w:val="single"/>
        </w:rPr>
      </w:pPr>
      <w:bookmarkStart w:id="18" w:name="_Hlk515572081"/>
      <w:r w:rsidRPr="00AC041A">
        <w:rPr>
          <w:rFonts w:ascii="Arial" w:hAnsi="Arial" w:cs="Arial"/>
          <w:b/>
          <w:sz w:val="22"/>
          <w:szCs w:val="22"/>
          <w:u w:val="single"/>
        </w:rPr>
        <w:t>UWAGA!</w:t>
      </w:r>
    </w:p>
    <w:p w14:paraId="36A7087B" w14:textId="79713555" w:rsidR="00102FD8" w:rsidRDefault="00102FD8" w:rsidP="00B16B7B">
      <w:pPr>
        <w:pStyle w:val="Akapitzlist"/>
        <w:numPr>
          <w:ilvl w:val="3"/>
          <w:numId w:val="27"/>
        </w:numPr>
        <w:ind w:left="360"/>
        <w:jc w:val="both"/>
        <w:rPr>
          <w:rFonts w:ascii="Arial" w:hAnsi="Arial" w:cs="Arial"/>
          <w:b/>
          <w:sz w:val="22"/>
          <w:szCs w:val="22"/>
        </w:rPr>
      </w:pPr>
      <w:r w:rsidRPr="00137914">
        <w:rPr>
          <w:rFonts w:ascii="Arial" w:hAnsi="Arial" w:cs="Arial"/>
          <w:b/>
          <w:sz w:val="22"/>
          <w:szCs w:val="22"/>
        </w:rPr>
        <w:t xml:space="preserve">W przypadku złożenia oferty przez podmiot zwolniony z obowiązku zapłaty podatku VAT Zamawiający, aby zapobiec nierównemu traktowaniu Wykonawców, doliczy do ceny takiej oferty kwotę wynikającą z obowiązującej stawki podatku VAT. Tak ustalona cena służyć będzie </w:t>
      </w:r>
      <w:r w:rsidRPr="00137914">
        <w:rPr>
          <w:rFonts w:ascii="Arial" w:hAnsi="Arial" w:cs="Arial"/>
          <w:b/>
          <w:sz w:val="22"/>
          <w:szCs w:val="22"/>
          <w:u w:val="single"/>
        </w:rPr>
        <w:t>jedynie do oceny ofert.</w:t>
      </w:r>
      <w:r w:rsidRPr="00137914">
        <w:rPr>
          <w:rFonts w:ascii="Arial" w:hAnsi="Arial" w:cs="Arial"/>
          <w:b/>
          <w:sz w:val="22"/>
          <w:szCs w:val="22"/>
        </w:rPr>
        <w:t xml:space="preserve"> W przypadku wyboru oferty złożonej przez Wykonawcę zwolnionego z obowiązku płacenia podatku VAT, umowa zawarta zostanie na kwotę faktycznie wynikającą ze złożonej oferty. </w:t>
      </w:r>
    </w:p>
    <w:p w14:paraId="2747C759" w14:textId="77777777" w:rsidR="00CC4F69" w:rsidRDefault="00CC4F69" w:rsidP="00137914">
      <w:pPr>
        <w:pStyle w:val="Akapitzlist"/>
        <w:ind w:left="360"/>
        <w:jc w:val="both"/>
        <w:rPr>
          <w:rFonts w:ascii="Arial" w:hAnsi="Arial" w:cs="Arial"/>
          <w:b/>
          <w:sz w:val="22"/>
          <w:szCs w:val="22"/>
        </w:rPr>
      </w:pPr>
    </w:p>
    <w:p w14:paraId="75182F8D" w14:textId="3B404D89" w:rsidR="00EB6C63" w:rsidRPr="00137914" w:rsidRDefault="00B16B7B" w:rsidP="00137914">
      <w:pPr>
        <w:pStyle w:val="Akapitzlist"/>
        <w:numPr>
          <w:ilvl w:val="3"/>
          <w:numId w:val="27"/>
        </w:numPr>
        <w:ind w:left="360"/>
        <w:jc w:val="both"/>
        <w:rPr>
          <w:rFonts w:ascii="Arial" w:hAnsi="Arial" w:cs="Arial"/>
          <w:b/>
          <w:sz w:val="22"/>
          <w:szCs w:val="22"/>
        </w:rPr>
      </w:pPr>
      <w:r w:rsidRPr="00137914">
        <w:rPr>
          <w:rFonts w:ascii="Arial" w:hAnsi="Arial" w:cs="Arial"/>
          <w:b/>
          <w:bCs/>
          <w:sz w:val="22"/>
          <w:szCs w:val="22"/>
        </w:rPr>
        <w:t xml:space="preserve">Zamawiający w pkt. 4.3. SIWZ, wskazał dwa możliwe sposoby finansowania przedmiotu umowy tj.: zakup ratalny </w:t>
      </w:r>
      <w:r w:rsidR="00EB6C63" w:rsidRPr="00137914">
        <w:rPr>
          <w:rFonts w:ascii="Arial" w:hAnsi="Arial" w:cs="Arial"/>
          <w:b/>
          <w:bCs/>
          <w:sz w:val="22"/>
          <w:szCs w:val="22"/>
        </w:rPr>
        <w:t xml:space="preserve">oraz </w:t>
      </w:r>
      <w:r w:rsidRPr="00137914">
        <w:rPr>
          <w:rFonts w:ascii="Arial" w:hAnsi="Arial" w:cs="Arial"/>
          <w:b/>
          <w:bCs/>
          <w:sz w:val="22"/>
          <w:szCs w:val="22"/>
        </w:rPr>
        <w:t>najm</w:t>
      </w:r>
      <w:r w:rsidR="00EB6C63" w:rsidRPr="00137914">
        <w:rPr>
          <w:rFonts w:ascii="Arial" w:hAnsi="Arial" w:cs="Arial"/>
          <w:b/>
          <w:bCs/>
          <w:sz w:val="22"/>
          <w:szCs w:val="22"/>
        </w:rPr>
        <w:t>em</w:t>
      </w:r>
      <w:r w:rsidRPr="00137914">
        <w:rPr>
          <w:rFonts w:ascii="Arial" w:hAnsi="Arial" w:cs="Arial"/>
          <w:b/>
          <w:bCs/>
          <w:sz w:val="22"/>
          <w:szCs w:val="22"/>
        </w:rPr>
        <w:t xml:space="preserve"> z opcją wykupu</w:t>
      </w:r>
      <w:r w:rsidR="00EB6C63" w:rsidRPr="00137914">
        <w:rPr>
          <w:rFonts w:ascii="Arial" w:hAnsi="Arial" w:cs="Arial"/>
          <w:b/>
          <w:bCs/>
          <w:sz w:val="22"/>
          <w:szCs w:val="22"/>
        </w:rPr>
        <w:t>.</w:t>
      </w:r>
      <w:r w:rsidRPr="00137914">
        <w:rPr>
          <w:rFonts w:ascii="Arial" w:hAnsi="Arial" w:cs="Arial"/>
          <w:b/>
          <w:bCs/>
          <w:sz w:val="22"/>
          <w:szCs w:val="22"/>
        </w:rPr>
        <w:t xml:space="preserve"> </w:t>
      </w:r>
    </w:p>
    <w:p w14:paraId="26CFC7E3" w14:textId="77777777" w:rsidR="00EB6C63" w:rsidRDefault="00EB6C63" w:rsidP="00EB6C63">
      <w:pPr>
        <w:ind w:firstLine="360"/>
        <w:jc w:val="both"/>
        <w:rPr>
          <w:rFonts w:ascii="Arial" w:hAnsi="Arial" w:cs="Arial"/>
          <w:b/>
          <w:sz w:val="22"/>
          <w:szCs w:val="22"/>
        </w:rPr>
      </w:pPr>
    </w:p>
    <w:p w14:paraId="4B7F7A90" w14:textId="5B4CA7D7" w:rsidR="00B16B7B" w:rsidRPr="00137914" w:rsidRDefault="00B16B7B" w:rsidP="00137914">
      <w:pPr>
        <w:ind w:left="360"/>
        <w:jc w:val="both"/>
        <w:rPr>
          <w:rFonts w:ascii="Arial" w:hAnsi="Arial" w:cs="Arial"/>
          <w:b/>
          <w:sz w:val="22"/>
          <w:szCs w:val="22"/>
        </w:rPr>
      </w:pPr>
      <w:r w:rsidRPr="00137914">
        <w:rPr>
          <w:rFonts w:ascii="Arial" w:hAnsi="Arial" w:cs="Arial"/>
          <w:b/>
          <w:sz w:val="22"/>
          <w:szCs w:val="22"/>
        </w:rPr>
        <w:t xml:space="preserve">W związku </w:t>
      </w:r>
      <w:r w:rsidR="00EB6C63">
        <w:rPr>
          <w:rFonts w:ascii="Arial" w:hAnsi="Arial" w:cs="Arial"/>
          <w:b/>
          <w:sz w:val="22"/>
          <w:szCs w:val="22"/>
        </w:rPr>
        <w:t>z powyższym Zamawiający wybierze ofertę najkorzystniejszą tj. najtańszą spośród wszystkich ofert nie odrzuconych w ramach toczącego się postępowania niezależnie od sposobu finansowania (czy będzie to zakup na raty czy najem z opcją wykupu).</w:t>
      </w:r>
    </w:p>
    <w:p w14:paraId="40FD3492" w14:textId="77777777" w:rsidR="00C12E54" w:rsidRPr="00AC041A" w:rsidRDefault="00C12E54" w:rsidP="00C12E54">
      <w:pPr>
        <w:pStyle w:val="Tekstpodstawowy"/>
        <w:jc w:val="both"/>
        <w:rPr>
          <w:color w:val="000000"/>
          <w:szCs w:val="22"/>
        </w:rPr>
      </w:pPr>
      <w:bookmarkStart w:id="19" w:name="_Hlk48024075"/>
      <w:bookmarkEnd w:id="18"/>
    </w:p>
    <w:p w14:paraId="4CD68F5E" w14:textId="4F1D623B"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Oferta najtańsza spośród ofert nie odrzuconych otrzyma 100 punktów. Pozostałe otrzymają punktację według formuły:</w:t>
      </w:r>
    </w:p>
    <w:p w14:paraId="5E46EA2E" w14:textId="77777777" w:rsidR="00C12E54" w:rsidRPr="00AC041A" w:rsidRDefault="00C12E54" w:rsidP="00C12E54">
      <w:pPr>
        <w:jc w:val="both"/>
        <w:rPr>
          <w:rFonts w:ascii="Arial" w:hAnsi="Arial" w:cs="Arial"/>
          <w:color w:val="000000"/>
          <w:sz w:val="22"/>
          <w:szCs w:val="22"/>
        </w:rPr>
      </w:pPr>
    </w:p>
    <w:p w14:paraId="6192C92A" w14:textId="77777777" w:rsidR="00C12E54" w:rsidRPr="00AC041A" w:rsidRDefault="00C12E54" w:rsidP="00C12E54">
      <w:pPr>
        <w:jc w:val="both"/>
        <w:rPr>
          <w:rFonts w:ascii="Arial" w:hAnsi="Arial" w:cs="Arial"/>
          <w:sz w:val="22"/>
          <w:szCs w:val="22"/>
        </w:rPr>
      </w:pPr>
      <w:r w:rsidRPr="00AC041A">
        <w:rPr>
          <w:rFonts w:ascii="Arial" w:hAnsi="Arial" w:cs="Arial"/>
          <w:sz w:val="22"/>
          <w:szCs w:val="22"/>
        </w:rPr>
        <w:t>( C</w:t>
      </w:r>
      <w:r w:rsidRPr="00AC041A">
        <w:rPr>
          <w:rFonts w:ascii="Arial" w:hAnsi="Arial" w:cs="Arial"/>
          <w:sz w:val="22"/>
          <w:szCs w:val="22"/>
          <w:vertAlign w:val="subscript"/>
        </w:rPr>
        <w:t>n</w:t>
      </w:r>
      <w:r w:rsidRPr="00AC041A">
        <w:rPr>
          <w:rFonts w:ascii="Arial" w:hAnsi="Arial" w:cs="Arial"/>
          <w:sz w:val="22"/>
          <w:szCs w:val="22"/>
        </w:rPr>
        <w:t>/C</w:t>
      </w:r>
      <w:r w:rsidRPr="00AC041A">
        <w:rPr>
          <w:rFonts w:ascii="Arial" w:hAnsi="Arial" w:cs="Arial"/>
          <w:sz w:val="22"/>
          <w:szCs w:val="22"/>
          <w:vertAlign w:val="subscript"/>
        </w:rPr>
        <w:t>of.b.</w:t>
      </w:r>
      <w:r w:rsidRPr="00AC041A">
        <w:rPr>
          <w:rFonts w:ascii="Arial" w:hAnsi="Arial" w:cs="Arial"/>
          <w:sz w:val="22"/>
          <w:szCs w:val="22"/>
        </w:rPr>
        <w:t>)x 100 pkt = ilość punktów, gdzie:</w:t>
      </w:r>
    </w:p>
    <w:p w14:paraId="573C4405" w14:textId="77777777" w:rsidR="00C12E54" w:rsidRPr="00AC041A" w:rsidRDefault="00C12E54" w:rsidP="00C12E54">
      <w:pPr>
        <w:jc w:val="both"/>
        <w:rPr>
          <w:rFonts w:ascii="Arial" w:hAnsi="Arial" w:cs="Arial"/>
          <w:sz w:val="22"/>
          <w:szCs w:val="22"/>
        </w:rPr>
      </w:pPr>
    </w:p>
    <w:p w14:paraId="3E0A6602" w14:textId="77777777" w:rsidR="00C12E54" w:rsidRPr="00AC041A" w:rsidRDefault="00C12E54" w:rsidP="00C12E54">
      <w:pPr>
        <w:pStyle w:val="Tekstpodstawowy"/>
        <w:jc w:val="both"/>
        <w:rPr>
          <w:szCs w:val="22"/>
        </w:rPr>
      </w:pPr>
      <w:r w:rsidRPr="00AC041A">
        <w:rPr>
          <w:szCs w:val="22"/>
        </w:rPr>
        <w:t>C</w:t>
      </w:r>
      <w:r w:rsidRPr="00AC041A">
        <w:rPr>
          <w:szCs w:val="22"/>
          <w:vertAlign w:val="subscript"/>
        </w:rPr>
        <w:t>n</w:t>
      </w:r>
      <w:r w:rsidRPr="00AC041A">
        <w:rPr>
          <w:szCs w:val="22"/>
        </w:rPr>
        <w:t xml:space="preserve">–  najniższa cena , </w:t>
      </w:r>
    </w:p>
    <w:p w14:paraId="2FF82DAC" w14:textId="77777777" w:rsidR="00C12E54" w:rsidRPr="00AC041A" w:rsidRDefault="00C12E54" w:rsidP="00C12E54">
      <w:pPr>
        <w:pStyle w:val="Tekstpodstawowy"/>
        <w:jc w:val="both"/>
        <w:rPr>
          <w:szCs w:val="22"/>
        </w:rPr>
      </w:pPr>
      <w:r w:rsidRPr="00AC041A">
        <w:rPr>
          <w:szCs w:val="22"/>
        </w:rPr>
        <w:t>C</w:t>
      </w:r>
      <w:r w:rsidRPr="00AC041A">
        <w:rPr>
          <w:szCs w:val="22"/>
          <w:vertAlign w:val="subscript"/>
        </w:rPr>
        <w:t xml:space="preserve">of.b.     </w:t>
      </w:r>
      <w:r w:rsidRPr="00AC041A">
        <w:rPr>
          <w:szCs w:val="22"/>
        </w:rPr>
        <w:t xml:space="preserve">– cena oferty badanej , </w:t>
      </w:r>
    </w:p>
    <w:p w14:paraId="5EFCFC3E" w14:textId="77777777" w:rsidR="00C12E54" w:rsidRPr="00AC041A" w:rsidRDefault="00C12E54" w:rsidP="00C12E54">
      <w:pPr>
        <w:pStyle w:val="Tekstpodstawowy"/>
        <w:ind w:left="708"/>
        <w:jc w:val="both"/>
        <w:rPr>
          <w:color w:val="000000"/>
          <w:szCs w:val="22"/>
        </w:rPr>
      </w:pPr>
    </w:p>
    <w:p w14:paraId="2A65D1C8" w14:textId="77777777" w:rsidR="00C12E54" w:rsidRPr="0031593B" w:rsidRDefault="00C12E54" w:rsidP="00C12E54">
      <w:pPr>
        <w:pStyle w:val="Tekstpodstawowy"/>
        <w:jc w:val="both"/>
        <w:rPr>
          <w:color w:val="000000"/>
          <w:szCs w:val="22"/>
        </w:rPr>
      </w:pPr>
      <w:r w:rsidRPr="00AC041A">
        <w:rPr>
          <w:color w:val="000000"/>
          <w:szCs w:val="22"/>
        </w:rPr>
        <w:t xml:space="preserve">Największa liczba punktów wyliczonych w powyższy sposób decyduje o uznaniu oferty za najkorzystniejszą. W przypadku uzyskania takiej samej liczby punktów przez dwie lub więcej </w:t>
      </w:r>
      <w:r w:rsidRPr="00C90658">
        <w:rPr>
          <w:color w:val="000000"/>
          <w:szCs w:val="22"/>
        </w:rPr>
        <w:t>ofert przy wyliczeniu do dwóch miejsc po przecinku powoduje ustalenie kolejności z uwzględnieniem kolejnych miejsc po przecinku.</w:t>
      </w:r>
    </w:p>
    <w:p w14:paraId="007A9338" w14:textId="77777777" w:rsidR="00E821AA" w:rsidRPr="00C90658" w:rsidRDefault="00E821AA" w:rsidP="00C12E54">
      <w:pPr>
        <w:pStyle w:val="Tekstpodstawowy"/>
        <w:jc w:val="both"/>
        <w:rPr>
          <w:color w:val="000000"/>
          <w:szCs w:val="22"/>
        </w:rPr>
      </w:pPr>
    </w:p>
    <w:p w14:paraId="38408BFC" w14:textId="5F6E0DCA" w:rsidR="00E821AA" w:rsidRPr="00C90658" w:rsidRDefault="00E821AA" w:rsidP="00C12E54">
      <w:pPr>
        <w:pStyle w:val="Tekstpodstawowy"/>
        <w:jc w:val="both"/>
        <w:rPr>
          <w:color w:val="000000"/>
          <w:szCs w:val="22"/>
        </w:rPr>
      </w:pPr>
      <w:r w:rsidRPr="00C90658">
        <w:rPr>
          <w:color w:val="000000"/>
          <w:szCs w:val="22"/>
        </w:rPr>
        <w:t xml:space="preserve">W przypadku, gdy zostaną złożone oferty o takiej samej cenie, Zamawiający wezwie Wykonawców, którzy złożyli te oferty, do złożenia w terminie określonym przez Zamawiającego ofert dodatkowych zawierających nową cenę.  Cena zaoferowana w ofercie dodatkowej nie może być wyższa od ceny w uprzednio złożonej ofercie. </w:t>
      </w:r>
    </w:p>
    <w:p w14:paraId="1F2DB7C8" w14:textId="77777777" w:rsidR="00091842" w:rsidRPr="00C90658" w:rsidRDefault="00091842" w:rsidP="00C12E54">
      <w:pPr>
        <w:pStyle w:val="Tekstpodstawowy"/>
        <w:jc w:val="both"/>
        <w:rPr>
          <w:color w:val="000000"/>
          <w:szCs w:val="22"/>
        </w:rPr>
      </w:pPr>
    </w:p>
    <w:bookmarkEnd w:id="17"/>
    <w:bookmarkEnd w:id="19"/>
    <w:p w14:paraId="37F02A21" w14:textId="77777777" w:rsidR="009F1A5F" w:rsidRPr="009277F4" w:rsidRDefault="009F1A5F" w:rsidP="009F1A5F">
      <w:pPr>
        <w:jc w:val="both"/>
        <w:rPr>
          <w:rFonts w:ascii="Arial" w:hAnsi="Arial" w:cs="Arial"/>
          <w:b/>
          <w:sz w:val="22"/>
          <w:szCs w:val="22"/>
        </w:rPr>
      </w:pPr>
      <w:r w:rsidRPr="00C90658">
        <w:rPr>
          <w:rFonts w:ascii="Arial" w:hAnsi="Arial" w:cs="Arial"/>
          <w:b/>
          <w:sz w:val="22"/>
          <w:szCs w:val="22"/>
        </w:rPr>
        <w:t>15. Miejsce i termin składania i otwarcia ofert</w:t>
      </w:r>
    </w:p>
    <w:p w14:paraId="138D0FDA" w14:textId="77777777" w:rsidR="009F1A5F" w:rsidRPr="009277F4" w:rsidRDefault="009F1A5F" w:rsidP="009F1A5F">
      <w:pPr>
        <w:jc w:val="both"/>
        <w:rPr>
          <w:rFonts w:ascii="Arial" w:hAnsi="Arial" w:cs="Arial"/>
          <w:sz w:val="22"/>
          <w:szCs w:val="22"/>
        </w:rPr>
      </w:pPr>
    </w:p>
    <w:p w14:paraId="25A5EC33" w14:textId="2BC23584" w:rsidR="009F1A5F" w:rsidRPr="009277F4" w:rsidRDefault="009F1A5F" w:rsidP="009F1A5F">
      <w:pPr>
        <w:ind w:left="567" w:hanging="567"/>
        <w:jc w:val="both"/>
        <w:rPr>
          <w:rFonts w:ascii="Arial" w:hAnsi="Arial" w:cs="Arial"/>
          <w:sz w:val="22"/>
          <w:szCs w:val="22"/>
        </w:rPr>
      </w:pPr>
      <w:r w:rsidRPr="009277F4">
        <w:rPr>
          <w:rFonts w:ascii="Arial" w:hAnsi="Arial" w:cs="Arial"/>
          <w:sz w:val="22"/>
          <w:szCs w:val="22"/>
        </w:rPr>
        <w:t>1</w:t>
      </w:r>
      <w:r>
        <w:rPr>
          <w:rFonts w:ascii="Arial" w:hAnsi="Arial" w:cs="Arial"/>
          <w:sz w:val="22"/>
          <w:szCs w:val="22"/>
        </w:rPr>
        <w:t>5</w:t>
      </w:r>
      <w:r w:rsidRPr="009277F4">
        <w:rPr>
          <w:rFonts w:ascii="Arial" w:hAnsi="Arial" w:cs="Arial"/>
          <w:sz w:val="22"/>
          <w:szCs w:val="22"/>
        </w:rPr>
        <w:t xml:space="preserve">.1. Ofertę wraz z załącznikami należy złożyć za pośrednictwem platformy zakupowej Open Nexus pod adresem:  </w:t>
      </w:r>
      <w:hyperlink r:id="rId19" w:history="1">
        <w:r w:rsidRPr="009277F4">
          <w:rPr>
            <w:rStyle w:val="Hipercze"/>
            <w:rFonts w:ascii="Arial" w:hAnsi="Arial" w:cs="Arial"/>
            <w:sz w:val="22"/>
            <w:szCs w:val="22"/>
          </w:rPr>
          <w:t>https://platformazakupowa.pl/pn/zwik_swi</w:t>
        </w:r>
      </w:hyperlink>
      <w:r w:rsidRPr="009277F4">
        <w:rPr>
          <w:rStyle w:val="Hipercze"/>
          <w:rFonts w:ascii="Arial" w:hAnsi="Arial" w:cs="Arial"/>
          <w:sz w:val="22"/>
          <w:szCs w:val="22"/>
        </w:rPr>
        <w:t xml:space="preserve">  </w:t>
      </w:r>
      <w:r w:rsidRPr="00B4365C">
        <w:rPr>
          <w:rStyle w:val="Hipercze"/>
          <w:rFonts w:ascii="Arial" w:hAnsi="Arial" w:cs="Arial"/>
          <w:color w:val="auto"/>
          <w:sz w:val="22"/>
          <w:szCs w:val="22"/>
          <w:u w:val="none"/>
        </w:rPr>
        <w:t>w terminie</w:t>
      </w:r>
      <w:r w:rsidRPr="00CE1205">
        <w:rPr>
          <w:rFonts w:ascii="Arial" w:hAnsi="Arial" w:cs="Arial"/>
          <w:b/>
          <w:bCs/>
          <w:sz w:val="22"/>
          <w:szCs w:val="22"/>
        </w:rPr>
        <w:t xml:space="preserve"> </w:t>
      </w:r>
      <w:r w:rsidRPr="009277F4">
        <w:rPr>
          <w:rFonts w:ascii="Arial" w:hAnsi="Arial" w:cs="Arial"/>
          <w:sz w:val="22"/>
          <w:szCs w:val="22"/>
        </w:rPr>
        <w:t>do dnia</w:t>
      </w:r>
      <w:r w:rsidRPr="009277F4">
        <w:rPr>
          <w:rFonts w:ascii="Arial" w:hAnsi="Arial" w:cs="Arial"/>
          <w:b/>
          <w:bCs/>
          <w:sz w:val="22"/>
          <w:szCs w:val="22"/>
        </w:rPr>
        <w:t xml:space="preserve"> </w:t>
      </w:r>
      <w:r w:rsidR="004D59F1">
        <w:rPr>
          <w:rFonts w:ascii="Arial" w:hAnsi="Arial" w:cs="Arial"/>
          <w:b/>
          <w:bCs/>
          <w:sz w:val="22"/>
          <w:szCs w:val="22"/>
        </w:rPr>
        <w:t>31.07</w:t>
      </w:r>
      <w:r>
        <w:rPr>
          <w:rFonts w:ascii="Arial" w:hAnsi="Arial" w:cs="Arial"/>
          <w:b/>
          <w:bCs/>
          <w:sz w:val="22"/>
          <w:szCs w:val="22"/>
        </w:rPr>
        <w:t>.</w:t>
      </w:r>
      <w:r w:rsidRPr="009277F4">
        <w:rPr>
          <w:rFonts w:ascii="Arial" w:hAnsi="Arial" w:cs="Arial"/>
          <w:b/>
          <w:bCs/>
          <w:sz w:val="22"/>
          <w:szCs w:val="22"/>
        </w:rPr>
        <w:t>202</w:t>
      </w:r>
      <w:r w:rsidR="00F10B0C">
        <w:rPr>
          <w:rFonts w:ascii="Arial" w:hAnsi="Arial" w:cs="Arial"/>
          <w:b/>
          <w:bCs/>
          <w:sz w:val="22"/>
          <w:szCs w:val="22"/>
        </w:rPr>
        <w:t>5</w:t>
      </w:r>
      <w:r w:rsidRPr="009277F4">
        <w:rPr>
          <w:rFonts w:ascii="Arial" w:hAnsi="Arial" w:cs="Arial"/>
          <w:b/>
          <w:bCs/>
          <w:sz w:val="22"/>
          <w:szCs w:val="22"/>
        </w:rPr>
        <w:t>r., do godziny 1</w:t>
      </w:r>
      <w:r w:rsidR="00091842">
        <w:rPr>
          <w:rFonts w:ascii="Arial" w:hAnsi="Arial" w:cs="Arial"/>
          <w:b/>
          <w:bCs/>
          <w:sz w:val="22"/>
          <w:szCs w:val="22"/>
        </w:rPr>
        <w:t>2</w:t>
      </w:r>
      <w:r w:rsidRPr="009277F4">
        <w:rPr>
          <w:rFonts w:ascii="Arial" w:hAnsi="Arial" w:cs="Arial"/>
          <w:b/>
          <w:bCs/>
          <w:sz w:val="22"/>
          <w:szCs w:val="22"/>
        </w:rPr>
        <w:t>:</w:t>
      </w:r>
      <w:r w:rsidR="00091842">
        <w:rPr>
          <w:rFonts w:ascii="Arial" w:hAnsi="Arial" w:cs="Arial"/>
          <w:b/>
          <w:bCs/>
          <w:sz w:val="22"/>
          <w:szCs w:val="22"/>
        </w:rPr>
        <w:t>0</w:t>
      </w:r>
      <w:r w:rsidRPr="009277F4">
        <w:rPr>
          <w:rFonts w:ascii="Arial" w:hAnsi="Arial" w:cs="Arial"/>
          <w:b/>
          <w:bCs/>
          <w:sz w:val="22"/>
          <w:szCs w:val="22"/>
        </w:rPr>
        <w:t>0.</w:t>
      </w:r>
    </w:p>
    <w:p w14:paraId="6963175F" w14:textId="548BC93E" w:rsidR="009F1A5F" w:rsidRPr="009277F4" w:rsidRDefault="009F1A5F" w:rsidP="009F1A5F">
      <w:pPr>
        <w:ind w:left="567" w:hanging="567"/>
        <w:jc w:val="both"/>
        <w:rPr>
          <w:rFonts w:ascii="Arial" w:hAnsi="Arial" w:cs="Arial"/>
          <w:sz w:val="22"/>
          <w:szCs w:val="22"/>
        </w:rPr>
      </w:pPr>
      <w:r w:rsidRPr="009277F4">
        <w:rPr>
          <w:rFonts w:ascii="Arial" w:hAnsi="Arial" w:cs="Arial"/>
          <w:sz w:val="22"/>
          <w:szCs w:val="22"/>
        </w:rPr>
        <w:t>1</w:t>
      </w:r>
      <w:r>
        <w:rPr>
          <w:rFonts w:ascii="Arial" w:hAnsi="Arial" w:cs="Arial"/>
          <w:sz w:val="22"/>
          <w:szCs w:val="22"/>
        </w:rPr>
        <w:t>5</w:t>
      </w:r>
      <w:r w:rsidRPr="009277F4">
        <w:rPr>
          <w:rFonts w:ascii="Arial" w:hAnsi="Arial" w:cs="Arial"/>
          <w:sz w:val="22"/>
          <w:szCs w:val="22"/>
        </w:rPr>
        <w:t xml:space="preserve">.2. Otwarcie ofert (elektroniczne na platformie zakupowej Open Nexus) nastąpi w siedzibie Zamawiającego w Świnoujściu przy ul. Kołłątaja 4, w pokoju nr 4, w dniu </w:t>
      </w:r>
      <w:r w:rsidR="004D59F1">
        <w:rPr>
          <w:rFonts w:ascii="Arial" w:hAnsi="Arial" w:cs="Arial"/>
          <w:b/>
          <w:bCs/>
          <w:sz w:val="22"/>
          <w:szCs w:val="22"/>
        </w:rPr>
        <w:t>31.07</w:t>
      </w:r>
      <w:r>
        <w:rPr>
          <w:rFonts w:ascii="Arial" w:hAnsi="Arial" w:cs="Arial"/>
          <w:b/>
          <w:bCs/>
          <w:sz w:val="22"/>
          <w:szCs w:val="22"/>
        </w:rPr>
        <w:t>.</w:t>
      </w:r>
      <w:r w:rsidRPr="009277F4">
        <w:rPr>
          <w:rFonts w:ascii="Arial" w:hAnsi="Arial" w:cs="Arial"/>
          <w:b/>
          <w:bCs/>
          <w:sz w:val="22"/>
          <w:szCs w:val="22"/>
        </w:rPr>
        <w:t>202</w:t>
      </w:r>
      <w:r w:rsidR="00F10B0C">
        <w:rPr>
          <w:rFonts w:ascii="Arial" w:hAnsi="Arial" w:cs="Arial"/>
          <w:b/>
          <w:bCs/>
          <w:sz w:val="22"/>
          <w:szCs w:val="22"/>
        </w:rPr>
        <w:t>5</w:t>
      </w:r>
      <w:r w:rsidRPr="009277F4">
        <w:rPr>
          <w:rFonts w:ascii="Arial" w:hAnsi="Arial" w:cs="Arial"/>
          <w:b/>
          <w:bCs/>
          <w:sz w:val="22"/>
          <w:szCs w:val="22"/>
        </w:rPr>
        <w:t>r</w:t>
      </w:r>
      <w:r w:rsidRPr="009277F4">
        <w:rPr>
          <w:rFonts w:ascii="Arial" w:hAnsi="Arial" w:cs="Arial"/>
          <w:sz w:val="22"/>
          <w:szCs w:val="22"/>
        </w:rPr>
        <w:t xml:space="preserve">. </w:t>
      </w:r>
      <w:r w:rsidRPr="009277F4">
        <w:rPr>
          <w:rFonts w:ascii="Arial" w:hAnsi="Arial" w:cs="Arial"/>
          <w:b/>
          <w:bCs/>
          <w:sz w:val="22"/>
          <w:szCs w:val="22"/>
        </w:rPr>
        <w:t>o</w:t>
      </w:r>
      <w:r>
        <w:rPr>
          <w:rFonts w:ascii="Arial" w:hAnsi="Arial" w:cs="Arial"/>
          <w:b/>
          <w:bCs/>
          <w:sz w:val="22"/>
          <w:szCs w:val="22"/>
        </w:rPr>
        <w:t> </w:t>
      </w:r>
      <w:r w:rsidRPr="009277F4">
        <w:rPr>
          <w:rFonts w:ascii="Arial" w:hAnsi="Arial" w:cs="Arial"/>
          <w:b/>
          <w:bCs/>
          <w:sz w:val="22"/>
          <w:szCs w:val="22"/>
        </w:rPr>
        <w:t>godzinie 1</w:t>
      </w:r>
      <w:r w:rsidR="00091842">
        <w:rPr>
          <w:rFonts w:ascii="Arial" w:hAnsi="Arial" w:cs="Arial"/>
          <w:b/>
          <w:bCs/>
          <w:sz w:val="22"/>
          <w:szCs w:val="22"/>
        </w:rPr>
        <w:t>2</w:t>
      </w:r>
      <w:r w:rsidRPr="009277F4">
        <w:rPr>
          <w:rFonts w:ascii="Arial" w:hAnsi="Arial" w:cs="Arial"/>
          <w:b/>
          <w:bCs/>
          <w:sz w:val="22"/>
          <w:szCs w:val="22"/>
        </w:rPr>
        <w:t>:</w:t>
      </w:r>
      <w:r w:rsidR="00091842">
        <w:rPr>
          <w:rFonts w:ascii="Arial" w:hAnsi="Arial" w:cs="Arial"/>
          <w:b/>
          <w:bCs/>
          <w:sz w:val="22"/>
          <w:szCs w:val="22"/>
        </w:rPr>
        <w:t>2</w:t>
      </w:r>
      <w:r w:rsidRPr="009277F4">
        <w:rPr>
          <w:rFonts w:ascii="Arial" w:hAnsi="Arial" w:cs="Arial"/>
          <w:b/>
          <w:bCs/>
          <w:sz w:val="22"/>
          <w:szCs w:val="22"/>
        </w:rPr>
        <w:t>0.</w:t>
      </w:r>
    </w:p>
    <w:p w14:paraId="19849638" w14:textId="77777777" w:rsidR="009F1A5F" w:rsidRPr="009277F4" w:rsidRDefault="009F1A5F" w:rsidP="009F1A5F">
      <w:pPr>
        <w:ind w:left="567" w:hanging="567"/>
        <w:jc w:val="both"/>
        <w:rPr>
          <w:rFonts w:ascii="Arial" w:hAnsi="Arial" w:cs="Arial"/>
          <w:sz w:val="22"/>
          <w:szCs w:val="22"/>
        </w:rPr>
      </w:pPr>
      <w:r w:rsidRPr="009277F4">
        <w:rPr>
          <w:rFonts w:ascii="Arial" w:hAnsi="Arial" w:cs="Arial"/>
          <w:sz w:val="22"/>
          <w:szCs w:val="22"/>
        </w:rPr>
        <w:t>1</w:t>
      </w:r>
      <w:r>
        <w:rPr>
          <w:rFonts w:ascii="Arial" w:hAnsi="Arial" w:cs="Arial"/>
          <w:sz w:val="22"/>
          <w:szCs w:val="22"/>
        </w:rPr>
        <w:t>5</w:t>
      </w:r>
      <w:r w:rsidRPr="009277F4">
        <w:rPr>
          <w:rFonts w:ascii="Arial" w:hAnsi="Arial" w:cs="Arial"/>
          <w:sz w:val="22"/>
          <w:szCs w:val="22"/>
        </w:rPr>
        <w:t>.</w:t>
      </w:r>
      <w:r>
        <w:rPr>
          <w:rFonts w:ascii="Arial" w:hAnsi="Arial" w:cs="Arial"/>
          <w:sz w:val="22"/>
          <w:szCs w:val="22"/>
        </w:rPr>
        <w:t>3</w:t>
      </w:r>
      <w:r w:rsidRPr="009277F4">
        <w:rPr>
          <w:rFonts w:ascii="Arial" w:hAnsi="Arial" w:cs="Arial"/>
          <w:sz w:val="22"/>
          <w:szCs w:val="22"/>
        </w:rPr>
        <w:t>. Bezpośrednio przed otwarciem ofert Zamawiający poda kwotę, jaką zamierza przeznaczyć na sfinansowanie zamówienia, na swoim profilu platformy zakupowej.</w:t>
      </w:r>
    </w:p>
    <w:p w14:paraId="0E839BBE" w14:textId="77777777" w:rsidR="009F1A5F" w:rsidRPr="009277F4" w:rsidRDefault="009F1A5F" w:rsidP="009F1A5F">
      <w:pPr>
        <w:ind w:left="567" w:hanging="567"/>
        <w:jc w:val="both"/>
        <w:rPr>
          <w:rFonts w:ascii="Arial" w:hAnsi="Arial" w:cs="Arial"/>
          <w:sz w:val="22"/>
          <w:szCs w:val="22"/>
        </w:rPr>
      </w:pPr>
      <w:r w:rsidRPr="009277F4">
        <w:rPr>
          <w:rFonts w:ascii="Arial" w:hAnsi="Arial" w:cs="Arial"/>
          <w:sz w:val="22"/>
          <w:szCs w:val="22"/>
        </w:rPr>
        <w:t>1</w:t>
      </w:r>
      <w:r>
        <w:rPr>
          <w:rFonts w:ascii="Arial" w:hAnsi="Arial" w:cs="Arial"/>
          <w:sz w:val="22"/>
          <w:szCs w:val="22"/>
        </w:rPr>
        <w:t>5</w:t>
      </w:r>
      <w:r w:rsidRPr="009277F4">
        <w:rPr>
          <w:rFonts w:ascii="Arial" w:hAnsi="Arial" w:cs="Arial"/>
          <w:sz w:val="22"/>
          <w:szCs w:val="22"/>
        </w:rPr>
        <w:t>.</w:t>
      </w:r>
      <w:r>
        <w:rPr>
          <w:rFonts w:ascii="Arial" w:hAnsi="Arial" w:cs="Arial"/>
          <w:sz w:val="22"/>
          <w:szCs w:val="22"/>
        </w:rPr>
        <w:t>4</w:t>
      </w:r>
      <w:r w:rsidRPr="009277F4">
        <w:rPr>
          <w:rFonts w:ascii="Arial" w:hAnsi="Arial" w:cs="Arial"/>
          <w:sz w:val="22"/>
          <w:szCs w:val="22"/>
        </w:rPr>
        <w:t>. Po czynności otwarcia ofert, najpóźniej  w następnym dniu roboczym od dnia otwarcia ofert, Zamawiający opublikuje na swoim profilu platformy zakupowej open Nexus:</w:t>
      </w:r>
    </w:p>
    <w:p w14:paraId="69FA80BE" w14:textId="77777777" w:rsidR="009F1A5F" w:rsidRPr="009277F4" w:rsidRDefault="009F1A5F" w:rsidP="009F1A5F">
      <w:pPr>
        <w:ind w:left="1134" w:hanging="567"/>
        <w:jc w:val="both"/>
        <w:rPr>
          <w:rFonts w:ascii="Arial" w:hAnsi="Arial" w:cs="Arial"/>
          <w:sz w:val="22"/>
          <w:szCs w:val="22"/>
        </w:rPr>
      </w:pPr>
      <w:r w:rsidRPr="009277F4">
        <w:rPr>
          <w:rFonts w:ascii="Arial" w:hAnsi="Arial" w:cs="Arial"/>
          <w:sz w:val="22"/>
          <w:szCs w:val="22"/>
        </w:rPr>
        <w:t>- ilość ofert złożonych elektronicznie za pomocą platformy zakupowej,</w:t>
      </w:r>
    </w:p>
    <w:p w14:paraId="4A29E61E" w14:textId="77777777" w:rsidR="009F1A5F" w:rsidRPr="009277F4" w:rsidRDefault="009F1A5F" w:rsidP="009F1A5F">
      <w:pPr>
        <w:ind w:left="709" w:hanging="142"/>
        <w:jc w:val="both"/>
        <w:rPr>
          <w:rFonts w:ascii="Arial" w:hAnsi="Arial" w:cs="Arial"/>
          <w:sz w:val="22"/>
          <w:szCs w:val="22"/>
        </w:rPr>
      </w:pPr>
      <w:r w:rsidRPr="009277F4">
        <w:rPr>
          <w:rFonts w:ascii="Arial" w:hAnsi="Arial" w:cs="Arial"/>
          <w:sz w:val="22"/>
          <w:szCs w:val="22"/>
        </w:rPr>
        <w:t>- nazwy i adresy Wykonawców oraz ceny przez nich zaoferowane za pomocą platformy zakupowej.</w:t>
      </w:r>
    </w:p>
    <w:p w14:paraId="446DF8B8" w14:textId="77777777" w:rsidR="009F1A5F" w:rsidRDefault="009F1A5F" w:rsidP="009F1A5F">
      <w:pPr>
        <w:jc w:val="both"/>
        <w:rPr>
          <w:rFonts w:ascii="Arial" w:hAnsi="Arial" w:cs="Arial"/>
          <w:sz w:val="22"/>
          <w:szCs w:val="22"/>
        </w:rPr>
      </w:pPr>
    </w:p>
    <w:p w14:paraId="49EB934B" w14:textId="77777777" w:rsidR="009F1A5F" w:rsidRPr="009277F4" w:rsidRDefault="009F1A5F" w:rsidP="009F1A5F">
      <w:pPr>
        <w:pStyle w:val="pkt"/>
        <w:tabs>
          <w:tab w:val="left" w:pos="900"/>
        </w:tabs>
        <w:ind w:left="0" w:firstLine="0"/>
        <w:rPr>
          <w:rFonts w:ascii="Arial" w:hAnsi="Arial" w:cs="Arial"/>
          <w:b/>
          <w:color w:val="000000"/>
          <w:sz w:val="22"/>
          <w:szCs w:val="22"/>
        </w:rPr>
      </w:pPr>
      <w:r w:rsidRPr="009277F4">
        <w:rPr>
          <w:rFonts w:ascii="Arial" w:hAnsi="Arial" w:cs="Arial"/>
          <w:b/>
          <w:color w:val="000000"/>
          <w:sz w:val="22"/>
          <w:szCs w:val="22"/>
        </w:rPr>
        <w:t>1</w:t>
      </w:r>
      <w:r>
        <w:rPr>
          <w:rFonts w:ascii="Arial" w:hAnsi="Arial" w:cs="Arial"/>
          <w:b/>
          <w:color w:val="000000"/>
          <w:sz w:val="22"/>
          <w:szCs w:val="22"/>
        </w:rPr>
        <w:t>6</w:t>
      </w:r>
      <w:r w:rsidRPr="009277F4">
        <w:rPr>
          <w:rFonts w:ascii="Arial" w:hAnsi="Arial" w:cs="Arial"/>
          <w:b/>
          <w:color w:val="000000"/>
          <w:sz w:val="22"/>
          <w:szCs w:val="22"/>
        </w:rPr>
        <w:t xml:space="preserve">. Termin związania ofertą </w:t>
      </w:r>
    </w:p>
    <w:p w14:paraId="6D7E8606" w14:textId="77777777" w:rsidR="009F1A5F" w:rsidRPr="009277F4" w:rsidRDefault="009F1A5F" w:rsidP="009F1A5F">
      <w:pPr>
        <w:jc w:val="both"/>
        <w:rPr>
          <w:rFonts w:ascii="Arial" w:hAnsi="Arial" w:cs="Arial"/>
          <w:sz w:val="22"/>
          <w:szCs w:val="22"/>
        </w:rPr>
      </w:pPr>
      <w:r w:rsidRPr="009277F4">
        <w:rPr>
          <w:rFonts w:ascii="Arial" w:hAnsi="Arial" w:cs="Arial"/>
          <w:color w:val="000000"/>
          <w:sz w:val="22"/>
          <w:szCs w:val="22"/>
        </w:rPr>
        <w:t>1</w:t>
      </w:r>
      <w:r>
        <w:rPr>
          <w:rFonts w:ascii="Arial" w:hAnsi="Arial" w:cs="Arial"/>
          <w:color w:val="000000"/>
          <w:sz w:val="22"/>
          <w:szCs w:val="22"/>
        </w:rPr>
        <w:t>6</w:t>
      </w:r>
      <w:r w:rsidRPr="009277F4">
        <w:rPr>
          <w:rFonts w:ascii="Arial" w:hAnsi="Arial" w:cs="Arial"/>
          <w:color w:val="000000"/>
          <w:sz w:val="22"/>
          <w:szCs w:val="22"/>
        </w:rPr>
        <w:t xml:space="preserve">.1. </w:t>
      </w:r>
      <w:r w:rsidRPr="009277F4">
        <w:rPr>
          <w:rFonts w:ascii="Arial" w:hAnsi="Arial" w:cs="Arial"/>
          <w:sz w:val="22"/>
          <w:szCs w:val="22"/>
        </w:rPr>
        <w:t xml:space="preserve">Termin związania ofertą wynosi 45 dni. Bieg terminu związania ofertą rozpoczyna się </w:t>
      </w:r>
    </w:p>
    <w:p w14:paraId="29E895F5" w14:textId="77777777" w:rsidR="009F1A5F" w:rsidRPr="009277F4" w:rsidRDefault="009F1A5F" w:rsidP="009F1A5F">
      <w:pPr>
        <w:jc w:val="both"/>
        <w:rPr>
          <w:rFonts w:ascii="Arial" w:hAnsi="Arial" w:cs="Arial"/>
          <w:sz w:val="22"/>
          <w:szCs w:val="22"/>
        </w:rPr>
      </w:pPr>
      <w:r w:rsidRPr="009277F4">
        <w:rPr>
          <w:rFonts w:ascii="Arial" w:hAnsi="Arial" w:cs="Arial"/>
          <w:sz w:val="22"/>
          <w:szCs w:val="22"/>
        </w:rPr>
        <w:t xml:space="preserve">         wraz z upływem terminu składania ofert.</w:t>
      </w:r>
    </w:p>
    <w:p w14:paraId="5ACDA28E" w14:textId="77777777" w:rsidR="009F1A5F" w:rsidRPr="009277F4" w:rsidRDefault="009F1A5F" w:rsidP="009F1A5F">
      <w:pPr>
        <w:jc w:val="both"/>
        <w:rPr>
          <w:rFonts w:ascii="Arial" w:hAnsi="Arial" w:cs="Arial"/>
          <w:sz w:val="22"/>
          <w:szCs w:val="22"/>
        </w:rPr>
      </w:pPr>
      <w:r w:rsidRPr="009277F4">
        <w:rPr>
          <w:rFonts w:ascii="Arial" w:hAnsi="Arial" w:cs="Arial"/>
          <w:sz w:val="22"/>
          <w:szCs w:val="22"/>
        </w:rPr>
        <w:t>1</w:t>
      </w:r>
      <w:r>
        <w:rPr>
          <w:rFonts w:ascii="Arial" w:hAnsi="Arial" w:cs="Arial"/>
          <w:sz w:val="22"/>
          <w:szCs w:val="22"/>
        </w:rPr>
        <w:t>6</w:t>
      </w:r>
      <w:r w:rsidRPr="009277F4">
        <w:rPr>
          <w:rFonts w:ascii="Arial" w:hAnsi="Arial" w:cs="Arial"/>
          <w:sz w:val="22"/>
          <w:szCs w:val="22"/>
        </w:rPr>
        <w:t xml:space="preserve">.2. W uzasadnionych przypadkach, co najmniej na 7 dni przed upływem terminu związania </w:t>
      </w:r>
    </w:p>
    <w:p w14:paraId="1DE21787" w14:textId="77777777" w:rsidR="009F1A5F" w:rsidRPr="009277F4" w:rsidRDefault="009F1A5F" w:rsidP="009F1A5F">
      <w:pPr>
        <w:ind w:left="600"/>
        <w:jc w:val="both"/>
        <w:rPr>
          <w:rFonts w:ascii="Arial" w:hAnsi="Arial" w:cs="Arial"/>
          <w:sz w:val="22"/>
          <w:szCs w:val="22"/>
        </w:rPr>
      </w:pPr>
      <w:r w:rsidRPr="009277F4">
        <w:rPr>
          <w:rFonts w:ascii="Arial" w:hAnsi="Arial" w:cs="Arial"/>
          <w:sz w:val="22"/>
          <w:szCs w:val="22"/>
        </w:rPr>
        <w:t>ofertą zamawiający może tylko raz zwrócić się do Wykonawców o wyrażenie zgody na przedłużenie tego terminu o oznaczony okres, nie dłuższy niż 30 dni.</w:t>
      </w:r>
    </w:p>
    <w:p w14:paraId="05AD45C7" w14:textId="77777777" w:rsidR="009F1A5F" w:rsidRPr="009277F4" w:rsidRDefault="009F1A5F" w:rsidP="009F1A5F">
      <w:pPr>
        <w:jc w:val="both"/>
        <w:rPr>
          <w:rFonts w:ascii="Arial" w:hAnsi="Arial" w:cs="Arial"/>
          <w:sz w:val="22"/>
          <w:szCs w:val="22"/>
        </w:rPr>
      </w:pPr>
    </w:p>
    <w:p w14:paraId="635A8B74" w14:textId="77777777" w:rsidR="009F1A5F" w:rsidRPr="009277F4" w:rsidRDefault="009F1A5F" w:rsidP="009F1A5F">
      <w:pPr>
        <w:pStyle w:val="Nagwek1"/>
        <w:widowControl w:val="0"/>
        <w:suppressAutoHyphens/>
        <w:jc w:val="both"/>
        <w:rPr>
          <w:szCs w:val="22"/>
        </w:rPr>
      </w:pPr>
      <w:r w:rsidRPr="009277F4">
        <w:rPr>
          <w:szCs w:val="22"/>
        </w:rPr>
        <w:t>1</w:t>
      </w:r>
      <w:r>
        <w:rPr>
          <w:szCs w:val="22"/>
        </w:rPr>
        <w:t>7</w:t>
      </w:r>
      <w:r w:rsidRPr="009277F4">
        <w:rPr>
          <w:szCs w:val="22"/>
        </w:rPr>
        <w:t>.</w:t>
      </w:r>
      <w:r w:rsidRPr="009277F4">
        <w:rPr>
          <w:b w:val="0"/>
          <w:szCs w:val="22"/>
        </w:rPr>
        <w:t xml:space="preserve"> </w:t>
      </w:r>
      <w:r w:rsidRPr="009277F4">
        <w:rPr>
          <w:szCs w:val="22"/>
        </w:rPr>
        <w:t xml:space="preserve">Wadium </w:t>
      </w:r>
    </w:p>
    <w:p w14:paraId="23A4C8C5" w14:textId="77777777" w:rsidR="009F1A5F" w:rsidRPr="009277F4" w:rsidRDefault="009F1A5F" w:rsidP="009F1A5F">
      <w:pPr>
        <w:jc w:val="both"/>
        <w:rPr>
          <w:rFonts w:ascii="Arial" w:hAnsi="Arial" w:cs="Arial"/>
          <w:sz w:val="22"/>
          <w:szCs w:val="22"/>
        </w:rPr>
      </w:pPr>
      <w:bookmarkStart w:id="20" w:name="_Hlk9495124"/>
      <w:r w:rsidRPr="009277F4">
        <w:rPr>
          <w:rFonts w:ascii="Arial" w:hAnsi="Arial" w:cs="Arial"/>
          <w:sz w:val="22"/>
          <w:szCs w:val="22"/>
        </w:rPr>
        <w:t xml:space="preserve">Zamawiający </w:t>
      </w:r>
      <w:r>
        <w:rPr>
          <w:rFonts w:ascii="Arial" w:hAnsi="Arial" w:cs="Arial"/>
          <w:sz w:val="22"/>
          <w:szCs w:val="22"/>
        </w:rPr>
        <w:t xml:space="preserve">nie </w:t>
      </w:r>
      <w:r w:rsidRPr="009277F4">
        <w:rPr>
          <w:rFonts w:ascii="Arial" w:hAnsi="Arial" w:cs="Arial"/>
          <w:sz w:val="22"/>
          <w:szCs w:val="22"/>
        </w:rPr>
        <w:t>wymaga wniesienia wadium</w:t>
      </w:r>
      <w:r>
        <w:rPr>
          <w:rFonts w:ascii="Arial" w:hAnsi="Arial" w:cs="Arial"/>
          <w:sz w:val="22"/>
          <w:szCs w:val="22"/>
        </w:rPr>
        <w:t>.</w:t>
      </w:r>
    </w:p>
    <w:bookmarkEnd w:id="20"/>
    <w:p w14:paraId="03B6E910" w14:textId="77777777" w:rsidR="00C12E54" w:rsidRDefault="00C12E54" w:rsidP="00C12E54">
      <w:pPr>
        <w:jc w:val="both"/>
        <w:rPr>
          <w:rFonts w:ascii="Arial" w:hAnsi="Arial" w:cs="Arial"/>
          <w:sz w:val="22"/>
          <w:szCs w:val="22"/>
        </w:rPr>
      </w:pPr>
    </w:p>
    <w:p w14:paraId="1B17C6D5" w14:textId="77777777" w:rsidR="009F1A5F" w:rsidRPr="009277F4" w:rsidRDefault="009F1A5F" w:rsidP="009F1A5F">
      <w:pPr>
        <w:jc w:val="both"/>
        <w:rPr>
          <w:rFonts w:ascii="Arial" w:hAnsi="Arial" w:cs="Arial"/>
          <w:b/>
          <w:sz w:val="22"/>
          <w:szCs w:val="22"/>
        </w:rPr>
      </w:pPr>
      <w:r w:rsidRPr="009277F4">
        <w:rPr>
          <w:rFonts w:ascii="Arial" w:hAnsi="Arial" w:cs="Arial"/>
          <w:b/>
          <w:sz w:val="22"/>
          <w:szCs w:val="22"/>
        </w:rPr>
        <w:t>1</w:t>
      </w:r>
      <w:r>
        <w:rPr>
          <w:rFonts w:ascii="Arial" w:hAnsi="Arial" w:cs="Arial"/>
          <w:b/>
          <w:sz w:val="22"/>
          <w:szCs w:val="22"/>
        </w:rPr>
        <w:t>8</w:t>
      </w:r>
      <w:r w:rsidRPr="009277F4">
        <w:rPr>
          <w:rFonts w:ascii="Arial" w:hAnsi="Arial" w:cs="Arial"/>
          <w:b/>
          <w:sz w:val="22"/>
          <w:szCs w:val="22"/>
        </w:rPr>
        <w:t>. Udzielenie zamówienia</w:t>
      </w:r>
    </w:p>
    <w:p w14:paraId="7A339FCF" w14:textId="77777777" w:rsidR="009F1A5F" w:rsidRPr="009277F4" w:rsidRDefault="009F1A5F" w:rsidP="009F1A5F">
      <w:pPr>
        <w:jc w:val="both"/>
        <w:rPr>
          <w:rFonts w:ascii="Arial" w:hAnsi="Arial" w:cs="Arial"/>
          <w:sz w:val="22"/>
          <w:szCs w:val="22"/>
        </w:rPr>
      </w:pPr>
      <w:r w:rsidRPr="009277F4">
        <w:rPr>
          <w:rFonts w:ascii="Arial" w:hAnsi="Arial" w:cs="Arial"/>
          <w:sz w:val="22"/>
          <w:szCs w:val="22"/>
        </w:rPr>
        <w:t>1</w:t>
      </w:r>
      <w:r>
        <w:rPr>
          <w:rFonts w:ascii="Arial" w:hAnsi="Arial" w:cs="Arial"/>
          <w:sz w:val="22"/>
          <w:szCs w:val="22"/>
        </w:rPr>
        <w:t>8</w:t>
      </w:r>
      <w:r w:rsidRPr="009277F4">
        <w:rPr>
          <w:rFonts w:ascii="Arial" w:hAnsi="Arial" w:cs="Arial"/>
          <w:sz w:val="22"/>
          <w:szCs w:val="22"/>
        </w:rPr>
        <w:t xml:space="preserve">.1. Zamawiający udzieli zamówienia Wykonawcy, którego oferta odpowiada wszystkim </w:t>
      </w:r>
    </w:p>
    <w:p w14:paraId="2986BE83" w14:textId="77777777" w:rsidR="009F1A5F" w:rsidRPr="009277F4" w:rsidRDefault="009F1A5F" w:rsidP="009F1A5F">
      <w:pPr>
        <w:ind w:left="567"/>
        <w:jc w:val="both"/>
        <w:rPr>
          <w:rFonts w:ascii="Arial" w:hAnsi="Arial" w:cs="Arial"/>
          <w:sz w:val="22"/>
          <w:szCs w:val="22"/>
        </w:rPr>
      </w:pPr>
      <w:r w:rsidRPr="009277F4">
        <w:rPr>
          <w:rFonts w:ascii="Arial" w:hAnsi="Arial" w:cs="Arial"/>
          <w:sz w:val="22"/>
          <w:szCs w:val="22"/>
        </w:rPr>
        <w:t>wymaganiom określonym w Regulaminie oraz niniejszej specyfikacji istotnych warunków zamówienia i została oceniona jako najkorzystniejsza w oparciu o podane w specyfikacji kryteria wyboru.</w:t>
      </w:r>
    </w:p>
    <w:p w14:paraId="31477A3D" w14:textId="77777777" w:rsidR="009F1A5F" w:rsidRPr="009277F4" w:rsidRDefault="009F1A5F" w:rsidP="009F1A5F">
      <w:pPr>
        <w:jc w:val="both"/>
        <w:rPr>
          <w:rFonts w:ascii="Arial" w:hAnsi="Arial" w:cs="Arial"/>
          <w:sz w:val="22"/>
          <w:szCs w:val="22"/>
        </w:rPr>
      </w:pPr>
      <w:r w:rsidRPr="009277F4">
        <w:rPr>
          <w:rFonts w:ascii="Arial" w:hAnsi="Arial" w:cs="Arial"/>
          <w:sz w:val="22"/>
          <w:szCs w:val="22"/>
        </w:rPr>
        <w:t>1</w:t>
      </w:r>
      <w:r>
        <w:rPr>
          <w:rFonts w:ascii="Arial" w:hAnsi="Arial" w:cs="Arial"/>
          <w:sz w:val="22"/>
          <w:szCs w:val="22"/>
        </w:rPr>
        <w:t>8</w:t>
      </w:r>
      <w:r w:rsidRPr="009277F4">
        <w:rPr>
          <w:rFonts w:ascii="Arial" w:hAnsi="Arial" w:cs="Arial"/>
          <w:sz w:val="22"/>
          <w:szCs w:val="22"/>
        </w:rPr>
        <w:t xml:space="preserve">.2. O wykluczeniu Wykonawcy, odrzuceniu oferty oraz wyborze najkorzystniejszej oferty,  </w:t>
      </w:r>
    </w:p>
    <w:p w14:paraId="1E29370D" w14:textId="77777777" w:rsidR="009F1A5F" w:rsidRPr="009277F4" w:rsidRDefault="009F1A5F" w:rsidP="009F1A5F">
      <w:pPr>
        <w:ind w:left="555"/>
        <w:jc w:val="both"/>
        <w:rPr>
          <w:rFonts w:ascii="Arial" w:hAnsi="Arial" w:cs="Arial"/>
          <w:sz w:val="22"/>
          <w:szCs w:val="22"/>
        </w:rPr>
      </w:pPr>
      <w:r w:rsidRPr="009277F4">
        <w:rPr>
          <w:rFonts w:ascii="Arial" w:hAnsi="Arial" w:cs="Arial"/>
          <w:sz w:val="22"/>
          <w:szCs w:val="22"/>
        </w:rPr>
        <w:t xml:space="preserve">Zamawiający zawiadomi niezwłocznie Wykonawców, którzy złożyli oferty                                w przedmiotowym postępowaniu, podając uzasadnienie faktyczne i prawne. </w:t>
      </w:r>
    </w:p>
    <w:p w14:paraId="2E31ACBD" w14:textId="77777777" w:rsidR="009F1A5F" w:rsidRPr="009277F4" w:rsidRDefault="009F1A5F" w:rsidP="009F1A5F">
      <w:pPr>
        <w:tabs>
          <w:tab w:val="left" w:pos="360"/>
          <w:tab w:val="left" w:pos="540"/>
        </w:tabs>
        <w:jc w:val="both"/>
        <w:rPr>
          <w:rFonts w:ascii="Arial" w:hAnsi="Arial" w:cs="Arial"/>
          <w:sz w:val="22"/>
          <w:szCs w:val="22"/>
        </w:rPr>
      </w:pPr>
      <w:r w:rsidRPr="009277F4">
        <w:rPr>
          <w:rFonts w:ascii="Arial" w:hAnsi="Arial" w:cs="Arial"/>
          <w:sz w:val="22"/>
          <w:szCs w:val="22"/>
        </w:rPr>
        <w:t>1</w:t>
      </w:r>
      <w:r>
        <w:rPr>
          <w:rFonts w:ascii="Arial" w:hAnsi="Arial" w:cs="Arial"/>
          <w:sz w:val="22"/>
          <w:szCs w:val="22"/>
        </w:rPr>
        <w:t>8</w:t>
      </w:r>
      <w:r w:rsidRPr="009277F4">
        <w:rPr>
          <w:rFonts w:ascii="Arial" w:hAnsi="Arial" w:cs="Arial"/>
          <w:sz w:val="22"/>
          <w:szCs w:val="22"/>
        </w:rPr>
        <w:t xml:space="preserve">.3. Z Wykonawcą, który złoży najkorzystniejszą ofertę zostanie podpisana umowa, której </w:t>
      </w:r>
    </w:p>
    <w:p w14:paraId="42BC9F48" w14:textId="5BB659B5" w:rsidR="009F1A5F" w:rsidRPr="009277F4" w:rsidRDefault="009F1A5F" w:rsidP="009F1A5F">
      <w:pPr>
        <w:tabs>
          <w:tab w:val="left" w:pos="360"/>
          <w:tab w:val="left" w:pos="540"/>
        </w:tabs>
        <w:ind w:left="540"/>
        <w:jc w:val="both"/>
        <w:rPr>
          <w:rFonts w:ascii="Arial" w:hAnsi="Arial" w:cs="Arial"/>
          <w:sz w:val="22"/>
          <w:szCs w:val="22"/>
        </w:rPr>
      </w:pPr>
      <w:r w:rsidRPr="009277F4">
        <w:rPr>
          <w:rFonts w:ascii="Arial" w:hAnsi="Arial" w:cs="Arial"/>
          <w:sz w:val="22"/>
          <w:szCs w:val="22"/>
        </w:rPr>
        <w:lastRenderedPageBreak/>
        <w:t>wzór stanowi załącznik nr 2</w:t>
      </w:r>
      <w:r w:rsidR="00EB6C63">
        <w:rPr>
          <w:rFonts w:ascii="Arial" w:hAnsi="Arial" w:cs="Arial"/>
          <w:sz w:val="22"/>
          <w:szCs w:val="22"/>
        </w:rPr>
        <w:t>A/2B*</w:t>
      </w:r>
      <w:r w:rsidR="003C2E92">
        <w:rPr>
          <w:rFonts w:ascii="Arial" w:hAnsi="Arial" w:cs="Arial"/>
          <w:sz w:val="22"/>
          <w:szCs w:val="22"/>
        </w:rPr>
        <w:t>(</w:t>
      </w:r>
      <w:r w:rsidR="00EB6C63">
        <w:rPr>
          <w:rFonts w:ascii="Arial" w:hAnsi="Arial" w:cs="Arial"/>
          <w:sz w:val="22"/>
          <w:szCs w:val="22"/>
        </w:rPr>
        <w:t>/*w zależności od sposobu finansowania wskazanego w ofercie najkorzystniejszej</w:t>
      </w:r>
      <w:r w:rsidR="003C2E92">
        <w:rPr>
          <w:rFonts w:ascii="Arial" w:hAnsi="Arial" w:cs="Arial"/>
          <w:sz w:val="22"/>
          <w:szCs w:val="22"/>
        </w:rPr>
        <w:t>)</w:t>
      </w:r>
      <w:r w:rsidR="00EB6C63">
        <w:rPr>
          <w:rFonts w:ascii="Arial" w:hAnsi="Arial" w:cs="Arial"/>
          <w:sz w:val="22"/>
          <w:szCs w:val="22"/>
        </w:rPr>
        <w:t xml:space="preserve">,  </w:t>
      </w:r>
      <w:r w:rsidRPr="009277F4">
        <w:rPr>
          <w:rFonts w:ascii="Arial" w:hAnsi="Arial" w:cs="Arial"/>
          <w:sz w:val="22"/>
          <w:szCs w:val="22"/>
        </w:rPr>
        <w:t>do niniejszej specyfikacji.</w:t>
      </w:r>
    </w:p>
    <w:p w14:paraId="59377814" w14:textId="77777777" w:rsidR="009F1A5F" w:rsidRPr="009277F4" w:rsidRDefault="009F1A5F" w:rsidP="009F1A5F">
      <w:pPr>
        <w:tabs>
          <w:tab w:val="left" w:pos="360"/>
          <w:tab w:val="left" w:pos="540"/>
        </w:tabs>
        <w:spacing w:line="260" w:lineRule="atLeast"/>
        <w:jc w:val="both"/>
        <w:rPr>
          <w:rFonts w:ascii="Arial" w:hAnsi="Arial" w:cs="Arial"/>
          <w:b/>
          <w:sz w:val="22"/>
          <w:szCs w:val="22"/>
        </w:rPr>
      </w:pPr>
    </w:p>
    <w:p w14:paraId="400678D3" w14:textId="77777777" w:rsidR="009F1A5F" w:rsidRPr="009277F4" w:rsidRDefault="009F1A5F" w:rsidP="009F1A5F">
      <w:pPr>
        <w:tabs>
          <w:tab w:val="left" w:pos="360"/>
          <w:tab w:val="left" w:pos="540"/>
        </w:tabs>
        <w:spacing w:line="260" w:lineRule="atLeast"/>
        <w:jc w:val="both"/>
        <w:rPr>
          <w:rFonts w:ascii="Arial" w:hAnsi="Arial" w:cs="Arial"/>
          <w:b/>
          <w:sz w:val="22"/>
          <w:szCs w:val="22"/>
        </w:rPr>
      </w:pPr>
      <w:r w:rsidRPr="009277F4">
        <w:rPr>
          <w:rFonts w:ascii="Arial" w:hAnsi="Arial" w:cs="Arial"/>
          <w:b/>
          <w:sz w:val="22"/>
          <w:szCs w:val="22"/>
        </w:rPr>
        <w:t xml:space="preserve">W przypadku gdy oferta najkorzystniejsza zostanie złożona przez konsorcjum, wówczas Wykonawca (Wykonawcy występujący wspólnie) przed podpisaniem umowy o udzielenie zamówienia zobowiązany jest do przedłożenia  Zamawiającemu umowy konsorcjum. Brak przedłożenia Zamawiającemu umowy konsorcjum traktowany będzie jako odmowa Wykonawcy podpisania umowy o udzielenie zamówienia.   </w:t>
      </w:r>
    </w:p>
    <w:p w14:paraId="5355FD29" w14:textId="77777777" w:rsidR="009F1A5F" w:rsidRPr="009277F4" w:rsidRDefault="009F1A5F" w:rsidP="009F1A5F">
      <w:pPr>
        <w:tabs>
          <w:tab w:val="left" w:pos="360"/>
          <w:tab w:val="left" w:pos="540"/>
        </w:tabs>
        <w:ind w:left="540"/>
        <w:jc w:val="both"/>
        <w:rPr>
          <w:rFonts w:ascii="Arial" w:hAnsi="Arial" w:cs="Arial"/>
          <w:sz w:val="22"/>
          <w:szCs w:val="22"/>
        </w:rPr>
      </w:pPr>
    </w:p>
    <w:p w14:paraId="24DDE4D0" w14:textId="46987B2F" w:rsidR="009F1A5F" w:rsidRPr="00D20BB3" w:rsidRDefault="009F1A5F" w:rsidP="009F1A5F">
      <w:pPr>
        <w:ind w:left="567" w:hanging="567"/>
        <w:jc w:val="both"/>
        <w:rPr>
          <w:rFonts w:ascii="Arial" w:hAnsi="Arial" w:cs="Arial"/>
          <w:bCs/>
          <w:sz w:val="22"/>
          <w:szCs w:val="22"/>
        </w:rPr>
      </w:pPr>
      <w:r w:rsidRPr="009277F4">
        <w:rPr>
          <w:rFonts w:ascii="Arial" w:hAnsi="Arial" w:cs="Arial"/>
          <w:bCs/>
          <w:sz w:val="22"/>
          <w:szCs w:val="22"/>
        </w:rPr>
        <w:t>1</w:t>
      </w:r>
      <w:r>
        <w:rPr>
          <w:rFonts w:ascii="Arial" w:hAnsi="Arial" w:cs="Arial"/>
          <w:bCs/>
          <w:sz w:val="22"/>
          <w:szCs w:val="22"/>
        </w:rPr>
        <w:t>8</w:t>
      </w:r>
      <w:r w:rsidRPr="009277F4">
        <w:rPr>
          <w:rFonts w:ascii="Arial" w:hAnsi="Arial" w:cs="Arial"/>
          <w:bCs/>
          <w:sz w:val="22"/>
          <w:szCs w:val="22"/>
        </w:rPr>
        <w:t xml:space="preserve">.4. </w:t>
      </w:r>
      <w:bookmarkStart w:id="21" w:name="_Hlk494952581"/>
      <w:r w:rsidRPr="00D20BB3">
        <w:rPr>
          <w:rFonts w:ascii="Arial" w:hAnsi="Arial" w:cs="Arial"/>
          <w:bCs/>
          <w:sz w:val="22"/>
          <w:szCs w:val="22"/>
        </w:rPr>
        <w:t xml:space="preserve">W </w:t>
      </w:r>
      <w:r w:rsidRPr="00B4365C">
        <w:rPr>
          <w:rFonts w:ascii="Arial" w:hAnsi="Arial" w:cs="Arial"/>
          <w:bCs/>
          <w:sz w:val="22"/>
          <w:szCs w:val="22"/>
        </w:rPr>
        <w:t>przypadku niezłożenia</w:t>
      </w:r>
      <w:r w:rsidRPr="00D20BB3">
        <w:rPr>
          <w:rFonts w:ascii="Arial" w:hAnsi="Arial" w:cs="Arial"/>
          <w:bCs/>
          <w:sz w:val="22"/>
          <w:szCs w:val="22"/>
        </w:rPr>
        <w:t xml:space="preserve"> </w:t>
      </w:r>
      <w:r w:rsidRPr="00D20BB3">
        <w:rPr>
          <w:rFonts w:ascii="Arial" w:hAnsi="Arial" w:cs="Arial"/>
          <w:sz w:val="22"/>
          <w:szCs w:val="22"/>
        </w:rPr>
        <w:t>oferty oraz oświadczeń i dokumentów wymaganych w prowadzonym postępowaniu</w:t>
      </w:r>
      <w:r w:rsidRPr="00D20BB3">
        <w:rPr>
          <w:rFonts w:ascii="Arial" w:hAnsi="Arial" w:cs="Arial"/>
          <w:bCs/>
          <w:sz w:val="22"/>
          <w:szCs w:val="22"/>
        </w:rPr>
        <w:t xml:space="preserve"> w formie pisemnej, w terminie określonym w pkt. 12.4. siwz, przez Wykonawcę, którego oferta została uznana za najkorzystniejszą, Zamawiający uzna, że Wykonawca odmówił podpisania umowy i może wybrać ofertę najkorzystniejszą spośród pozostałych ofert. </w:t>
      </w:r>
    </w:p>
    <w:p w14:paraId="6F9FCE03" w14:textId="7D9C64D8" w:rsidR="009F1A5F" w:rsidRPr="00D20BB3" w:rsidRDefault="009F1A5F" w:rsidP="009F1A5F">
      <w:pPr>
        <w:ind w:left="567"/>
        <w:jc w:val="both"/>
        <w:rPr>
          <w:rFonts w:ascii="Arial" w:hAnsi="Arial" w:cs="Arial"/>
          <w:bCs/>
          <w:sz w:val="22"/>
          <w:szCs w:val="22"/>
        </w:rPr>
      </w:pPr>
      <w:r w:rsidRPr="00D20BB3">
        <w:rPr>
          <w:rFonts w:ascii="Arial" w:hAnsi="Arial" w:cs="Arial"/>
          <w:bCs/>
          <w:sz w:val="22"/>
          <w:szCs w:val="22"/>
        </w:rPr>
        <w:t>Powyższego zapisu nie stosuje się w </w:t>
      </w:r>
      <w:r w:rsidRPr="00D20BB3">
        <w:rPr>
          <w:rFonts w:ascii="Arial" w:hAnsi="Arial" w:cs="Arial"/>
          <w:sz w:val="22"/>
          <w:szCs w:val="22"/>
        </w:rPr>
        <w:t>przypadku złożenia w/w dokumentów w postaci elektronicznej opatrzonych podpisem zaufanym, podpisem osobistym lub kwalifikowanym podpisem elektronicznym.</w:t>
      </w:r>
    </w:p>
    <w:bookmarkEnd w:id="21"/>
    <w:p w14:paraId="3AE16A84" w14:textId="77777777" w:rsidR="00A37D24" w:rsidRPr="00AC041A" w:rsidRDefault="00A37D24" w:rsidP="00F50801">
      <w:pPr>
        <w:pStyle w:val="Akapitzlist"/>
        <w:numPr>
          <w:ilvl w:val="1"/>
          <w:numId w:val="16"/>
        </w:numPr>
        <w:ind w:left="568" w:hanging="568"/>
        <w:jc w:val="both"/>
        <w:rPr>
          <w:rFonts w:ascii="Arial" w:hAnsi="Arial" w:cs="Arial"/>
          <w:sz w:val="22"/>
          <w:szCs w:val="22"/>
        </w:rPr>
      </w:pPr>
      <w:r w:rsidRPr="00AC041A">
        <w:rPr>
          <w:rFonts w:ascii="Arial" w:hAnsi="Arial" w:cs="Arial"/>
          <w:sz w:val="22"/>
          <w:szCs w:val="22"/>
        </w:rPr>
        <w:t>Zamawiający przewiduje możliwość wprowadzenia zmian do zawartej umowy w formie pisemnego aneksu:</w:t>
      </w:r>
    </w:p>
    <w:p w14:paraId="74C01388" w14:textId="77777777" w:rsidR="00B00EA5" w:rsidRDefault="00B00EA5" w:rsidP="00F50801">
      <w:pPr>
        <w:pStyle w:val="Akapitzlist"/>
        <w:numPr>
          <w:ilvl w:val="0"/>
          <w:numId w:val="18"/>
        </w:numPr>
        <w:jc w:val="both"/>
        <w:rPr>
          <w:rFonts w:ascii="Arial" w:hAnsi="Arial" w:cs="Arial"/>
          <w:sz w:val="22"/>
          <w:szCs w:val="22"/>
        </w:rPr>
      </w:pPr>
      <w:r w:rsidRPr="00E6732D">
        <w:rPr>
          <w:rFonts w:ascii="Arial" w:hAnsi="Arial" w:cs="Arial"/>
          <w:sz w:val="22"/>
          <w:szCs w:val="22"/>
        </w:rPr>
        <w:t xml:space="preserve">jeżeli w okresie obowiązywania umowy zmianie ulegnie urzędowa stawka VAT, w takim wypadku wynagrodzenie Wykonawcy ulegnie zmianie tj. odpowiednio zwiększeniu bądź zmniejszeniu,  </w:t>
      </w:r>
    </w:p>
    <w:p w14:paraId="07BA307C" w14:textId="77777777" w:rsidR="00B00EA5" w:rsidRDefault="00B00EA5" w:rsidP="00F50801">
      <w:pPr>
        <w:pStyle w:val="Akapitzlist"/>
        <w:numPr>
          <w:ilvl w:val="0"/>
          <w:numId w:val="18"/>
        </w:numPr>
        <w:jc w:val="both"/>
        <w:rPr>
          <w:rFonts w:ascii="Arial" w:hAnsi="Arial" w:cs="Arial"/>
          <w:sz w:val="22"/>
          <w:szCs w:val="22"/>
        </w:rPr>
      </w:pPr>
      <w:r w:rsidRPr="00B00EA5">
        <w:rPr>
          <w:rFonts w:ascii="Arial" w:hAnsi="Arial" w:cs="Arial"/>
          <w:sz w:val="22"/>
          <w:szCs w:val="22"/>
        </w:rPr>
        <w:t>jeżeli Wykonawca utraci zwolnienie od podatku VAT. W takim wypadku wynagrodzenie Wykonawcy zostanie powiększone o należny podatek VAT,</w:t>
      </w:r>
    </w:p>
    <w:p w14:paraId="0CE2C411" w14:textId="77777777" w:rsidR="00B00EA5" w:rsidRDefault="00B00EA5" w:rsidP="00F50801">
      <w:pPr>
        <w:pStyle w:val="Akapitzlist"/>
        <w:numPr>
          <w:ilvl w:val="0"/>
          <w:numId w:val="18"/>
        </w:numPr>
        <w:jc w:val="both"/>
        <w:rPr>
          <w:rFonts w:ascii="Arial" w:hAnsi="Arial" w:cs="Arial"/>
          <w:sz w:val="22"/>
          <w:szCs w:val="22"/>
        </w:rPr>
      </w:pPr>
      <w:r w:rsidRPr="00B00EA5">
        <w:rPr>
          <w:rFonts w:ascii="Arial" w:hAnsi="Arial" w:cs="Arial"/>
          <w:sz w:val="22"/>
          <w:szCs w:val="22"/>
        </w:rPr>
        <w:t>jeżeli zmianie ulegną powszechnie obowiązujące przepisy prawa w zakresie mającym wpływ na realizację przedmiotu zamówienia lub świadczenia stron,</w:t>
      </w:r>
    </w:p>
    <w:p w14:paraId="72886A6F" w14:textId="77777777" w:rsidR="00B00EA5" w:rsidRDefault="00B00EA5" w:rsidP="00F50801">
      <w:pPr>
        <w:pStyle w:val="Akapitzlist"/>
        <w:numPr>
          <w:ilvl w:val="0"/>
          <w:numId w:val="18"/>
        </w:numPr>
        <w:jc w:val="both"/>
        <w:rPr>
          <w:rFonts w:ascii="Arial" w:hAnsi="Arial" w:cs="Arial"/>
          <w:sz w:val="22"/>
          <w:szCs w:val="22"/>
        </w:rPr>
      </w:pPr>
      <w:r w:rsidRPr="00B00EA5">
        <w:rPr>
          <w:rFonts w:ascii="Arial" w:hAnsi="Arial" w:cs="Arial"/>
          <w:sz w:val="22"/>
          <w:szCs w:val="22"/>
        </w:rPr>
        <w:t>na skutek siły wyższej zajdzie konieczność zmiany terminu wykonania zamówienia,</w:t>
      </w:r>
    </w:p>
    <w:p w14:paraId="76680F3E" w14:textId="77777777" w:rsidR="00B00EA5" w:rsidRDefault="00B36696" w:rsidP="00F50801">
      <w:pPr>
        <w:pStyle w:val="Akapitzlist"/>
        <w:numPr>
          <w:ilvl w:val="0"/>
          <w:numId w:val="18"/>
        </w:numPr>
        <w:jc w:val="both"/>
        <w:rPr>
          <w:rFonts w:ascii="Arial" w:hAnsi="Arial" w:cs="Arial"/>
          <w:sz w:val="22"/>
          <w:szCs w:val="22"/>
        </w:rPr>
      </w:pPr>
      <w:r>
        <w:rPr>
          <w:rFonts w:ascii="Arial" w:hAnsi="Arial" w:cs="Arial"/>
          <w:sz w:val="22"/>
          <w:szCs w:val="22"/>
        </w:rPr>
        <w:t xml:space="preserve">w przypadku </w:t>
      </w:r>
      <w:r w:rsidR="00B00EA5" w:rsidRPr="00B00EA5">
        <w:rPr>
          <w:rFonts w:ascii="Arial" w:hAnsi="Arial" w:cs="Arial"/>
          <w:sz w:val="22"/>
          <w:szCs w:val="22"/>
        </w:rPr>
        <w:t>przestojów lub innych czynników występujących u producenta przedmiotu zamówienia,</w:t>
      </w:r>
    </w:p>
    <w:p w14:paraId="111DC585" w14:textId="77777777" w:rsidR="00B00EA5" w:rsidRPr="00B36696" w:rsidRDefault="00B00EA5" w:rsidP="00F50801">
      <w:pPr>
        <w:pStyle w:val="Akapitzlist"/>
        <w:numPr>
          <w:ilvl w:val="0"/>
          <w:numId w:val="18"/>
        </w:numPr>
        <w:jc w:val="both"/>
        <w:rPr>
          <w:rFonts w:ascii="Arial" w:hAnsi="Arial" w:cs="Arial"/>
          <w:sz w:val="22"/>
          <w:szCs w:val="22"/>
        </w:rPr>
      </w:pPr>
      <w:r w:rsidRPr="00B00EA5">
        <w:rPr>
          <w:rFonts w:ascii="Arial" w:hAnsi="Arial" w:cs="Arial"/>
          <w:bCs/>
          <w:sz w:val="22"/>
          <w:szCs w:val="22"/>
        </w:rPr>
        <w:t>jeżeli wprowadzone zmiany są korzystne dla Zamawiającego</w:t>
      </w:r>
      <w:r w:rsidR="00FA0F8E">
        <w:rPr>
          <w:rFonts w:ascii="Arial" w:hAnsi="Arial" w:cs="Arial"/>
          <w:bCs/>
          <w:sz w:val="22"/>
          <w:szCs w:val="22"/>
        </w:rPr>
        <w:t>,</w:t>
      </w:r>
    </w:p>
    <w:p w14:paraId="3E2F4CDE" w14:textId="77777777" w:rsidR="00B36696" w:rsidRPr="00B36696" w:rsidRDefault="00B36696" w:rsidP="00F50801">
      <w:pPr>
        <w:pStyle w:val="Akapitzlist"/>
        <w:numPr>
          <w:ilvl w:val="0"/>
          <w:numId w:val="18"/>
        </w:numPr>
        <w:jc w:val="both"/>
      </w:pPr>
      <w:r w:rsidRPr="00B36696">
        <w:rPr>
          <w:rFonts w:ascii="Arial" w:hAnsi="Arial" w:cs="Arial"/>
          <w:sz w:val="22"/>
          <w:szCs w:val="22"/>
        </w:rPr>
        <w:t>jeżeli wystąpiła konieczność wykonania zamówień dodatkowych</w:t>
      </w:r>
      <w:r>
        <w:rPr>
          <w:rFonts w:ascii="Arial" w:hAnsi="Arial" w:cs="Arial"/>
          <w:sz w:val="22"/>
          <w:szCs w:val="22"/>
        </w:rPr>
        <w:t>.</w:t>
      </w:r>
      <w:r w:rsidRPr="00B36696">
        <w:rPr>
          <w:rFonts w:ascii="Arial" w:hAnsi="Arial" w:cs="Arial"/>
          <w:sz w:val="22"/>
          <w:szCs w:val="22"/>
        </w:rPr>
        <w:t xml:space="preserve"> </w:t>
      </w:r>
    </w:p>
    <w:p w14:paraId="37A4BA6A" w14:textId="77777777" w:rsidR="003F4D60" w:rsidRDefault="003F4D60" w:rsidP="004F2B3E">
      <w:pPr>
        <w:pStyle w:val="Default"/>
        <w:jc w:val="both"/>
        <w:rPr>
          <w:rFonts w:ascii="Arial" w:hAnsi="Arial" w:cs="Arial"/>
          <w:bCs/>
          <w:color w:val="auto"/>
          <w:sz w:val="22"/>
          <w:szCs w:val="22"/>
        </w:rPr>
      </w:pPr>
    </w:p>
    <w:p w14:paraId="45903F36" w14:textId="77777777" w:rsidR="00B36696" w:rsidRDefault="00B36696" w:rsidP="00F50801">
      <w:pPr>
        <w:pStyle w:val="Default"/>
        <w:numPr>
          <w:ilvl w:val="1"/>
          <w:numId w:val="31"/>
        </w:numPr>
        <w:jc w:val="both"/>
        <w:rPr>
          <w:rFonts w:ascii="Arial" w:hAnsi="Arial" w:cs="Arial"/>
          <w:color w:val="auto"/>
          <w:sz w:val="22"/>
          <w:szCs w:val="22"/>
        </w:rPr>
      </w:pPr>
      <w:r w:rsidRPr="00A35CC4">
        <w:rPr>
          <w:rFonts w:ascii="Arial" w:hAnsi="Arial" w:cs="Arial"/>
          <w:color w:val="auto"/>
          <w:sz w:val="22"/>
          <w:szCs w:val="22"/>
        </w:rPr>
        <w:t>Zamawiający ma możliwość udzielenia dotychczasowemu wykonawcy zamówień  dodatkowych nieprzekraczających</w:t>
      </w:r>
      <w:r>
        <w:rPr>
          <w:rFonts w:ascii="Arial" w:hAnsi="Arial" w:cs="Arial"/>
          <w:color w:val="auto"/>
          <w:sz w:val="22"/>
          <w:szCs w:val="22"/>
        </w:rPr>
        <w:t xml:space="preserve"> 50</w:t>
      </w:r>
      <w:r w:rsidRPr="00A35CC4">
        <w:rPr>
          <w:rFonts w:ascii="Arial" w:hAnsi="Arial" w:cs="Arial"/>
          <w:color w:val="auto"/>
          <w:sz w:val="22"/>
          <w:szCs w:val="22"/>
        </w:rPr>
        <w:t xml:space="preserve"> % wartości zamówienia podstawowego:</w:t>
      </w:r>
    </w:p>
    <w:p w14:paraId="49D5D821" w14:textId="77777777" w:rsidR="00B36696" w:rsidRPr="000A233A" w:rsidRDefault="00B36696" w:rsidP="00B36696">
      <w:pPr>
        <w:pStyle w:val="Default"/>
        <w:ind w:left="720"/>
        <w:jc w:val="both"/>
        <w:rPr>
          <w:rFonts w:ascii="Arial" w:hAnsi="Arial" w:cs="Arial"/>
          <w:color w:val="auto"/>
          <w:sz w:val="22"/>
          <w:szCs w:val="22"/>
        </w:rPr>
      </w:pPr>
    </w:p>
    <w:p w14:paraId="2BD137D7" w14:textId="77777777" w:rsidR="00B36696" w:rsidRPr="004B2F45" w:rsidRDefault="00B36696" w:rsidP="00F50801">
      <w:pPr>
        <w:pStyle w:val="Default"/>
        <w:numPr>
          <w:ilvl w:val="0"/>
          <w:numId w:val="30"/>
        </w:numPr>
        <w:jc w:val="both"/>
        <w:rPr>
          <w:rFonts w:ascii="Arial" w:hAnsi="Arial" w:cs="Arial"/>
          <w:bCs/>
          <w:color w:val="auto"/>
          <w:sz w:val="22"/>
          <w:szCs w:val="22"/>
        </w:rPr>
      </w:pPr>
      <w:r w:rsidRPr="004B2F45">
        <w:rPr>
          <w:rFonts w:ascii="Arial" w:hAnsi="Arial" w:cs="Arial"/>
          <w:bCs/>
          <w:color w:val="auto"/>
          <w:sz w:val="22"/>
          <w:szCs w:val="22"/>
        </w:rPr>
        <w:t>objętych zamówieniem podstawowym, jeżeli istnieje konieczność ich wykonania w większej ilości,</w:t>
      </w:r>
    </w:p>
    <w:p w14:paraId="14580262" w14:textId="77777777" w:rsidR="00B36696" w:rsidRPr="004B2F45" w:rsidRDefault="00B36696" w:rsidP="00B36696">
      <w:pPr>
        <w:pStyle w:val="Default"/>
        <w:ind w:left="993"/>
        <w:jc w:val="both"/>
        <w:rPr>
          <w:rFonts w:ascii="Arial" w:hAnsi="Arial" w:cs="Arial"/>
          <w:bCs/>
          <w:color w:val="auto"/>
          <w:sz w:val="22"/>
          <w:szCs w:val="22"/>
        </w:rPr>
      </w:pPr>
    </w:p>
    <w:p w14:paraId="0F6023D3" w14:textId="77777777" w:rsidR="00B36696" w:rsidRPr="00B36696" w:rsidRDefault="00B36696" w:rsidP="00F50801">
      <w:pPr>
        <w:pStyle w:val="Default"/>
        <w:numPr>
          <w:ilvl w:val="0"/>
          <w:numId w:val="30"/>
        </w:numPr>
        <w:jc w:val="both"/>
        <w:rPr>
          <w:rFonts w:ascii="Arial" w:hAnsi="Arial" w:cs="Arial"/>
          <w:bCs/>
          <w:color w:val="auto"/>
          <w:sz w:val="22"/>
          <w:szCs w:val="22"/>
        </w:rPr>
      </w:pPr>
      <w:r w:rsidRPr="004B2F45">
        <w:rPr>
          <w:rFonts w:ascii="Arial" w:hAnsi="Arial" w:cs="Arial"/>
          <w:bCs/>
          <w:color w:val="auto"/>
          <w:sz w:val="22"/>
          <w:szCs w:val="22"/>
        </w:rPr>
        <w:t xml:space="preserve">nieobjętych zamówieniem podstawowym, niezbędnych do jego prawidłowego wykonania, </w:t>
      </w:r>
      <w:r w:rsidRPr="00B36696">
        <w:rPr>
          <w:rFonts w:ascii="Arial" w:hAnsi="Arial" w:cs="Arial"/>
          <w:bCs/>
          <w:color w:val="auto"/>
          <w:sz w:val="22"/>
          <w:szCs w:val="22"/>
        </w:rPr>
        <w:t>których wykonanie stało się konieczne na skutek sytuacji niemożliwej wcześniej do przewidzenia,</w:t>
      </w:r>
    </w:p>
    <w:p w14:paraId="764B0E4C" w14:textId="77777777" w:rsidR="00B36696" w:rsidRPr="004B2F45" w:rsidRDefault="00B36696" w:rsidP="00B36696">
      <w:pPr>
        <w:pStyle w:val="Default"/>
        <w:ind w:left="480" w:firstLine="228"/>
        <w:jc w:val="both"/>
        <w:rPr>
          <w:rFonts w:ascii="Arial" w:hAnsi="Arial" w:cs="Arial"/>
          <w:bCs/>
          <w:color w:val="auto"/>
          <w:sz w:val="22"/>
          <w:szCs w:val="22"/>
        </w:rPr>
      </w:pPr>
      <w:r w:rsidRPr="004B2F45">
        <w:rPr>
          <w:rFonts w:ascii="Arial" w:hAnsi="Arial" w:cs="Arial"/>
          <w:bCs/>
          <w:color w:val="auto"/>
          <w:sz w:val="22"/>
          <w:szCs w:val="22"/>
        </w:rPr>
        <w:t>lub</w:t>
      </w:r>
    </w:p>
    <w:p w14:paraId="38705FBD" w14:textId="77777777" w:rsidR="00B36696" w:rsidRPr="004B2F45" w:rsidRDefault="00B36696" w:rsidP="00B36696">
      <w:pPr>
        <w:pStyle w:val="Default"/>
        <w:ind w:left="993"/>
        <w:jc w:val="both"/>
        <w:rPr>
          <w:rFonts w:ascii="Arial" w:hAnsi="Arial" w:cs="Arial"/>
          <w:bCs/>
          <w:color w:val="auto"/>
          <w:sz w:val="22"/>
          <w:szCs w:val="22"/>
        </w:rPr>
      </w:pPr>
      <w:r w:rsidRPr="004B2F45">
        <w:rPr>
          <w:rFonts w:ascii="Arial" w:hAnsi="Arial" w:cs="Arial"/>
          <w:bCs/>
          <w:color w:val="auto"/>
          <w:sz w:val="22"/>
          <w:szCs w:val="22"/>
        </w:rPr>
        <w:t xml:space="preserve">z przyczyn technicznych lub gospodarczych oddzielenie zamówienia dodatkowego od zamówienia podstawowego wymagałoby poniesienia niewspółmiernie wysokich kosztów </w:t>
      </w:r>
    </w:p>
    <w:p w14:paraId="4A159F50" w14:textId="77777777" w:rsidR="00B36696" w:rsidRPr="004B2F45" w:rsidRDefault="00B36696" w:rsidP="00B36696">
      <w:pPr>
        <w:pStyle w:val="Default"/>
        <w:ind w:left="480" w:firstLine="228"/>
        <w:jc w:val="both"/>
        <w:rPr>
          <w:rFonts w:ascii="Arial" w:hAnsi="Arial" w:cs="Arial"/>
          <w:bCs/>
          <w:color w:val="auto"/>
          <w:sz w:val="22"/>
          <w:szCs w:val="22"/>
        </w:rPr>
      </w:pPr>
      <w:r w:rsidRPr="004B2F45">
        <w:rPr>
          <w:rFonts w:ascii="Arial" w:hAnsi="Arial" w:cs="Arial"/>
          <w:bCs/>
          <w:color w:val="auto"/>
          <w:sz w:val="22"/>
          <w:szCs w:val="22"/>
        </w:rPr>
        <w:t xml:space="preserve">lub </w:t>
      </w:r>
    </w:p>
    <w:p w14:paraId="3A8DAF1B" w14:textId="77777777" w:rsidR="00B36696" w:rsidRPr="004B2F45" w:rsidRDefault="00B36696" w:rsidP="00B36696">
      <w:pPr>
        <w:pStyle w:val="Default"/>
        <w:ind w:left="993"/>
        <w:jc w:val="both"/>
        <w:rPr>
          <w:rFonts w:ascii="Arial" w:hAnsi="Arial" w:cs="Arial"/>
          <w:bCs/>
          <w:color w:val="auto"/>
          <w:sz w:val="22"/>
          <w:szCs w:val="22"/>
        </w:rPr>
      </w:pPr>
      <w:r w:rsidRPr="004B2F45">
        <w:rPr>
          <w:rFonts w:ascii="Arial" w:hAnsi="Arial" w:cs="Arial"/>
          <w:bCs/>
          <w:color w:val="auto"/>
          <w:sz w:val="22"/>
          <w:szCs w:val="22"/>
        </w:rPr>
        <w:t>wykonanie zamówienia podstawowego jest uzależnione od wykonania zamówienia dodatkowego.</w:t>
      </w:r>
    </w:p>
    <w:p w14:paraId="68837FFD" w14:textId="77777777" w:rsidR="00B36696" w:rsidRPr="00B36696" w:rsidRDefault="00B36696" w:rsidP="00B36696">
      <w:pPr>
        <w:pStyle w:val="Default"/>
        <w:ind w:left="480"/>
        <w:jc w:val="both"/>
        <w:rPr>
          <w:rFonts w:ascii="Arial" w:hAnsi="Arial" w:cs="Arial"/>
          <w:bCs/>
          <w:color w:val="auto"/>
          <w:sz w:val="22"/>
          <w:szCs w:val="22"/>
        </w:rPr>
      </w:pPr>
    </w:p>
    <w:p w14:paraId="17D1FD4E" w14:textId="77777777" w:rsidR="00B36696" w:rsidRPr="00B36696" w:rsidRDefault="00B36696" w:rsidP="00B36696">
      <w:pPr>
        <w:jc w:val="both"/>
        <w:rPr>
          <w:rFonts w:ascii="Arial" w:hAnsi="Arial" w:cs="Arial"/>
          <w:bCs/>
          <w:color w:val="000000"/>
          <w:sz w:val="22"/>
          <w:szCs w:val="22"/>
          <w:lang w:eastAsia="ar-SA"/>
        </w:rPr>
      </w:pPr>
      <w:r w:rsidRPr="00B36696">
        <w:rPr>
          <w:rFonts w:ascii="Arial" w:hAnsi="Arial" w:cs="Arial"/>
          <w:bCs/>
          <w:color w:val="000000"/>
          <w:sz w:val="22"/>
          <w:szCs w:val="22"/>
          <w:lang w:eastAsia="ar-SA"/>
        </w:rPr>
        <w:t>W przypadku udzielenia zamówień, o których mowa w lit. a) do określenia ich wartości Zamawiający przyjmie cenę jednostkową wynikającą z oferty.</w:t>
      </w:r>
    </w:p>
    <w:p w14:paraId="6DEF5E7E" w14:textId="77777777" w:rsidR="00B36696" w:rsidRPr="00B36696" w:rsidRDefault="00B36696" w:rsidP="00B36696">
      <w:pPr>
        <w:jc w:val="both"/>
        <w:rPr>
          <w:rFonts w:ascii="Arial" w:hAnsi="Arial" w:cs="Arial"/>
          <w:bCs/>
          <w:sz w:val="22"/>
          <w:szCs w:val="22"/>
        </w:rPr>
      </w:pPr>
      <w:r w:rsidRPr="00B36696">
        <w:rPr>
          <w:rFonts w:ascii="Arial" w:hAnsi="Arial" w:cs="Arial"/>
          <w:bCs/>
          <w:color w:val="000000"/>
          <w:sz w:val="22"/>
          <w:szCs w:val="22"/>
          <w:lang w:eastAsia="ar-SA"/>
        </w:rPr>
        <w:t>Do określenia wynagrodzenia za  zamówienia, o których mowa w lit. b) wynagrodzenie Wykonawcy zostanie ustalone w oparciu o negocjacje stron</w:t>
      </w:r>
      <w:r w:rsidRPr="00B36696">
        <w:rPr>
          <w:rFonts w:ascii="Arial" w:hAnsi="Arial" w:cs="Arial"/>
          <w:bCs/>
          <w:sz w:val="22"/>
          <w:szCs w:val="22"/>
        </w:rPr>
        <w:t>.</w:t>
      </w:r>
    </w:p>
    <w:p w14:paraId="1308FAB7" w14:textId="77777777" w:rsidR="00B36696" w:rsidRPr="00AC041A" w:rsidRDefault="00B36696" w:rsidP="004F2B3E">
      <w:pPr>
        <w:pStyle w:val="Default"/>
        <w:jc w:val="both"/>
        <w:rPr>
          <w:rFonts w:ascii="Arial" w:hAnsi="Arial" w:cs="Arial"/>
          <w:bCs/>
          <w:color w:val="auto"/>
          <w:sz w:val="22"/>
          <w:szCs w:val="22"/>
        </w:rPr>
      </w:pPr>
    </w:p>
    <w:p w14:paraId="5A870A88" w14:textId="77777777" w:rsidR="001604C4" w:rsidRPr="00AC041A" w:rsidRDefault="001604C4" w:rsidP="00F50801">
      <w:pPr>
        <w:pStyle w:val="Nagwek1"/>
        <w:widowControl w:val="0"/>
        <w:numPr>
          <w:ilvl w:val="0"/>
          <w:numId w:val="28"/>
        </w:numPr>
        <w:suppressAutoHyphens/>
        <w:jc w:val="both"/>
        <w:rPr>
          <w:color w:val="000000"/>
          <w:szCs w:val="22"/>
        </w:rPr>
      </w:pPr>
      <w:r w:rsidRPr="00AC041A">
        <w:rPr>
          <w:color w:val="000000"/>
          <w:szCs w:val="22"/>
        </w:rPr>
        <w:lastRenderedPageBreak/>
        <w:t>Obowiązki informacyjne związane z przetwarzaniem danych osobowych.</w:t>
      </w:r>
    </w:p>
    <w:p w14:paraId="09ABEB43" w14:textId="77777777" w:rsidR="001604C4" w:rsidRPr="00AC041A" w:rsidRDefault="001604C4" w:rsidP="001604C4">
      <w:pPr>
        <w:jc w:val="both"/>
        <w:rPr>
          <w:rFonts w:ascii="Arial" w:eastAsia="Calibri" w:hAnsi="Arial" w:cs="Arial"/>
          <w:sz w:val="22"/>
          <w:szCs w:val="22"/>
          <w:lang w:eastAsia="en-US"/>
        </w:rPr>
      </w:pPr>
    </w:p>
    <w:p w14:paraId="236D1360" w14:textId="77777777" w:rsidR="001604C4" w:rsidRPr="00AC041A" w:rsidRDefault="001604C4" w:rsidP="0063719F">
      <w:pPr>
        <w:ind w:left="426"/>
        <w:jc w:val="both"/>
        <w:rPr>
          <w:rFonts w:ascii="Arial" w:eastAsia="Calibri" w:hAnsi="Arial" w:cs="Arial"/>
          <w:sz w:val="22"/>
          <w:szCs w:val="22"/>
          <w:lang w:eastAsia="en-US"/>
        </w:rPr>
      </w:pPr>
      <w:r w:rsidRPr="00AC041A">
        <w:rPr>
          <w:rFonts w:ascii="Arial" w:eastAsia="Calibri" w:hAnsi="Arial" w:cs="Arial"/>
          <w:sz w:val="22"/>
          <w:szCs w:val="22"/>
          <w:lang w:eastAsia="en-US"/>
        </w:rPr>
        <w:t>Zamawiający oświadcza, że w związku z wejściem w życie z dniem 25 maja 2018 roku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zwane w dalszej części zapytania o cenę RODO) Zakład Wodociągów i Kanalizacji Sp. z o.o. w Świnoujściu zapewniał będzie określone w tych przepisach standardy ochrony i właściwego postępowania z danymi osobowymi.</w:t>
      </w:r>
    </w:p>
    <w:p w14:paraId="2A8D1FE5" w14:textId="77777777" w:rsidR="001604C4" w:rsidRPr="00AC041A" w:rsidRDefault="001604C4" w:rsidP="001604C4">
      <w:pPr>
        <w:jc w:val="both"/>
        <w:rPr>
          <w:rFonts w:ascii="Arial" w:eastAsia="Calibri" w:hAnsi="Arial" w:cs="Arial"/>
          <w:sz w:val="22"/>
          <w:szCs w:val="22"/>
          <w:lang w:eastAsia="en-US"/>
        </w:rPr>
      </w:pPr>
      <w:r w:rsidRPr="00AC041A">
        <w:rPr>
          <w:rFonts w:ascii="Arial" w:eastAsia="Calibri" w:hAnsi="Arial" w:cs="Arial"/>
          <w:sz w:val="22"/>
          <w:szCs w:val="22"/>
          <w:lang w:eastAsia="en-US"/>
        </w:rPr>
        <w:t xml:space="preserve">Zgodnie z art. 13 ust. 1 i 2 RODO Zamawiający informuje, że: </w:t>
      </w:r>
    </w:p>
    <w:p w14:paraId="030D5BC1" w14:textId="77777777" w:rsidR="001604C4" w:rsidRPr="00AC041A" w:rsidRDefault="001604C4" w:rsidP="00F50801">
      <w:pPr>
        <w:numPr>
          <w:ilvl w:val="0"/>
          <w:numId w:val="10"/>
        </w:numPr>
        <w:contextualSpacing/>
        <w:jc w:val="both"/>
        <w:rPr>
          <w:rFonts w:ascii="Arial" w:eastAsia="Calibri" w:hAnsi="Arial" w:cs="Arial"/>
          <w:sz w:val="22"/>
          <w:szCs w:val="22"/>
          <w:lang w:eastAsia="en-US"/>
        </w:rPr>
      </w:pPr>
      <w:r w:rsidRPr="00AC041A">
        <w:rPr>
          <w:rFonts w:ascii="Arial" w:eastAsia="Calibri" w:hAnsi="Arial" w:cs="Arial"/>
          <w:sz w:val="22"/>
          <w:szCs w:val="22"/>
          <w:lang w:eastAsia="en-US"/>
        </w:rPr>
        <w:t>Zakład Wodociągów i Kanalizacji Sp. z o.o. – siedziba: 72-600 Świnoujście, ul. Kołłątaja 4 jest Administratorem Danych Osobowych;</w:t>
      </w:r>
    </w:p>
    <w:p w14:paraId="32859A22" w14:textId="77777777" w:rsidR="001604C4" w:rsidRPr="00AC041A" w:rsidRDefault="001604C4" w:rsidP="00F50801">
      <w:pPr>
        <w:numPr>
          <w:ilvl w:val="0"/>
          <w:numId w:val="10"/>
        </w:numPr>
        <w:contextualSpacing/>
        <w:jc w:val="both"/>
        <w:rPr>
          <w:rFonts w:ascii="Arial" w:eastAsia="Calibri" w:hAnsi="Arial" w:cs="Arial"/>
          <w:sz w:val="22"/>
          <w:szCs w:val="22"/>
          <w:lang w:eastAsia="en-US"/>
        </w:rPr>
      </w:pPr>
      <w:r w:rsidRPr="00AC041A">
        <w:rPr>
          <w:rFonts w:ascii="Arial" w:eastAsia="Calibri" w:hAnsi="Arial" w:cs="Arial"/>
          <w:sz w:val="22"/>
          <w:szCs w:val="22"/>
          <w:lang w:eastAsia="en-US"/>
        </w:rPr>
        <w:t>pozyskane dane osobowe będą przetwarzane przez ZWiK Spółka z o.o. w Świnoujściu, jako Administratora Danych w celu związanym z realizacją niniejszego zamówienia;</w:t>
      </w:r>
    </w:p>
    <w:p w14:paraId="4A76EBD6" w14:textId="77777777" w:rsidR="001604C4" w:rsidRPr="00AC041A" w:rsidRDefault="001604C4" w:rsidP="00F50801">
      <w:pPr>
        <w:numPr>
          <w:ilvl w:val="0"/>
          <w:numId w:val="10"/>
        </w:numPr>
        <w:contextualSpacing/>
        <w:jc w:val="both"/>
        <w:rPr>
          <w:rFonts w:ascii="Arial" w:eastAsia="Calibri" w:hAnsi="Arial" w:cs="Arial"/>
          <w:sz w:val="22"/>
          <w:szCs w:val="22"/>
          <w:lang w:eastAsia="en-US"/>
        </w:rPr>
      </w:pPr>
      <w:r w:rsidRPr="00AC041A">
        <w:rPr>
          <w:rFonts w:ascii="Arial" w:eastAsia="Calibri" w:hAnsi="Arial" w:cs="Arial"/>
          <w:sz w:val="22"/>
          <w:szCs w:val="22"/>
          <w:lang w:eastAsia="en-US"/>
        </w:rPr>
        <w:t>dane osobowe będą przechowywane przez okres 4 lat od dnia zakończenia postępowania o udzielenie zamówienia, a jeżeli w wyniku postępowania zostanie zawarta umowa – do czasu przedawnienia roszczeń związanych z realizacją umowy;</w:t>
      </w:r>
    </w:p>
    <w:p w14:paraId="4F424749" w14:textId="77777777" w:rsidR="001604C4" w:rsidRPr="00AC041A" w:rsidRDefault="001604C4" w:rsidP="00F50801">
      <w:pPr>
        <w:numPr>
          <w:ilvl w:val="0"/>
          <w:numId w:val="10"/>
        </w:numPr>
        <w:contextualSpacing/>
        <w:jc w:val="both"/>
        <w:rPr>
          <w:rFonts w:ascii="Arial" w:eastAsia="Calibri" w:hAnsi="Arial" w:cs="Arial"/>
          <w:sz w:val="22"/>
          <w:szCs w:val="22"/>
          <w:lang w:eastAsia="en-US"/>
        </w:rPr>
      </w:pPr>
      <w:r w:rsidRPr="00AC041A">
        <w:rPr>
          <w:rFonts w:ascii="Arial" w:eastAsia="Calibri" w:hAnsi="Arial" w:cs="Arial"/>
          <w:sz w:val="22"/>
          <w:szCs w:val="22"/>
          <w:lang w:eastAsia="en-US"/>
        </w:rPr>
        <w:t>w odniesieniu do zgromadzonych danych osobowych w związku z postępowaniem, decyzje nie będą podejmowane w sposób zautomatyzowany, stosowanie do art. 22 RODO;</w:t>
      </w:r>
    </w:p>
    <w:p w14:paraId="3CB58D7E" w14:textId="77777777" w:rsidR="001604C4" w:rsidRPr="00AC041A" w:rsidRDefault="001604C4" w:rsidP="00F50801">
      <w:pPr>
        <w:numPr>
          <w:ilvl w:val="0"/>
          <w:numId w:val="10"/>
        </w:numPr>
        <w:contextualSpacing/>
        <w:jc w:val="both"/>
        <w:rPr>
          <w:rFonts w:ascii="Arial" w:eastAsia="Calibri" w:hAnsi="Arial" w:cs="Arial"/>
          <w:sz w:val="22"/>
          <w:szCs w:val="22"/>
          <w:lang w:eastAsia="en-US"/>
        </w:rPr>
      </w:pPr>
      <w:r w:rsidRPr="00AC041A">
        <w:rPr>
          <w:rFonts w:ascii="Arial" w:eastAsia="Calibri" w:hAnsi="Arial" w:cs="Arial"/>
          <w:sz w:val="22"/>
          <w:szCs w:val="22"/>
          <w:lang w:eastAsia="en-US"/>
        </w:rPr>
        <w:t>Zamawiający z dniem 25 maja 2018 r. wyznaczył Inspektora Ochrony Danych, z którym skontaktować można się:</w:t>
      </w:r>
    </w:p>
    <w:p w14:paraId="1C01E9AD" w14:textId="77777777" w:rsidR="001604C4" w:rsidRPr="00C27FE7" w:rsidRDefault="001604C4" w:rsidP="00F50801">
      <w:pPr>
        <w:numPr>
          <w:ilvl w:val="0"/>
          <w:numId w:val="11"/>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 xml:space="preserve">telefonicznie: nr (91) 321-45-31 / 321-42-86 / 321-35-24 </w:t>
      </w:r>
    </w:p>
    <w:p w14:paraId="106E4F98" w14:textId="77777777" w:rsidR="001604C4" w:rsidRPr="00C27FE7" w:rsidRDefault="001604C4" w:rsidP="00F50801">
      <w:pPr>
        <w:numPr>
          <w:ilvl w:val="0"/>
          <w:numId w:val="11"/>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pocztą tradycyjną: na adres Świnoujście, ul. Kołłątaja 4</w:t>
      </w:r>
    </w:p>
    <w:p w14:paraId="72F0211B" w14:textId="77777777" w:rsidR="001604C4" w:rsidRPr="00C27FE7" w:rsidRDefault="001604C4" w:rsidP="00F50801">
      <w:pPr>
        <w:numPr>
          <w:ilvl w:val="0"/>
          <w:numId w:val="11"/>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 xml:space="preserve">pocztą elektroniczną: na adres e-mail </w:t>
      </w:r>
      <w:hyperlink r:id="rId20" w:history="1">
        <w:r w:rsidRPr="00C27FE7">
          <w:rPr>
            <w:rFonts w:ascii="Arial" w:eastAsia="Calibri" w:hAnsi="Arial" w:cs="Arial"/>
            <w:color w:val="0000FF"/>
            <w:sz w:val="22"/>
            <w:szCs w:val="22"/>
            <w:u w:val="single"/>
            <w:lang w:eastAsia="en-US"/>
          </w:rPr>
          <w:t>zwik@zwik.fn.pl</w:t>
        </w:r>
      </w:hyperlink>
      <w:r w:rsidRPr="00C27FE7">
        <w:rPr>
          <w:rFonts w:ascii="Arial" w:eastAsia="Calibri" w:hAnsi="Arial" w:cs="Arial"/>
          <w:color w:val="0000FF"/>
          <w:sz w:val="22"/>
          <w:szCs w:val="22"/>
          <w:u w:val="single"/>
          <w:lang w:eastAsia="en-US"/>
        </w:rPr>
        <w:t xml:space="preserve">; </w:t>
      </w:r>
      <w:hyperlink r:id="rId21" w:history="1">
        <w:r w:rsidRPr="00C27FE7">
          <w:rPr>
            <w:rStyle w:val="Hipercze"/>
            <w:rFonts w:ascii="Arial" w:eastAsia="Calibri" w:hAnsi="Arial" w:cs="Arial"/>
            <w:sz w:val="22"/>
            <w:szCs w:val="22"/>
            <w:lang w:eastAsia="en-US"/>
          </w:rPr>
          <w:t>iod@zwik.fn.pl</w:t>
        </w:r>
      </w:hyperlink>
      <w:r w:rsidRPr="00C27FE7">
        <w:rPr>
          <w:rFonts w:ascii="Arial" w:eastAsia="Calibri" w:hAnsi="Arial" w:cs="Arial"/>
          <w:color w:val="0000FF"/>
          <w:sz w:val="22"/>
          <w:szCs w:val="22"/>
          <w:u w:val="single"/>
          <w:lang w:eastAsia="en-US"/>
        </w:rPr>
        <w:t xml:space="preserve"> </w:t>
      </w:r>
    </w:p>
    <w:p w14:paraId="0132ED11" w14:textId="77777777" w:rsidR="001604C4" w:rsidRPr="00C27FE7" w:rsidRDefault="001604C4" w:rsidP="00F50801">
      <w:pPr>
        <w:numPr>
          <w:ilvl w:val="0"/>
          <w:numId w:val="11"/>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osobiście: w siedzibie Spółki w Świnoujściu przy ul. Kołłątaja 4.</w:t>
      </w:r>
    </w:p>
    <w:p w14:paraId="19BD5A27" w14:textId="77777777" w:rsidR="001604C4" w:rsidRPr="00C27FE7" w:rsidRDefault="001604C4" w:rsidP="00F50801">
      <w:pPr>
        <w:numPr>
          <w:ilvl w:val="0"/>
          <w:numId w:val="10"/>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posiada Pani/Pan:</w:t>
      </w:r>
    </w:p>
    <w:p w14:paraId="10384DC2" w14:textId="77777777" w:rsidR="001604C4" w:rsidRPr="00C27FE7" w:rsidRDefault="001604C4" w:rsidP="00F50801">
      <w:pPr>
        <w:numPr>
          <w:ilvl w:val="0"/>
          <w:numId w:val="12"/>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na podstawie art. 15 RODO prawo dostępu do danych osobowych Pani/Pana dotyczących;</w:t>
      </w:r>
    </w:p>
    <w:p w14:paraId="5B0BC44F" w14:textId="77777777" w:rsidR="001604C4" w:rsidRPr="00C27FE7" w:rsidRDefault="001604C4" w:rsidP="00F50801">
      <w:pPr>
        <w:numPr>
          <w:ilvl w:val="0"/>
          <w:numId w:val="12"/>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na podstawie art. 16 RODO prawo do sprostowania Pani/Pana danych osobowych*;</w:t>
      </w:r>
    </w:p>
    <w:p w14:paraId="6D76EF10" w14:textId="77777777" w:rsidR="001604C4" w:rsidRPr="00C27FE7" w:rsidRDefault="001604C4" w:rsidP="00F50801">
      <w:pPr>
        <w:numPr>
          <w:ilvl w:val="0"/>
          <w:numId w:val="12"/>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 xml:space="preserve">na podstawie art. 18 RODO prawo żądania od administratora ograniczenia przetwarzania danych osobowych z zastrzeżeniem przypadków, o których mowa w art. 18 ust. 2 RODO**;  </w:t>
      </w:r>
    </w:p>
    <w:p w14:paraId="06BE319A" w14:textId="77777777" w:rsidR="001604C4" w:rsidRPr="00C27FE7" w:rsidRDefault="001604C4" w:rsidP="00F50801">
      <w:pPr>
        <w:numPr>
          <w:ilvl w:val="0"/>
          <w:numId w:val="12"/>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prawo do wniesienia skargi do Prezesa Urzędu Ochrony Danych Osobowych, gdy uzna Pani/Pan, że przetwarzanie danych osobowych Pani/Pana dotyczących narusza przepisy RODO.</w:t>
      </w:r>
    </w:p>
    <w:p w14:paraId="49818CEE" w14:textId="77777777" w:rsidR="001604C4" w:rsidRPr="00C27FE7" w:rsidRDefault="001604C4" w:rsidP="00F50801">
      <w:pPr>
        <w:numPr>
          <w:ilvl w:val="0"/>
          <w:numId w:val="10"/>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nie przysługuje Pani/Panu:</w:t>
      </w:r>
    </w:p>
    <w:p w14:paraId="0A0851D8" w14:textId="77777777" w:rsidR="001604C4" w:rsidRPr="00C27FE7" w:rsidRDefault="001604C4" w:rsidP="00F50801">
      <w:pPr>
        <w:numPr>
          <w:ilvl w:val="0"/>
          <w:numId w:val="13"/>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w związku z art. 17 ust. 3 lit. b, d lub e RODO prawo do usunięcia danych osobowych;</w:t>
      </w:r>
    </w:p>
    <w:p w14:paraId="7C38749A" w14:textId="77777777" w:rsidR="001604C4" w:rsidRPr="00C27FE7" w:rsidRDefault="001604C4" w:rsidP="00F50801">
      <w:pPr>
        <w:numPr>
          <w:ilvl w:val="0"/>
          <w:numId w:val="13"/>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prawo do przenoszenia danych osobowych, o którym mowa w art. 20 RODO;</w:t>
      </w:r>
    </w:p>
    <w:p w14:paraId="1CDE2D6F" w14:textId="77777777" w:rsidR="001604C4" w:rsidRPr="00C27FE7" w:rsidRDefault="001604C4" w:rsidP="00F50801">
      <w:pPr>
        <w:numPr>
          <w:ilvl w:val="0"/>
          <w:numId w:val="13"/>
        </w:numPr>
        <w:contextualSpacing/>
        <w:jc w:val="both"/>
        <w:rPr>
          <w:rFonts w:ascii="Arial" w:eastAsia="Calibri" w:hAnsi="Arial" w:cs="Arial"/>
          <w:sz w:val="22"/>
          <w:szCs w:val="22"/>
          <w:lang w:eastAsia="en-US"/>
        </w:rPr>
      </w:pPr>
      <w:r w:rsidRPr="00C27FE7">
        <w:rPr>
          <w:rFonts w:ascii="Arial" w:eastAsia="Calibri" w:hAnsi="Arial" w:cs="Arial"/>
          <w:sz w:val="22"/>
          <w:szCs w:val="22"/>
          <w:lang w:eastAsia="en-US"/>
        </w:rPr>
        <w:t>na podstawie art. 21 RODO prawo sprzeciwu, wobec przetwarzania danych osobowych, gdyż podstawą prawną przetwarzania Pani/Pana danych osobowych jest art. 6 ust. 1 lit. c RODO.</w:t>
      </w:r>
    </w:p>
    <w:p w14:paraId="1281CDF9" w14:textId="77777777" w:rsidR="001604C4" w:rsidRPr="00C27FE7" w:rsidRDefault="001604C4" w:rsidP="00C27FE7">
      <w:pPr>
        <w:jc w:val="both"/>
        <w:rPr>
          <w:rFonts w:ascii="Arial" w:hAnsi="Arial" w:cs="Arial"/>
          <w:sz w:val="22"/>
          <w:szCs w:val="22"/>
        </w:rPr>
      </w:pPr>
    </w:p>
    <w:p w14:paraId="18C78A59" w14:textId="77777777" w:rsidR="001604C4" w:rsidRPr="00AC041A" w:rsidRDefault="001604C4" w:rsidP="001604C4">
      <w:pPr>
        <w:jc w:val="both"/>
        <w:rPr>
          <w:rFonts w:ascii="Arial" w:hAnsi="Arial" w:cs="Arial"/>
          <w:sz w:val="20"/>
          <w:szCs w:val="20"/>
        </w:rPr>
      </w:pPr>
      <w:r w:rsidRPr="00AC041A">
        <w:rPr>
          <w:rFonts w:ascii="Arial" w:hAnsi="Arial" w:cs="Arial"/>
          <w:sz w:val="20"/>
          <w:szCs w:val="20"/>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A133759" w14:textId="77777777" w:rsidR="001604C4" w:rsidRPr="00AC041A" w:rsidRDefault="001604C4" w:rsidP="001604C4">
      <w:pPr>
        <w:jc w:val="both"/>
        <w:rPr>
          <w:rFonts w:ascii="Arial" w:hAnsi="Arial" w:cs="Arial"/>
          <w:sz w:val="20"/>
          <w:szCs w:val="20"/>
        </w:rPr>
      </w:pPr>
      <w:r w:rsidRPr="00AC041A">
        <w:rPr>
          <w:rFonts w:ascii="Arial" w:hAnsi="Arial" w:cs="Arial"/>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E3F21F5" w14:textId="77777777" w:rsidR="00462A88" w:rsidRPr="00AC041A" w:rsidRDefault="00462A88" w:rsidP="00462A88">
      <w:pPr>
        <w:jc w:val="right"/>
        <w:rPr>
          <w:rFonts w:ascii="Arial" w:hAnsi="Arial" w:cs="Arial"/>
          <w:b/>
          <w:sz w:val="22"/>
          <w:szCs w:val="22"/>
        </w:rPr>
      </w:pPr>
    </w:p>
    <w:p w14:paraId="27067891" w14:textId="77777777" w:rsidR="00C12E54" w:rsidRPr="00AC041A" w:rsidRDefault="00C12E54" w:rsidP="00C12E54">
      <w:pPr>
        <w:rPr>
          <w:rFonts w:ascii="Arial" w:hAnsi="Arial" w:cs="Arial"/>
          <w:b/>
          <w:color w:val="0070C0"/>
          <w:sz w:val="22"/>
          <w:szCs w:val="22"/>
        </w:rPr>
      </w:pPr>
    </w:p>
    <w:p w14:paraId="3E4C0DDF" w14:textId="77777777" w:rsidR="00C12E54" w:rsidRPr="00AC041A" w:rsidRDefault="00C12E54" w:rsidP="00C12E54">
      <w:pPr>
        <w:rPr>
          <w:b/>
        </w:rPr>
      </w:pPr>
    </w:p>
    <w:p w14:paraId="06BCEA86" w14:textId="77777777" w:rsidR="00C12E54" w:rsidRPr="00AC041A" w:rsidRDefault="00C12E54" w:rsidP="00C12E54">
      <w:pPr>
        <w:rPr>
          <w:b/>
        </w:rPr>
      </w:pPr>
    </w:p>
    <w:p w14:paraId="187DC73C" w14:textId="77777777" w:rsidR="00C12E54" w:rsidRPr="00AC041A" w:rsidRDefault="00C12E54" w:rsidP="00C12E54">
      <w:pPr>
        <w:jc w:val="both"/>
        <w:rPr>
          <w:rFonts w:ascii="Arial" w:hAnsi="Arial" w:cs="Arial"/>
          <w:color w:val="000000"/>
          <w:sz w:val="22"/>
          <w:szCs w:val="22"/>
        </w:rPr>
      </w:pPr>
    </w:p>
    <w:p w14:paraId="2C511740" w14:textId="77777777" w:rsidR="00C12E54" w:rsidRPr="00AC041A" w:rsidRDefault="00C12E54" w:rsidP="00C12E54">
      <w:pPr>
        <w:jc w:val="both"/>
        <w:rPr>
          <w:rFonts w:ascii="Arial" w:hAnsi="Arial" w:cs="Arial"/>
          <w:color w:val="000000"/>
          <w:sz w:val="22"/>
          <w:szCs w:val="22"/>
        </w:rPr>
      </w:pPr>
    </w:p>
    <w:p w14:paraId="3DF5AC8B" w14:textId="77777777" w:rsidR="00C12E54" w:rsidRPr="00AC041A" w:rsidRDefault="00C12E54" w:rsidP="00C12E54">
      <w:pPr>
        <w:rPr>
          <w:rFonts w:ascii="Arial" w:hAnsi="Arial" w:cs="Arial"/>
          <w:color w:val="000000"/>
          <w:sz w:val="22"/>
          <w:szCs w:val="22"/>
        </w:rPr>
      </w:pPr>
    </w:p>
    <w:p w14:paraId="14E9367A" w14:textId="77777777" w:rsidR="00C12E54" w:rsidRPr="00AC041A" w:rsidRDefault="00C12E54" w:rsidP="00C12E54">
      <w:pPr>
        <w:pStyle w:val="Tekstpodstawowy"/>
        <w:rPr>
          <w:szCs w:val="22"/>
        </w:rPr>
      </w:pPr>
    </w:p>
    <w:p w14:paraId="40D57C66" w14:textId="77777777" w:rsidR="00F10B0C" w:rsidRDefault="00F10B0C" w:rsidP="00F10B0C">
      <w:pPr>
        <w:jc w:val="center"/>
        <w:rPr>
          <w:rFonts w:ascii="Arial" w:hAnsi="Arial" w:cs="Arial"/>
          <w:b/>
          <w:bCs/>
          <w:color w:val="000000"/>
          <w:sz w:val="28"/>
          <w:szCs w:val="28"/>
        </w:rPr>
      </w:pPr>
    </w:p>
    <w:p w14:paraId="2ADFCA61" w14:textId="77777777" w:rsidR="00F10B0C" w:rsidRDefault="00F10B0C" w:rsidP="00F10B0C">
      <w:pPr>
        <w:jc w:val="center"/>
        <w:rPr>
          <w:rFonts w:ascii="Arial" w:hAnsi="Arial" w:cs="Arial"/>
          <w:b/>
          <w:bCs/>
          <w:color w:val="000000"/>
          <w:sz w:val="28"/>
          <w:szCs w:val="28"/>
        </w:rPr>
      </w:pPr>
    </w:p>
    <w:p w14:paraId="1C4D24C9" w14:textId="77777777" w:rsidR="00F10B0C" w:rsidRDefault="00F10B0C" w:rsidP="00F10B0C">
      <w:pPr>
        <w:jc w:val="center"/>
        <w:rPr>
          <w:rFonts w:ascii="Arial" w:hAnsi="Arial" w:cs="Arial"/>
          <w:b/>
          <w:bCs/>
          <w:color w:val="000000"/>
          <w:sz w:val="28"/>
          <w:szCs w:val="28"/>
        </w:rPr>
      </w:pPr>
    </w:p>
    <w:p w14:paraId="5F04D087" w14:textId="77777777" w:rsidR="00F10B0C" w:rsidRDefault="00F10B0C" w:rsidP="00F10B0C">
      <w:pPr>
        <w:jc w:val="center"/>
        <w:rPr>
          <w:rFonts w:ascii="Arial" w:hAnsi="Arial" w:cs="Arial"/>
          <w:b/>
          <w:bCs/>
          <w:color w:val="000000"/>
          <w:sz w:val="28"/>
          <w:szCs w:val="28"/>
        </w:rPr>
      </w:pPr>
    </w:p>
    <w:p w14:paraId="3B425894" w14:textId="77777777" w:rsidR="00F10B0C" w:rsidRDefault="00F10B0C" w:rsidP="00F10B0C">
      <w:pPr>
        <w:jc w:val="center"/>
        <w:rPr>
          <w:rFonts w:ascii="Arial" w:hAnsi="Arial" w:cs="Arial"/>
          <w:b/>
          <w:bCs/>
          <w:color w:val="000000"/>
          <w:sz w:val="28"/>
          <w:szCs w:val="28"/>
        </w:rPr>
      </w:pPr>
    </w:p>
    <w:p w14:paraId="5497A7BD" w14:textId="77777777" w:rsidR="00F10B0C" w:rsidRDefault="00F10B0C" w:rsidP="00F10B0C">
      <w:pPr>
        <w:jc w:val="center"/>
        <w:rPr>
          <w:rFonts w:ascii="Arial" w:hAnsi="Arial" w:cs="Arial"/>
          <w:b/>
          <w:bCs/>
          <w:color w:val="000000"/>
          <w:sz w:val="28"/>
          <w:szCs w:val="28"/>
        </w:rPr>
      </w:pPr>
    </w:p>
    <w:p w14:paraId="0FD79CBA" w14:textId="77777777" w:rsidR="00F10B0C" w:rsidRDefault="00F10B0C" w:rsidP="00F10B0C">
      <w:pPr>
        <w:jc w:val="center"/>
        <w:rPr>
          <w:rFonts w:ascii="Arial" w:hAnsi="Arial" w:cs="Arial"/>
          <w:b/>
          <w:bCs/>
          <w:color w:val="000000"/>
          <w:sz w:val="28"/>
          <w:szCs w:val="28"/>
        </w:rPr>
      </w:pPr>
    </w:p>
    <w:p w14:paraId="02ABAEAC" w14:textId="77777777" w:rsidR="00F10B0C" w:rsidRDefault="00F10B0C" w:rsidP="00F10B0C">
      <w:pPr>
        <w:jc w:val="center"/>
        <w:rPr>
          <w:rFonts w:ascii="Arial" w:hAnsi="Arial" w:cs="Arial"/>
          <w:b/>
          <w:bCs/>
          <w:color w:val="000000"/>
          <w:sz w:val="28"/>
          <w:szCs w:val="28"/>
        </w:rPr>
      </w:pPr>
    </w:p>
    <w:p w14:paraId="1CFA3774" w14:textId="77777777" w:rsidR="00BE21D6" w:rsidRDefault="00BE21D6" w:rsidP="00F10B0C">
      <w:pPr>
        <w:jc w:val="center"/>
        <w:rPr>
          <w:rFonts w:ascii="Arial" w:hAnsi="Arial" w:cs="Arial"/>
          <w:b/>
          <w:bCs/>
          <w:color w:val="000000"/>
          <w:sz w:val="28"/>
          <w:szCs w:val="28"/>
        </w:rPr>
      </w:pPr>
    </w:p>
    <w:p w14:paraId="700855CB" w14:textId="77777777" w:rsidR="00BE21D6" w:rsidRDefault="00BE21D6" w:rsidP="00F10B0C">
      <w:pPr>
        <w:jc w:val="center"/>
        <w:rPr>
          <w:rFonts w:ascii="Arial" w:hAnsi="Arial" w:cs="Arial"/>
          <w:b/>
          <w:bCs/>
          <w:color w:val="000000"/>
          <w:sz w:val="28"/>
          <w:szCs w:val="28"/>
        </w:rPr>
      </w:pPr>
    </w:p>
    <w:p w14:paraId="23C1DB70" w14:textId="77777777" w:rsidR="00BE21D6" w:rsidRDefault="00BE21D6" w:rsidP="00F10B0C">
      <w:pPr>
        <w:jc w:val="center"/>
        <w:rPr>
          <w:rFonts w:ascii="Arial" w:hAnsi="Arial" w:cs="Arial"/>
          <w:b/>
          <w:bCs/>
          <w:color w:val="000000"/>
          <w:sz w:val="28"/>
          <w:szCs w:val="28"/>
        </w:rPr>
      </w:pPr>
    </w:p>
    <w:p w14:paraId="71B6312C" w14:textId="77777777" w:rsidR="00BE21D6" w:rsidRDefault="00BE21D6" w:rsidP="00F10B0C">
      <w:pPr>
        <w:jc w:val="center"/>
        <w:rPr>
          <w:rFonts w:ascii="Arial" w:hAnsi="Arial" w:cs="Arial"/>
          <w:b/>
          <w:bCs/>
          <w:color w:val="000000"/>
          <w:sz w:val="28"/>
          <w:szCs w:val="28"/>
        </w:rPr>
      </w:pPr>
    </w:p>
    <w:p w14:paraId="2EBE9AA3" w14:textId="77777777" w:rsidR="00BE21D6" w:rsidRDefault="00BE21D6" w:rsidP="00F10B0C">
      <w:pPr>
        <w:jc w:val="center"/>
        <w:rPr>
          <w:rFonts w:ascii="Arial" w:hAnsi="Arial" w:cs="Arial"/>
          <w:b/>
          <w:bCs/>
          <w:color w:val="000000"/>
          <w:sz w:val="28"/>
          <w:szCs w:val="28"/>
        </w:rPr>
      </w:pPr>
    </w:p>
    <w:p w14:paraId="56DC53A1" w14:textId="77777777" w:rsidR="00F10B0C" w:rsidRDefault="00F10B0C" w:rsidP="00F10B0C">
      <w:pPr>
        <w:jc w:val="center"/>
        <w:rPr>
          <w:rFonts w:ascii="Arial" w:hAnsi="Arial" w:cs="Arial"/>
          <w:b/>
          <w:bCs/>
          <w:color w:val="000000"/>
          <w:sz w:val="28"/>
          <w:szCs w:val="28"/>
        </w:rPr>
      </w:pPr>
    </w:p>
    <w:p w14:paraId="3B789D25" w14:textId="0F58A5C6" w:rsidR="00C12E54" w:rsidRPr="00AC041A" w:rsidRDefault="00F10B0C" w:rsidP="00F10B0C">
      <w:pPr>
        <w:jc w:val="center"/>
        <w:rPr>
          <w:rFonts w:ascii="Arial" w:hAnsi="Arial" w:cs="Arial"/>
          <w:b/>
          <w:sz w:val="28"/>
          <w:szCs w:val="28"/>
        </w:rPr>
      </w:pPr>
      <w:r w:rsidRPr="00F10B0C">
        <w:rPr>
          <w:rFonts w:ascii="Arial" w:hAnsi="Arial" w:cs="Arial"/>
          <w:b/>
          <w:bCs/>
          <w:color w:val="000000"/>
          <w:sz w:val="28"/>
          <w:szCs w:val="28"/>
        </w:rPr>
        <w:t>R</w:t>
      </w:r>
      <w:r w:rsidR="00C12E54" w:rsidRPr="00AC041A">
        <w:rPr>
          <w:rFonts w:ascii="Arial" w:hAnsi="Arial" w:cs="Arial"/>
          <w:b/>
          <w:sz w:val="28"/>
          <w:szCs w:val="28"/>
        </w:rPr>
        <w:t>ozdział II</w:t>
      </w:r>
    </w:p>
    <w:p w14:paraId="1D315B67" w14:textId="77777777" w:rsidR="00C12E54" w:rsidRPr="00AC041A" w:rsidRDefault="00C12E54" w:rsidP="00C12E54">
      <w:pPr>
        <w:jc w:val="center"/>
        <w:rPr>
          <w:rFonts w:ascii="Arial" w:hAnsi="Arial" w:cs="Arial"/>
          <w:b/>
          <w:sz w:val="28"/>
          <w:szCs w:val="28"/>
        </w:rPr>
      </w:pPr>
    </w:p>
    <w:p w14:paraId="098C326C" w14:textId="77777777" w:rsidR="00C12E54" w:rsidRPr="00AC041A" w:rsidRDefault="00C12E54" w:rsidP="00C12E54">
      <w:pPr>
        <w:jc w:val="center"/>
        <w:rPr>
          <w:rFonts w:ascii="Arial" w:hAnsi="Arial" w:cs="Arial"/>
          <w:b/>
          <w:sz w:val="28"/>
          <w:szCs w:val="28"/>
        </w:rPr>
      </w:pPr>
      <w:r w:rsidRPr="00AC041A">
        <w:rPr>
          <w:rFonts w:ascii="Arial" w:hAnsi="Arial" w:cs="Arial"/>
          <w:b/>
          <w:sz w:val="28"/>
          <w:szCs w:val="28"/>
        </w:rPr>
        <w:t xml:space="preserve">Formularz Oferty i Formularze załączników do Oferty: </w:t>
      </w:r>
    </w:p>
    <w:p w14:paraId="62770EF5" w14:textId="77777777" w:rsidR="00C12E54" w:rsidRPr="00AC041A" w:rsidRDefault="00C12E54" w:rsidP="00C12E54">
      <w:pPr>
        <w:spacing w:line="260" w:lineRule="atLeast"/>
        <w:jc w:val="right"/>
        <w:rPr>
          <w:rFonts w:cs="Arial"/>
          <w:b/>
        </w:rPr>
      </w:pPr>
      <w:r w:rsidRPr="00AC041A">
        <w:rPr>
          <w:rFonts w:ascii="Arial" w:hAnsi="Arial" w:cs="Arial"/>
          <w:b/>
        </w:rPr>
        <w:br w:type="page"/>
      </w:r>
    </w:p>
    <w:p w14:paraId="0C85AFEA" w14:textId="77777777" w:rsidR="00C12E54" w:rsidRPr="00AC041A" w:rsidRDefault="00C12E54" w:rsidP="00C12E54">
      <w:pPr>
        <w:jc w:val="both"/>
        <w:rPr>
          <w:rFonts w:ascii="Arial" w:hAnsi="Arial" w:cs="Arial"/>
          <w:color w:val="000000"/>
          <w:sz w:val="22"/>
          <w:szCs w:val="22"/>
        </w:rPr>
      </w:pPr>
    </w:p>
    <w:p w14:paraId="7FBA4E7D" w14:textId="77777777" w:rsidR="00C12E54" w:rsidRPr="00AC041A" w:rsidRDefault="00C12E54" w:rsidP="00C12E54">
      <w:pPr>
        <w:jc w:val="both"/>
        <w:rPr>
          <w:rFonts w:ascii="Arial" w:hAnsi="Arial" w:cs="Arial"/>
          <w:color w:val="000000"/>
          <w:sz w:val="22"/>
          <w:szCs w:val="22"/>
        </w:rPr>
      </w:pPr>
    </w:p>
    <w:p w14:paraId="2962113D"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 xml:space="preserve"> ............................................................</w:t>
      </w:r>
    </w:p>
    <w:p w14:paraId="323C2681"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 pieczęć nagłówkowa Wykonawcy)</w:t>
      </w:r>
    </w:p>
    <w:p w14:paraId="489DF86E" w14:textId="77777777" w:rsidR="00C12E54" w:rsidRPr="00AC041A" w:rsidRDefault="00C12E54" w:rsidP="00C12E54">
      <w:pPr>
        <w:jc w:val="both"/>
        <w:rPr>
          <w:rFonts w:ascii="Arial" w:hAnsi="Arial" w:cs="Arial"/>
          <w:color w:val="000000"/>
          <w:sz w:val="22"/>
          <w:szCs w:val="22"/>
        </w:rPr>
      </w:pPr>
    </w:p>
    <w:p w14:paraId="6F507E6E" w14:textId="77777777" w:rsidR="00C12E54" w:rsidRPr="00AC041A" w:rsidRDefault="00C12E54" w:rsidP="00C12E54">
      <w:pPr>
        <w:jc w:val="center"/>
        <w:rPr>
          <w:rFonts w:ascii="Arial" w:hAnsi="Arial" w:cs="Arial"/>
          <w:b/>
          <w:color w:val="000000"/>
          <w:sz w:val="22"/>
          <w:szCs w:val="22"/>
        </w:rPr>
      </w:pPr>
    </w:p>
    <w:p w14:paraId="7E0F466E" w14:textId="77777777" w:rsidR="00C12E54" w:rsidRPr="00AC041A" w:rsidRDefault="00C12E54" w:rsidP="00C12E54">
      <w:pPr>
        <w:jc w:val="center"/>
        <w:rPr>
          <w:rFonts w:ascii="Arial" w:hAnsi="Arial" w:cs="Arial"/>
          <w:b/>
          <w:color w:val="000000"/>
          <w:sz w:val="22"/>
          <w:szCs w:val="22"/>
        </w:rPr>
      </w:pPr>
      <w:r w:rsidRPr="00AC041A">
        <w:rPr>
          <w:rFonts w:ascii="Arial" w:hAnsi="Arial" w:cs="Arial"/>
          <w:b/>
          <w:color w:val="000000"/>
          <w:sz w:val="22"/>
          <w:szCs w:val="22"/>
        </w:rPr>
        <w:t>FORMULARZ OFERTY</w:t>
      </w:r>
    </w:p>
    <w:p w14:paraId="2B0DEF8F" w14:textId="77777777" w:rsidR="00C12E54" w:rsidRPr="00AC041A" w:rsidRDefault="00C12E54" w:rsidP="00C12E54">
      <w:pPr>
        <w:jc w:val="both"/>
        <w:rPr>
          <w:rFonts w:ascii="Arial" w:hAnsi="Arial" w:cs="Arial"/>
          <w:color w:val="000000"/>
          <w:sz w:val="22"/>
          <w:szCs w:val="22"/>
        </w:rPr>
      </w:pPr>
    </w:p>
    <w:p w14:paraId="50AC15B1" w14:textId="11C20F0A" w:rsidR="00C12E54" w:rsidRPr="00AC041A" w:rsidRDefault="00C12E54" w:rsidP="00C12E54">
      <w:pPr>
        <w:jc w:val="both"/>
        <w:rPr>
          <w:rFonts w:ascii="Arial" w:hAnsi="Arial" w:cs="Arial"/>
          <w:b/>
          <w:sz w:val="22"/>
          <w:szCs w:val="22"/>
        </w:rPr>
      </w:pPr>
      <w:r w:rsidRPr="00AC041A">
        <w:rPr>
          <w:rFonts w:ascii="Arial" w:hAnsi="Arial" w:cs="Arial"/>
          <w:color w:val="000000"/>
          <w:sz w:val="22"/>
          <w:szCs w:val="22"/>
        </w:rPr>
        <w:t xml:space="preserve">W odpowiedzi na ogłoszenie Zakładu Wodociągów i Kanalizacji Sp. z o.o. w Świnoujściu                                 w </w:t>
      </w:r>
      <w:r w:rsidRPr="00E843FF">
        <w:rPr>
          <w:rFonts w:ascii="Arial" w:hAnsi="Arial" w:cs="Arial"/>
          <w:color w:val="000000"/>
          <w:sz w:val="22"/>
          <w:szCs w:val="22"/>
        </w:rPr>
        <w:t xml:space="preserve">postępowaniu o udzielenie zamówienia prowadzonym w trybie przetargu nieograniczonego na </w:t>
      </w:r>
      <w:r w:rsidRPr="00F10B0C">
        <w:rPr>
          <w:rFonts w:ascii="Arial" w:hAnsi="Arial" w:cs="Arial"/>
          <w:b/>
          <w:bCs/>
          <w:color w:val="000000"/>
          <w:sz w:val="22"/>
          <w:szCs w:val="22"/>
        </w:rPr>
        <w:t>„</w:t>
      </w:r>
      <w:r w:rsidR="0093652D">
        <w:rPr>
          <w:rFonts w:ascii="Arial" w:hAnsi="Arial" w:cs="Arial"/>
          <w:b/>
          <w:bCs/>
          <w:color w:val="000000"/>
          <w:sz w:val="22"/>
          <w:szCs w:val="22"/>
        </w:rPr>
        <w:t>D</w:t>
      </w:r>
      <w:r w:rsidR="00F10B0C" w:rsidRPr="00F10B0C">
        <w:rPr>
          <w:rFonts w:ascii="Arial" w:hAnsi="Arial" w:cs="Arial"/>
          <w:b/>
          <w:bCs/>
          <w:sz w:val="22"/>
          <w:szCs w:val="22"/>
        </w:rPr>
        <w:t>ostaw</w:t>
      </w:r>
      <w:r w:rsidR="0093652D">
        <w:rPr>
          <w:rFonts w:ascii="Arial" w:hAnsi="Arial" w:cs="Arial"/>
          <w:b/>
          <w:bCs/>
          <w:sz w:val="22"/>
          <w:szCs w:val="22"/>
        </w:rPr>
        <w:t>a</w:t>
      </w:r>
      <w:r w:rsidR="00F10B0C" w:rsidRPr="00F10B0C">
        <w:rPr>
          <w:rFonts w:ascii="Arial" w:hAnsi="Arial" w:cs="Arial"/>
          <w:b/>
          <w:bCs/>
          <w:sz w:val="22"/>
          <w:szCs w:val="22"/>
        </w:rPr>
        <w:t xml:space="preserve"> autosamplera</w:t>
      </w:r>
      <w:r w:rsidR="0046223D" w:rsidRPr="00F10B0C">
        <w:rPr>
          <w:rFonts w:ascii="Arial" w:hAnsi="Arial" w:cs="Arial"/>
          <w:b/>
          <w:bCs/>
          <w:sz w:val="22"/>
          <w:szCs w:val="22"/>
        </w:rPr>
        <w:t>”</w:t>
      </w:r>
      <w:r w:rsidRPr="00F10B0C">
        <w:rPr>
          <w:rFonts w:ascii="Arial" w:hAnsi="Arial" w:cs="Arial"/>
          <w:b/>
          <w:bCs/>
          <w:sz w:val="22"/>
          <w:szCs w:val="22"/>
        </w:rPr>
        <w:t>,</w:t>
      </w:r>
      <w:r w:rsidRPr="00AC041A">
        <w:rPr>
          <w:rFonts w:ascii="Arial" w:hAnsi="Arial" w:cs="Arial"/>
          <w:sz w:val="22"/>
          <w:szCs w:val="22"/>
        </w:rPr>
        <w:t xml:space="preserve"> przedkładamy niniejszą ofertę oświadczając, że akceptujemy w całości wszystkie warunki zawarte w specyfikacji istotnych warunków zamówienia</w:t>
      </w:r>
    </w:p>
    <w:p w14:paraId="74C911D9" w14:textId="77777777" w:rsidR="00C12E54" w:rsidRPr="00AC041A" w:rsidRDefault="00C12E54" w:rsidP="00C12E54">
      <w:pPr>
        <w:jc w:val="both"/>
        <w:rPr>
          <w:rFonts w:ascii="Arial" w:hAnsi="Arial" w:cs="Arial"/>
          <w:sz w:val="22"/>
          <w:szCs w:val="22"/>
        </w:rPr>
      </w:pPr>
    </w:p>
    <w:p w14:paraId="60BE96E9" w14:textId="77777777" w:rsidR="00C12E54" w:rsidRPr="00AC041A" w:rsidRDefault="00C12E54" w:rsidP="00C12E54">
      <w:pPr>
        <w:pStyle w:val="Nagwek1"/>
        <w:jc w:val="both"/>
        <w:rPr>
          <w:b w:val="0"/>
          <w:color w:val="000000"/>
          <w:szCs w:val="22"/>
        </w:rPr>
      </w:pPr>
      <w:r w:rsidRPr="00AC041A">
        <w:rPr>
          <w:b w:val="0"/>
          <w:color w:val="000000"/>
          <w:szCs w:val="22"/>
        </w:rPr>
        <w:t>Będąc uprawnionym(-i) do składania oświadczeń woli, w tym do zaciągania zobowiązań w imieniu Wykonawcy, którym jest:</w:t>
      </w:r>
    </w:p>
    <w:p w14:paraId="0AB043D6" w14:textId="77777777" w:rsidR="00C12E54" w:rsidRPr="00AC041A" w:rsidRDefault="00C12E54" w:rsidP="00C12E54">
      <w:pPr>
        <w:jc w:val="both"/>
        <w:rPr>
          <w:rFonts w:ascii="Arial" w:hAnsi="Arial" w:cs="Arial"/>
          <w:color w:val="000000"/>
          <w:sz w:val="22"/>
          <w:szCs w:val="22"/>
        </w:rPr>
      </w:pPr>
    </w:p>
    <w:p w14:paraId="27271E65"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ab/>
      </w:r>
      <w:r w:rsidRPr="00AC041A">
        <w:rPr>
          <w:rFonts w:ascii="Arial" w:hAnsi="Arial" w:cs="Arial"/>
          <w:color w:val="000000"/>
          <w:sz w:val="22"/>
          <w:szCs w:val="22"/>
        </w:rPr>
        <w:tab/>
        <w:t>.........................................................................................................</w:t>
      </w:r>
    </w:p>
    <w:p w14:paraId="22C5BE44" w14:textId="77777777" w:rsidR="00C12E54" w:rsidRPr="00AC041A" w:rsidRDefault="00C12E54" w:rsidP="00C12E54">
      <w:pPr>
        <w:jc w:val="both"/>
        <w:rPr>
          <w:rFonts w:ascii="Arial" w:hAnsi="Arial" w:cs="Arial"/>
          <w:color w:val="000000"/>
          <w:sz w:val="22"/>
          <w:szCs w:val="22"/>
        </w:rPr>
      </w:pPr>
    </w:p>
    <w:p w14:paraId="17210BAD" w14:textId="77777777" w:rsidR="00C12E54" w:rsidRPr="00AC041A" w:rsidRDefault="00C12E54" w:rsidP="00C12E54">
      <w:pPr>
        <w:pStyle w:val="Tekstpodstawowy3"/>
        <w:rPr>
          <w:color w:val="000000"/>
          <w:szCs w:val="22"/>
        </w:rPr>
      </w:pPr>
      <w:r w:rsidRPr="00AC041A">
        <w:rPr>
          <w:color w:val="000000"/>
          <w:szCs w:val="22"/>
        </w:rPr>
        <w:tab/>
      </w:r>
      <w:r w:rsidRPr="00AC041A">
        <w:rPr>
          <w:color w:val="000000"/>
          <w:szCs w:val="22"/>
        </w:rPr>
        <w:tab/>
        <w:t>.........................................................................................................</w:t>
      </w:r>
    </w:p>
    <w:p w14:paraId="69C99E92" w14:textId="77777777" w:rsidR="00C12E54" w:rsidRPr="00AC041A" w:rsidRDefault="00C12E54" w:rsidP="00C12E54">
      <w:pPr>
        <w:jc w:val="both"/>
        <w:rPr>
          <w:rFonts w:ascii="Arial" w:hAnsi="Arial" w:cs="Arial"/>
          <w:color w:val="000000"/>
          <w:sz w:val="22"/>
          <w:szCs w:val="22"/>
        </w:rPr>
      </w:pPr>
    </w:p>
    <w:p w14:paraId="76D5461D"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ab/>
      </w:r>
      <w:r w:rsidRPr="00AC041A">
        <w:rPr>
          <w:rFonts w:ascii="Arial" w:hAnsi="Arial" w:cs="Arial"/>
          <w:color w:val="000000"/>
          <w:sz w:val="22"/>
          <w:szCs w:val="22"/>
        </w:rPr>
        <w:tab/>
        <w:t>.........................................................................................................</w:t>
      </w:r>
    </w:p>
    <w:p w14:paraId="6EEFC922" w14:textId="77777777" w:rsidR="00C12E54" w:rsidRPr="00AC041A" w:rsidRDefault="00C12E54" w:rsidP="00C12E54">
      <w:pPr>
        <w:jc w:val="both"/>
        <w:rPr>
          <w:rFonts w:ascii="Arial" w:hAnsi="Arial" w:cs="Arial"/>
          <w:color w:val="000000"/>
          <w:sz w:val="22"/>
          <w:szCs w:val="22"/>
        </w:rPr>
      </w:pPr>
    </w:p>
    <w:p w14:paraId="00040E46" w14:textId="77777777" w:rsidR="001B3E26" w:rsidRPr="001B3E26" w:rsidRDefault="001B3E26" w:rsidP="001B3E26">
      <w:pPr>
        <w:rPr>
          <w:rFonts w:ascii="Arial" w:hAnsi="Arial" w:cs="Arial"/>
          <w:sz w:val="22"/>
          <w:szCs w:val="22"/>
        </w:rPr>
      </w:pPr>
      <w:r w:rsidRPr="001B3E26">
        <w:rPr>
          <w:rFonts w:ascii="Arial" w:hAnsi="Arial" w:cs="Arial"/>
          <w:sz w:val="22"/>
          <w:szCs w:val="22"/>
        </w:rPr>
        <w:t>Zarejestrowanym w Sądzie ……………………………………………………….…………………..</w:t>
      </w:r>
    </w:p>
    <w:p w14:paraId="36A43CB7" w14:textId="77777777" w:rsidR="001B3E26" w:rsidRPr="001B3E26" w:rsidRDefault="001B3E26" w:rsidP="001B3E26">
      <w:pPr>
        <w:jc w:val="both"/>
        <w:rPr>
          <w:rFonts w:ascii="Arial" w:hAnsi="Arial" w:cs="Arial"/>
          <w:sz w:val="16"/>
          <w:szCs w:val="16"/>
        </w:rPr>
      </w:pPr>
      <w:r w:rsidRPr="001B3E26">
        <w:rPr>
          <w:rFonts w:ascii="Arial" w:hAnsi="Arial" w:cs="Arial"/>
          <w:sz w:val="16"/>
          <w:szCs w:val="16"/>
        </w:rPr>
        <w:t>(dotyczy: Wykonawców wpisanych do Krajowego Rejestru Sądowego – należy wskazać właściwy sąd rejestrowy)</w:t>
      </w:r>
    </w:p>
    <w:p w14:paraId="55BA158B" w14:textId="77777777" w:rsidR="001B3E26" w:rsidRPr="001B3E26" w:rsidRDefault="001B3E26" w:rsidP="001B3E26">
      <w:pPr>
        <w:jc w:val="both"/>
        <w:rPr>
          <w:rFonts w:ascii="Arial" w:hAnsi="Arial" w:cs="Arial"/>
          <w:sz w:val="16"/>
          <w:szCs w:val="16"/>
        </w:rPr>
      </w:pPr>
    </w:p>
    <w:p w14:paraId="5ED94DC3" w14:textId="77777777" w:rsidR="001B3E26" w:rsidRPr="001B3E26" w:rsidRDefault="001B3E26" w:rsidP="001B3E26">
      <w:pPr>
        <w:jc w:val="both"/>
        <w:rPr>
          <w:rFonts w:ascii="Arial" w:hAnsi="Arial" w:cs="Arial"/>
          <w:sz w:val="22"/>
          <w:szCs w:val="22"/>
        </w:rPr>
      </w:pPr>
      <w:r w:rsidRPr="001B3E26">
        <w:rPr>
          <w:rFonts w:ascii="Arial" w:hAnsi="Arial" w:cs="Arial"/>
          <w:sz w:val="22"/>
          <w:szCs w:val="22"/>
        </w:rPr>
        <w:t>…………………………………………………………………………………………………</w:t>
      </w:r>
    </w:p>
    <w:p w14:paraId="51890AA1" w14:textId="77777777" w:rsidR="001B3E26" w:rsidRPr="00DD2847" w:rsidRDefault="001B3E26" w:rsidP="001B3E26">
      <w:pPr>
        <w:jc w:val="both"/>
        <w:rPr>
          <w:rFonts w:cs="Arial"/>
          <w:color w:val="000000"/>
        </w:rPr>
      </w:pPr>
    </w:p>
    <w:p w14:paraId="1169A5B2" w14:textId="77777777" w:rsidR="00C12E54" w:rsidRPr="00AC041A" w:rsidRDefault="00C12E54" w:rsidP="00C12E54">
      <w:pPr>
        <w:jc w:val="both"/>
        <w:rPr>
          <w:rFonts w:ascii="Arial" w:hAnsi="Arial" w:cs="Arial"/>
          <w:color w:val="000000"/>
          <w:sz w:val="22"/>
          <w:szCs w:val="22"/>
        </w:rPr>
      </w:pPr>
    </w:p>
    <w:p w14:paraId="1D066406" w14:textId="77777777" w:rsidR="00C12E54" w:rsidRDefault="00C12E54" w:rsidP="00C12E54">
      <w:pPr>
        <w:jc w:val="both"/>
        <w:rPr>
          <w:rFonts w:ascii="Arial" w:hAnsi="Arial" w:cs="Arial"/>
          <w:color w:val="000000"/>
          <w:sz w:val="22"/>
          <w:szCs w:val="22"/>
        </w:rPr>
      </w:pPr>
      <w:r w:rsidRPr="00AC041A">
        <w:rPr>
          <w:rFonts w:ascii="Arial" w:hAnsi="Arial" w:cs="Arial"/>
          <w:b/>
          <w:color w:val="000000"/>
          <w:sz w:val="22"/>
          <w:szCs w:val="22"/>
        </w:rPr>
        <w:t xml:space="preserve">składamy ofertę </w:t>
      </w:r>
      <w:r w:rsidRPr="00AC041A">
        <w:rPr>
          <w:rFonts w:ascii="Arial" w:hAnsi="Arial" w:cs="Arial"/>
          <w:color w:val="000000"/>
          <w:sz w:val="22"/>
          <w:szCs w:val="22"/>
        </w:rPr>
        <w:t>na wykonanie przedmiotu zamówienia w zakresie określonym w specyfikacji istotnych warunków zamówienia:</w:t>
      </w:r>
    </w:p>
    <w:p w14:paraId="4066C6CC" w14:textId="77777777" w:rsidR="000F5DAB" w:rsidRDefault="000F5DAB" w:rsidP="00C12E54">
      <w:pPr>
        <w:jc w:val="both"/>
        <w:rPr>
          <w:rFonts w:ascii="Arial" w:hAnsi="Arial" w:cs="Arial"/>
          <w:color w:val="000000"/>
          <w:sz w:val="22"/>
          <w:szCs w:val="22"/>
        </w:rPr>
      </w:pPr>
    </w:p>
    <w:tbl>
      <w:tblPr>
        <w:tblW w:w="10486" w:type="dxa"/>
        <w:tblInd w:w="-590" w:type="dxa"/>
        <w:tblLayout w:type="fixed"/>
        <w:tblCellMar>
          <w:top w:w="15" w:type="dxa"/>
          <w:left w:w="70" w:type="dxa"/>
          <w:right w:w="70" w:type="dxa"/>
        </w:tblCellMar>
        <w:tblLook w:val="04A0" w:firstRow="1" w:lastRow="0" w:firstColumn="1" w:lastColumn="0" w:noHBand="0" w:noVBand="1"/>
      </w:tblPr>
      <w:tblGrid>
        <w:gridCol w:w="1674"/>
        <w:gridCol w:w="984"/>
        <w:gridCol w:w="1714"/>
        <w:gridCol w:w="1701"/>
        <w:gridCol w:w="6"/>
        <w:gridCol w:w="1695"/>
        <w:gridCol w:w="993"/>
        <w:gridCol w:w="1558"/>
        <w:gridCol w:w="161"/>
      </w:tblGrid>
      <w:tr w:rsidR="00F352D6" w14:paraId="2C734A58" w14:textId="77777777" w:rsidTr="00137914">
        <w:trPr>
          <w:gridAfter w:val="1"/>
          <w:wAfter w:w="161" w:type="dxa"/>
          <w:trHeight w:val="900"/>
        </w:trPr>
        <w:tc>
          <w:tcPr>
            <w:tcW w:w="6079" w:type="dxa"/>
            <w:gridSpan w:val="5"/>
            <w:tcBorders>
              <w:top w:val="double" w:sz="6" w:space="0" w:color="auto"/>
              <w:left w:val="double" w:sz="6" w:space="0" w:color="auto"/>
              <w:bottom w:val="double" w:sz="6" w:space="0" w:color="auto"/>
              <w:right w:val="double" w:sz="6" w:space="0" w:color="000000"/>
            </w:tcBorders>
            <w:shd w:val="clear" w:color="000000" w:fill="D9E2F3"/>
            <w:vAlign w:val="center"/>
            <w:hideMark/>
          </w:tcPr>
          <w:p w14:paraId="5110BE7E" w14:textId="77777777" w:rsidR="00F352D6" w:rsidRDefault="00F352D6">
            <w:pPr>
              <w:jc w:val="center"/>
              <w:rPr>
                <w:rFonts w:ascii="Arial" w:hAnsi="Arial" w:cs="Arial"/>
                <w:b/>
                <w:bCs/>
                <w:color w:val="000000"/>
                <w:sz w:val="22"/>
                <w:szCs w:val="22"/>
              </w:rPr>
            </w:pPr>
            <w:r>
              <w:rPr>
                <w:rFonts w:ascii="Arial" w:hAnsi="Arial" w:cs="Arial"/>
                <w:b/>
                <w:bCs/>
                <w:sz w:val="22"/>
                <w:szCs w:val="22"/>
              </w:rPr>
              <w:t xml:space="preserve">Najem ( 12 miesięcy) z opcją wykupu autosamplera </w:t>
            </w:r>
          </w:p>
        </w:tc>
        <w:tc>
          <w:tcPr>
            <w:tcW w:w="4246" w:type="dxa"/>
            <w:gridSpan w:val="3"/>
            <w:tcBorders>
              <w:top w:val="double" w:sz="6" w:space="0" w:color="auto"/>
              <w:left w:val="nil"/>
              <w:bottom w:val="double" w:sz="6" w:space="0" w:color="auto"/>
              <w:right w:val="double" w:sz="6" w:space="0" w:color="000000"/>
            </w:tcBorders>
            <w:shd w:val="clear" w:color="000000" w:fill="D9E2F3"/>
            <w:vAlign w:val="center"/>
            <w:hideMark/>
          </w:tcPr>
          <w:p w14:paraId="0A68BC25" w14:textId="77777777" w:rsidR="00F352D6" w:rsidRDefault="00F352D6">
            <w:pPr>
              <w:jc w:val="center"/>
              <w:rPr>
                <w:rFonts w:ascii="Arial" w:hAnsi="Arial" w:cs="Arial"/>
                <w:b/>
                <w:bCs/>
                <w:color w:val="000000"/>
                <w:sz w:val="22"/>
                <w:szCs w:val="22"/>
              </w:rPr>
            </w:pPr>
            <w:r>
              <w:rPr>
                <w:rFonts w:ascii="Arial" w:hAnsi="Arial" w:cs="Arial"/>
                <w:b/>
                <w:bCs/>
                <w:sz w:val="22"/>
                <w:szCs w:val="22"/>
              </w:rPr>
              <w:t>Zakup ratalny autosamplera</w:t>
            </w:r>
          </w:p>
        </w:tc>
      </w:tr>
      <w:tr w:rsidR="00F352D6" w14:paraId="4027DB1A" w14:textId="77777777" w:rsidTr="00137914">
        <w:trPr>
          <w:gridAfter w:val="1"/>
          <w:wAfter w:w="161" w:type="dxa"/>
          <w:trHeight w:val="1444"/>
        </w:trPr>
        <w:tc>
          <w:tcPr>
            <w:tcW w:w="1674" w:type="dxa"/>
            <w:tcBorders>
              <w:top w:val="nil"/>
              <w:left w:val="double" w:sz="6" w:space="0" w:color="auto"/>
              <w:bottom w:val="nil"/>
              <w:right w:val="single" w:sz="8" w:space="0" w:color="auto"/>
            </w:tcBorders>
            <w:vAlign w:val="center"/>
            <w:hideMark/>
          </w:tcPr>
          <w:p w14:paraId="6C14481F"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Miesięczny czynsz za najem autosamplera brutto w PLN</w:t>
            </w:r>
          </w:p>
        </w:tc>
        <w:tc>
          <w:tcPr>
            <w:tcW w:w="984" w:type="dxa"/>
            <w:tcBorders>
              <w:top w:val="nil"/>
              <w:left w:val="nil"/>
              <w:bottom w:val="nil"/>
              <w:right w:val="single" w:sz="8" w:space="0" w:color="auto"/>
            </w:tcBorders>
            <w:vAlign w:val="center"/>
            <w:hideMark/>
          </w:tcPr>
          <w:p w14:paraId="611FCCDD"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Liczba miesięcy najmu</w:t>
            </w:r>
          </w:p>
        </w:tc>
        <w:tc>
          <w:tcPr>
            <w:tcW w:w="1714" w:type="dxa"/>
            <w:tcBorders>
              <w:top w:val="nil"/>
              <w:left w:val="nil"/>
              <w:bottom w:val="nil"/>
              <w:right w:val="nil"/>
            </w:tcBorders>
            <w:vAlign w:val="center"/>
            <w:hideMark/>
          </w:tcPr>
          <w:p w14:paraId="1C032104" w14:textId="45B799DF"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 xml:space="preserve">Opłata brutto za najem autosamplera w okresie 12 miesięcy </w:t>
            </w:r>
            <w:r>
              <w:rPr>
                <w:rFonts w:ascii="Arial" w:hAnsi="Arial" w:cs="Arial"/>
                <w:b/>
                <w:bCs/>
                <w:color w:val="000000"/>
                <w:sz w:val="18"/>
                <w:szCs w:val="18"/>
              </w:rPr>
              <w:t xml:space="preserve">                 </w:t>
            </w:r>
            <w:r w:rsidRPr="00137914">
              <w:rPr>
                <w:rFonts w:ascii="Arial" w:hAnsi="Arial" w:cs="Arial"/>
                <w:b/>
                <w:bCs/>
                <w:color w:val="000000"/>
                <w:sz w:val="18"/>
                <w:szCs w:val="18"/>
              </w:rPr>
              <w:t>(kol. 1x2)</w:t>
            </w:r>
            <w:r w:rsidRPr="00137914">
              <w:rPr>
                <w:color w:val="000000"/>
                <w:sz w:val="18"/>
                <w:szCs w:val="18"/>
              </w:rPr>
              <w:t> </w:t>
            </w:r>
          </w:p>
        </w:tc>
        <w:tc>
          <w:tcPr>
            <w:tcW w:w="1701" w:type="dxa"/>
            <w:tcBorders>
              <w:top w:val="nil"/>
              <w:left w:val="single" w:sz="4" w:space="0" w:color="auto"/>
              <w:bottom w:val="single" w:sz="8" w:space="0" w:color="auto"/>
              <w:right w:val="double" w:sz="6" w:space="0" w:color="auto"/>
            </w:tcBorders>
            <w:vAlign w:val="center"/>
            <w:hideMark/>
          </w:tcPr>
          <w:p w14:paraId="3F164B0E"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Wartość wykupu</w:t>
            </w:r>
          </w:p>
        </w:tc>
        <w:tc>
          <w:tcPr>
            <w:tcW w:w="1701" w:type="dxa"/>
            <w:gridSpan w:val="2"/>
            <w:tcBorders>
              <w:top w:val="nil"/>
              <w:left w:val="nil"/>
              <w:bottom w:val="nil"/>
              <w:right w:val="single" w:sz="8" w:space="0" w:color="auto"/>
            </w:tcBorders>
            <w:vAlign w:val="center"/>
            <w:hideMark/>
          </w:tcPr>
          <w:p w14:paraId="554A1F31"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Miesięczna rata brutto w PLN</w:t>
            </w:r>
          </w:p>
        </w:tc>
        <w:tc>
          <w:tcPr>
            <w:tcW w:w="993" w:type="dxa"/>
            <w:tcBorders>
              <w:top w:val="nil"/>
              <w:left w:val="nil"/>
              <w:bottom w:val="nil"/>
              <w:right w:val="single" w:sz="8" w:space="0" w:color="auto"/>
            </w:tcBorders>
            <w:vAlign w:val="center"/>
            <w:hideMark/>
          </w:tcPr>
          <w:p w14:paraId="179B831B"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Liczba miesięcy</w:t>
            </w:r>
          </w:p>
        </w:tc>
        <w:tc>
          <w:tcPr>
            <w:tcW w:w="1558" w:type="dxa"/>
            <w:tcBorders>
              <w:top w:val="nil"/>
              <w:left w:val="nil"/>
              <w:bottom w:val="nil"/>
              <w:right w:val="double" w:sz="6" w:space="0" w:color="auto"/>
            </w:tcBorders>
            <w:vAlign w:val="center"/>
            <w:hideMark/>
          </w:tcPr>
          <w:p w14:paraId="4401504A" w14:textId="13155B01"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 xml:space="preserve">Razem raty  brutto w okresie 12 miesięcy </w:t>
            </w:r>
            <w:r>
              <w:rPr>
                <w:rFonts w:ascii="Arial" w:hAnsi="Arial" w:cs="Arial"/>
                <w:b/>
                <w:bCs/>
                <w:color w:val="000000"/>
                <w:sz w:val="18"/>
                <w:szCs w:val="18"/>
              </w:rPr>
              <w:t xml:space="preserve">                        </w:t>
            </w:r>
            <w:r w:rsidRPr="00137914">
              <w:rPr>
                <w:rFonts w:ascii="Arial" w:hAnsi="Arial" w:cs="Arial"/>
                <w:b/>
                <w:bCs/>
                <w:color w:val="000000"/>
                <w:sz w:val="18"/>
                <w:szCs w:val="18"/>
              </w:rPr>
              <w:t>(kol. 5x6)</w:t>
            </w:r>
          </w:p>
        </w:tc>
      </w:tr>
      <w:tr w:rsidR="00F352D6" w14:paraId="6BD977C5" w14:textId="77777777" w:rsidTr="00137914">
        <w:trPr>
          <w:gridAfter w:val="1"/>
          <w:wAfter w:w="161" w:type="dxa"/>
          <w:trHeight w:val="330"/>
        </w:trPr>
        <w:tc>
          <w:tcPr>
            <w:tcW w:w="1674" w:type="dxa"/>
            <w:tcBorders>
              <w:top w:val="single" w:sz="8" w:space="0" w:color="auto"/>
              <w:left w:val="double" w:sz="6" w:space="0" w:color="auto"/>
              <w:bottom w:val="single" w:sz="8" w:space="0" w:color="auto"/>
              <w:right w:val="single" w:sz="8" w:space="0" w:color="auto"/>
            </w:tcBorders>
            <w:vAlign w:val="center"/>
            <w:hideMark/>
          </w:tcPr>
          <w:p w14:paraId="0F0B19F1"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1</w:t>
            </w:r>
          </w:p>
        </w:tc>
        <w:tc>
          <w:tcPr>
            <w:tcW w:w="984" w:type="dxa"/>
            <w:tcBorders>
              <w:top w:val="single" w:sz="8" w:space="0" w:color="auto"/>
              <w:left w:val="nil"/>
              <w:bottom w:val="single" w:sz="8" w:space="0" w:color="auto"/>
              <w:right w:val="single" w:sz="8" w:space="0" w:color="auto"/>
            </w:tcBorders>
            <w:vAlign w:val="center"/>
            <w:hideMark/>
          </w:tcPr>
          <w:p w14:paraId="37EEE2CE"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2</w:t>
            </w:r>
          </w:p>
        </w:tc>
        <w:tc>
          <w:tcPr>
            <w:tcW w:w="1714" w:type="dxa"/>
            <w:tcBorders>
              <w:top w:val="single" w:sz="8" w:space="0" w:color="auto"/>
              <w:left w:val="nil"/>
              <w:bottom w:val="single" w:sz="8" w:space="0" w:color="auto"/>
              <w:right w:val="nil"/>
            </w:tcBorders>
            <w:vAlign w:val="center"/>
            <w:hideMark/>
          </w:tcPr>
          <w:p w14:paraId="627FDD47"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3</w:t>
            </w:r>
          </w:p>
        </w:tc>
        <w:tc>
          <w:tcPr>
            <w:tcW w:w="1701" w:type="dxa"/>
            <w:tcBorders>
              <w:top w:val="nil"/>
              <w:left w:val="single" w:sz="4" w:space="0" w:color="auto"/>
              <w:bottom w:val="single" w:sz="8" w:space="0" w:color="auto"/>
              <w:right w:val="double" w:sz="6" w:space="0" w:color="auto"/>
            </w:tcBorders>
            <w:vAlign w:val="center"/>
            <w:hideMark/>
          </w:tcPr>
          <w:p w14:paraId="5E58C641"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4</w:t>
            </w:r>
          </w:p>
        </w:tc>
        <w:tc>
          <w:tcPr>
            <w:tcW w:w="1701" w:type="dxa"/>
            <w:gridSpan w:val="2"/>
            <w:tcBorders>
              <w:top w:val="single" w:sz="8" w:space="0" w:color="auto"/>
              <w:left w:val="nil"/>
              <w:bottom w:val="single" w:sz="8" w:space="0" w:color="auto"/>
              <w:right w:val="single" w:sz="8" w:space="0" w:color="auto"/>
            </w:tcBorders>
            <w:vAlign w:val="center"/>
            <w:hideMark/>
          </w:tcPr>
          <w:p w14:paraId="0EBAA72C"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5</w:t>
            </w:r>
          </w:p>
        </w:tc>
        <w:tc>
          <w:tcPr>
            <w:tcW w:w="993" w:type="dxa"/>
            <w:tcBorders>
              <w:top w:val="single" w:sz="8" w:space="0" w:color="auto"/>
              <w:left w:val="nil"/>
              <w:bottom w:val="single" w:sz="8" w:space="0" w:color="auto"/>
              <w:right w:val="single" w:sz="8" w:space="0" w:color="auto"/>
            </w:tcBorders>
            <w:vAlign w:val="center"/>
            <w:hideMark/>
          </w:tcPr>
          <w:p w14:paraId="29AC0A9E"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6</w:t>
            </w:r>
          </w:p>
        </w:tc>
        <w:tc>
          <w:tcPr>
            <w:tcW w:w="1558" w:type="dxa"/>
            <w:tcBorders>
              <w:top w:val="single" w:sz="8" w:space="0" w:color="auto"/>
              <w:left w:val="nil"/>
              <w:bottom w:val="single" w:sz="8" w:space="0" w:color="auto"/>
              <w:right w:val="double" w:sz="6" w:space="0" w:color="auto"/>
            </w:tcBorders>
            <w:vAlign w:val="center"/>
            <w:hideMark/>
          </w:tcPr>
          <w:p w14:paraId="48201BC0" w14:textId="7777777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7</w:t>
            </w:r>
          </w:p>
        </w:tc>
      </w:tr>
      <w:tr w:rsidR="00F352D6" w14:paraId="69F2BDA4" w14:textId="77777777" w:rsidTr="00137914">
        <w:trPr>
          <w:gridAfter w:val="1"/>
          <w:wAfter w:w="161" w:type="dxa"/>
          <w:trHeight w:val="744"/>
        </w:trPr>
        <w:tc>
          <w:tcPr>
            <w:tcW w:w="1674" w:type="dxa"/>
            <w:tcBorders>
              <w:top w:val="nil"/>
              <w:left w:val="double" w:sz="6" w:space="0" w:color="auto"/>
              <w:bottom w:val="nil"/>
              <w:right w:val="single" w:sz="8" w:space="0" w:color="auto"/>
            </w:tcBorders>
            <w:vAlign w:val="center"/>
            <w:hideMark/>
          </w:tcPr>
          <w:p w14:paraId="21878274" w14:textId="62EC3762"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PLN netto</w:t>
            </w:r>
          </w:p>
        </w:tc>
        <w:tc>
          <w:tcPr>
            <w:tcW w:w="984" w:type="dxa"/>
            <w:vMerge w:val="restart"/>
            <w:tcBorders>
              <w:top w:val="nil"/>
              <w:left w:val="single" w:sz="8" w:space="0" w:color="auto"/>
              <w:bottom w:val="nil"/>
              <w:right w:val="single" w:sz="8" w:space="0" w:color="auto"/>
            </w:tcBorders>
            <w:vAlign w:val="center"/>
            <w:hideMark/>
          </w:tcPr>
          <w:p w14:paraId="66A44D4B" w14:textId="77777777" w:rsidR="00F352D6" w:rsidRPr="00137914" w:rsidRDefault="00F352D6">
            <w:pPr>
              <w:jc w:val="right"/>
              <w:rPr>
                <w:rFonts w:ascii="Arial" w:hAnsi="Arial" w:cs="Arial"/>
                <w:b/>
                <w:bCs/>
                <w:color w:val="000000"/>
                <w:sz w:val="18"/>
                <w:szCs w:val="18"/>
              </w:rPr>
            </w:pPr>
            <w:r w:rsidRPr="00137914">
              <w:rPr>
                <w:rFonts w:ascii="Arial" w:hAnsi="Arial" w:cs="Arial"/>
                <w:b/>
                <w:bCs/>
                <w:color w:val="000000"/>
                <w:sz w:val="18"/>
                <w:szCs w:val="18"/>
              </w:rPr>
              <w:t>12</w:t>
            </w:r>
          </w:p>
        </w:tc>
        <w:tc>
          <w:tcPr>
            <w:tcW w:w="1714" w:type="dxa"/>
            <w:tcBorders>
              <w:top w:val="nil"/>
              <w:left w:val="nil"/>
              <w:bottom w:val="nil"/>
              <w:right w:val="nil"/>
            </w:tcBorders>
            <w:vAlign w:val="center"/>
            <w:hideMark/>
          </w:tcPr>
          <w:p w14:paraId="48361614" w14:textId="14B4144E"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w:t>
            </w:r>
            <w:r>
              <w:rPr>
                <w:rFonts w:ascii="Arial" w:hAnsi="Arial" w:cs="Arial"/>
                <w:b/>
                <w:bCs/>
                <w:color w:val="000000"/>
                <w:sz w:val="18"/>
                <w:szCs w:val="18"/>
              </w:rPr>
              <w:t>.</w:t>
            </w:r>
            <w:r w:rsidRPr="00137914">
              <w:rPr>
                <w:rFonts w:ascii="Arial" w:hAnsi="Arial" w:cs="Arial"/>
                <w:b/>
                <w:bCs/>
                <w:color w:val="000000"/>
                <w:sz w:val="18"/>
                <w:szCs w:val="18"/>
              </w:rPr>
              <w:t xml:space="preserve"> PLN netto</w:t>
            </w:r>
          </w:p>
        </w:tc>
        <w:tc>
          <w:tcPr>
            <w:tcW w:w="1701" w:type="dxa"/>
            <w:tcBorders>
              <w:top w:val="nil"/>
              <w:left w:val="single" w:sz="4" w:space="0" w:color="auto"/>
              <w:bottom w:val="nil"/>
              <w:right w:val="double" w:sz="6" w:space="0" w:color="auto"/>
            </w:tcBorders>
            <w:vAlign w:val="center"/>
            <w:hideMark/>
          </w:tcPr>
          <w:p w14:paraId="5DF9E351" w14:textId="31499CFA"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w:t>
            </w:r>
            <w:r>
              <w:rPr>
                <w:rFonts w:ascii="Arial" w:hAnsi="Arial" w:cs="Arial"/>
                <w:b/>
                <w:bCs/>
                <w:color w:val="000000"/>
                <w:sz w:val="18"/>
                <w:szCs w:val="18"/>
              </w:rPr>
              <w:t>.</w:t>
            </w:r>
            <w:r w:rsidRPr="00137914">
              <w:rPr>
                <w:rFonts w:ascii="Arial" w:hAnsi="Arial" w:cs="Arial"/>
                <w:b/>
                <w:bCs/>
                <w:color w:val="000000"/>
                <w:sz w:val="18"/>
                <w:szCs w:val="18"/>
              </w:rPr>
              <w:t xml:space="preserve"> PLN netto</w:t>
            </w:r>
          </w:p>
        </w:tc>
        <w:tc>
          <w:tcPr>
            <w:tcW w:w="1701" w:type="dxa"/>
            <w:gridSpan w:val="2"/>
            <w:tcBorders>
              <w:top w:val="nil"/>
              <w:left w:val="nil"/>
              <w:bottom w:val="nil"/>
              <w:right w:val="single" w:sz="8" w:space="0" w:color="auto"/>
            </w:tcBorders>
            <w:vAlign w:val="center"/>
            <w:hideMark/>
          </w:tcPr>
          <w:p w14:paraId="56928366" w14:textId="77777777"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PLN netto</w:t>
            </w:r>
          </w:p>
        </w:tc>
        <w:tc>
          <w:tcPr>
            <w:tcW w:w="993" w:type="dxa"/>
            <w:vMerge w:val="restart"/>
            <w:tcBorders>
              <w:top w:val="nil"/>
              <w:left w:val="single" w:sz="8" w:space="0" w:color="auto"/>
              <w:bottom w:val="nil"/>
              <w:right w:val="single" w:sz="8" w:space="0" w:color="auto"/>
            </w:tcBorders>
            <w:vAlign w:val="center"/>
            <w:hideMark/>
          </w:tcPr>
          <w:p w14:paraId="4DC7CC40" w14:textId="77777777" w:rsidR="00F352D6" w:rsidRPr="00137914" w:rsidRDefault="00F352D6">
            <w:pPr>
              <w:jc w:val="right"/>
              <w:rPr>
                <w:rFonts w:ascii="Arial" w:hAnsi="Arial" w:cs="Arial"/>
                <w:b/>
                <w:bCs/>
                <w:color w:val="000000"/>
                <w:sz w:val="18"/>
                <w:szCs w:val="18"/>
              </w:rPr>
            </w:pPr>
            <w:r w:rsidRPr="00137914">
              <w:rPr>
                <w:rFonts w:ascii="Arial" w:hAnsi="Arial" w:cs="Arial"/>
                <w:b/>
                <w:bCs/>
                <w:color w:val="000000"/>
                <w:sz w:val="18"/>
                <w:szCs w:val="18"/>
              </w:rPr>
              <w:t>12</w:t>
            </w:r>
          </w:p>
        </w:tc>
        <w:tc>
          <w:tcPr>
            <w:tcW w:w="1558" w:type="dxa"/>
            <w:tcBorders>
              <w:top w:val="nil"/>
              <w:left w:val="nil"/>
              <w:bottom w:val="nil"/>
              <w:right w:val="double" w:sz="6" w:space="0" w:color="auto"/>
            </w:tcBorders>
            <w:vAlign w:val="center"/>
            <w:hideMark/>
          </w:tcPr>
          <w:p w14:paraId="04F3982F" w14:textId="617EB635"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…………….…..…PLN netto</w:t>
            </w:r>
          </w:p>
        </w:tc>
      </w:tr>
      <w:tr w:rsidR="00F352D6" w14:paraId="210E1ED1" w14:textId="77777777" w:rsidTr="00137914">
        <w:trPr>
          <w:gridAfter w:val="1"/>
          <w:wAfter w:w="161" w:type="dxa"/>
          <w:trHeight w:val="689"/>
        </w:trPr>
        <w:tc>
          <w:tcPr>
            <w:tcW w:w="1674" w:type="dxa"/>
            <w:tcBorders>
              <w:top w:val="nil"/>
              <w:left w:val="double" w:sz="6" w:space="0" w:color="auto"/>
              <w:bottom w:val="nil"/>
              <w:right w:val="single" w:sz="8" w:space="0" w:color="auto"/>
            </w:tcBorders>
            <w:vAlign w:val="center"/>
            <w:hideMark/>
          </w:tcPr>
          <w:p w14:paraId="001686C1" w14:textId="77777777"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PLN brutto</w:t>
            </w:r>
          </w:p>
        </w:tc>
        <w:tc>
          <w:tcPr>
            <w:tcW w:w="984" w:type="dxa"/>
            <w:vMerge/>
            <w:tcBorders>
              <w:top w:val="nil"/>
              <w:left w:val="single" w:sz="8" w:space="0" w:color="auto"/>
              <w:bottom w:val="nil"/>
              <w:right w:val="single" w:sz="8" w:space="0" w:color="auto"/>
            </w:tcBorders>
            <w:vAlign w:val="center"/>
            <w:hideMark/>
          </w:tcPr>
          <w:p w14:paraId="7B3C530E" w14:textId="77777777" w:rsidR="00F352D6" w:rsidRPr="00137914" w:rsidRDefault="00F352D6">
            <w:pPr>
              <w:rPr>
                <w:rFonts w:ascii="Arial" w:hAnsi="Arial" w:cs="Arial"/>
                <w:b/>
                <w:bCs/>
                <w:color w:val="000000"/>
                <w:sz w:val="18"/>
                <w:szCs w:val="18"/>
              </w:rPr>
            </w:pPr>
          </w:p>
        </w:tc>
        <w:tc>
          <w:tcPr>
            <w:tcW w:w="1714" w:type="dxa"/>
            <w:tcBorders>
              <w:top w:val="nil"/>
              <w:left w:val="nil"/>
              <w:bottom w:val="nil"/>
              <w:right w:val="nil"/>
            </w:tcBorders>
            <w:vAlign w:val="center"/>
            <w:hideMark/>
          </w:tcPr>
          <w:p w14:paraId="544B4216" w14:textId="2C481CF4"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PLN brutto</w:t>
            </w:r>
          </w:p>
        </w:tc>
        <w:tc>
          <w:tcPr>
            <w:tcW w:w="1701" w:type="dxa"/>
            <w:tcBorders>
              <w:top w:val="nil"/>
              <w:left w:val="single" w:sz="4" w:space="0" w:color="auto"/>
              <w:bottom w:val="nil"/>
              <w:right w:val="double" w:sz="6" w:space="0" w:color="auto"/>
            </w:tcBorders>
            <w:vAlign w:val="center"/>
            <w:hideMark/>
          </w:tcPr>
          <w:p w14:paraId="66333329" w14:textId="73FAEACA"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PLN brutto</w:t>
            </w:r>
          </w:p>
        </w:tc>
        <w:tc>
          <w:tcPr>
            <w:tcW w:w="1701" w:type="dxa"/>
            <w:gridSpan w:val="2"/>
            <w:tcBorders>
              <w:top w:val="nil"/>
              <w:left w:val="nil"/>
              <w:bottom w:val="nil"/>
              <w:right w:val="single" w:sz="8" w:space="0" w:color="auto"/>
            </w:tcBorders>
            <w:vAlign w:val="center"/>
            <w:hideMark/>
          </w:tcPr>
          <w:p w14:paraId="553E9EAF" w14:textId="77777777"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PLN brutto</w:t>
            </w:r>
          </w:p>
        </w:tc>
        <w:tc>
          <w:tcPr>
            <w:tcW w:w="993" w:type="dxa"/>
            <w:vMerge/>
            <w:tcBorders>
              <w:top w:val="nil"/>
              <w:left w:val="single" w:sz="8" w:space="0" w:color="auto"/>
              <w:bottom w:val="nil"/>
              <w:right w:val="single" w:sz="8" w:space="0" w:color="auto"/>
            </w:tcBorders>
            <w:vAlign w:val="center"/>
            <w:hideMark/>
          </w:tcPr>
          <w:p w14:paraId="5E5A83E7" w14:textId="77777777" w:rsidR="00F352D6" w:rsidRPr="00137914" w:rsidRDefault="00F352D6">
            <w:pPr>
              <w:rPr>
                <w:rFonts w:ascii="Arial" w:hAnsi="Arial" w:cs="Arial"/>
                <w:b/>
                <w:bCs/>
                <w:color w:val="000000"/>
                <w:sz w:val="18"/>
                <w:szCs w:val="18"/>
              </w:rPr>
            </w:pPr>
          </w:p>
        </w:tc>
        <w:tc>
          <w:tcPr>
            <w:tcW w:w="1558" w:type="dxa"/>
            <w:tcBorders>
              <w:top w:val="nil"/>
              <w:left w:val="nil"/>
              <w:bottom w:val="nil"/>
              <w:right w:val="double" w:sz="6" w:space="0" w:color="auto"/>
            </w:tcBorders>
            <w:vAlign w:val="center"/>
            <w:hideMark/>
          </w:tcPr>
          <w:p w14:paraId="51831713" w14:textId="21F8278B"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PLN brutto</w:t>
            </w:r>
          </w:p>
        </w:tc>
      </w:tr>
      <w:tr w:rsidR="00F352D6" w14:paraId="15938590" w14:textId="77777777" w:rsidTr="00137914">
        <w:trPr>
          <w:gridAfter w:val="1"/>
          <w:wAfter w:w="161" w:type="dxa"/>
          <w:trHeight w:val="315"/>
        </w:trPr>
        <w:tc>
          <w:tcPr>
            <w:tcW w:w="4372" w:type="dxa"/>
            <w:gridSpan w:val="3"/>
            <w:tcBorders>
              <w:top w:val="single" w:sz="4" w:space="0" w:color="auto"/>
              <w:left w:val="double" w:sz="6" w:space="0" w:color="auto"/>
              <w:bottom w:val="single" w:sz="4" w:space="0" w:color="auto"/>
              <w:right w:val="single" w:sz="4" w:space="0" w:color="auto"/>
            </w:tcBorders>
            <w:vAlign w:val="center"/>
            <w:hideMark/>
          </w:tcPr>
          <w:p w14:paraId="34E6470F" w14:textId="109C25BD"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 xml:space="preserve">Cena brutto </w:t>
            </w:r>
            <w:r w:rsidRPr="00F352D6">
              <w:rPr>
                <w:rFonts w:ascii="Arial" w:hAnsi="Arial" w:cs="Arial"/>
                <w:b/>
                <w:bCs/>
                <w:color w:val="000000"/>
                <w:sz w:val="18"/>
                <w:szCs w:val="18"/>
              </w:rPr>
              <w:t>podlegająca</w:t>
            </w:r>
            <w:r w:rsidRPr="00137914">
              <w:rPr>
                <w:rFonts w:ascii="Arial" w:hAnsi="Arial" w:cs="Arial"/>
                <w:b/>
                <w:bCs/>
                <w:color w:val="000000"/>
                <w:sz w:val="18"/>
                <w:szCs w:val="18"/>
              </w:rPr>
              <w:t xml:space="preserve"> ocenie - suma wartości brutto z kol. 3 oraz kol. 4</w:t>
            </w:r>
          </w:p>
        </w:tc>
        <w:tc>
          <w:tcPr>
            <w:tcW w:w="1701" w:type="dxa"/>
            <w:tcBorders>
              <w:top w:val="single" w:sz="4" w:space="0" w:color="auto"/>
              <w:left w:val="nil"/>
              <w:bottom w:val="single" w:sz="4" w:space="0" w:color="auto"/>
              <w:right w:val="nil"/>
            </w:tcBorders>
            <w:vAlign w:val="center"/>
            <w:hideMark/>
          </w:tcPr>
          <w:p w14:paraId="0140DBE7" w14:textId="77777777"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w:t>
            </w:r>
          </w:p>
        </w:tc>
        <w:tc>
          <w:tcPr>
            <w:tcW w:w="2694" w:type="dxa"/>
            <w:gridSpan w:val="3"/>
            <w:tcBorders>
              <w:top w:val="single" w:sz="4" w:space="0" w:color="auto"/>
              <w:left w:val="double" w:sz="6" w:space="0" w:color="auto"/>
              <w:bottom w:val="single" w:sz="4" w:space="0" w:color="auto"/>
              <w:right w:val="single" w:sz="4" w:space="0" w:color="auto"/>
            </w:tcBorders>
            <w:vAlign w:val="center"/>
            <w:hideMark/>
          </w:tcPr>
          <w:p w14:paraId="3040CB0A" w14:textId="1D990197" w:rsidR="00F352D6" w:rsidRPr="00137914" w:rsidRDefault="00F352D6">
            <w:pPr>
              <w:jc w:val="center"/>
              <w:rPr>
                <w:rFonts w:ascii="Arial" w:hAnsi="Arial" w:cs="Arial"/>
                <w:b/>
                <w:bCs/>
                <w:color w:val="000000"/>
                <w:sz w:val="18"/>
                <w:szCs w:val="18"/>
              </w:rPr>
            </w:pPr>
            <w:r w:rsidRPr="00137914">
              <w:rPr>
                <w:rFonts w:ascii="Arial" w:hAnsi="Arial" w:cs="Arial"/>
                <w:b/>
                <w:bCs/>
                <w:color w:val="000000"/>
                <w:sz w:val="18"/>
                <w:szCs w:val="18"/>
              </w:rPr>
              <w:t xml:space="preserve">Cena brutto </w:t>
            </w:r>
            <w:r w:rsidRPr="00F352D6">
              <w:rPr>
                <w:rFonts w:ascii="Arial" w:hAnsi="Arial" w:cs="Arial"/>
                <w:b/>
                <w:bCs/>
                <w:color w:val="000000"/>
                <w:sz w:val="18"/>
                <w:szCs w:val="18"/>
              </w:rPr>
              <w:t>podlegająca</w:t>
            </w:r>
            <w:r w:rsidRPr="00137914">
              <w:rPr>
                <w:rFonts w:ascii="Arial" w:hAnsi="Arial" w:cs="Arial"/>
                <w:b/>
                <w:bCs/>
                <w:color w:val="000000"/>
                <w:sz w:val="18"/>
                <w:szCs w:val="18"/>
              </w:rPr>
              <w:t xml:space="preserve"> ocenie - wartość brutto kol. 7</w:t>
            </w:r>
          </w:p>
        </w:tc>
        <w:tc>
          <w:tcPr>
            <w:tcW w:w="1558" w:type="dxa"/>
            <w:tcBorders>
              <w:top w:val="single" w:sz="4" w:space="0" w:color="auto"/>
              <w:left w:val="nil"/>
              <w:bottom w:val="single" w:sz="4" w:space="0" w:color="auto"/>
              <w:right w:val="double" w:sz="6" w:space="0" w:color="auto"/>
            </w:tcBorders>
            <w:vAlign w:val="center"/>
            <w:hideMark/>
          </w:tcPr>
          <w:p w14:paraId="40BA1939" w14:textId="77777777"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w:t>
            </w:r>
          </w:p>
        </w:tc>
      </w:tr>
      <w:tr w:rsidR="00F352D6" w14:paraId="37EEB58F" w14:textId="77777777" w:rsidTr="00137914">
        <w:trPr>
          <w:gridAfter w:val="1"/>
          <w:wAfter w:w="161" w:type="dxa"/>
          <w:trHeight w:val="276"/>
        </w:trPr>
        <w:tc>
          <w:tcPr>
            <w:tcW w:w="6079" w:type="dxa"/>
            <w:gridSpan w:val="5"/>
            <w:vMerge w:val="restart"/>
            <w:tcBorders>
              <w:top w:val="single" w:sz="4" w:space="0" w:color="auto"/>
              <w:left w:val="double" w:sz="6" w:space="0" w:color="auto"/>
              <w:bottom w:val="nil"/>
              <w:right w:val="double" w:sz="6" w:space="0" w:color="000000"/>
            </w:tcBorders>
            <w:hideMark/>
          </w:tcPr>
          <w:p w14:paraId="7BC377E4" w14:textId="77777777"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xml:space="preserve">Słownie opłata brutto za najem autosamplera w okresie 12 miesięcy: </w:t>
            </w:r>
          </w:p>
        </w:tc>
        <w:tc>
          <w:tcPr>
            <w:tcW w:w="4246" w:type="dxa"/>
            <w:gridSpan w:val="3"/>
            <w:vMerge w:val="restart"/>
            <w:tcBorders>
              <w:top w:val="single" w:sz="4" w:space="0" w:color="auto"/>
              <w:left w:val="double" w:sz="6" w:space="0" w:color="auto"/>
              <w:bottom w:val="double" w:sz="6" w:space="0" w:color="000000"/>
              <w:right w:val="double" w:sz="6" w:space="0" w:color="000000"/>
            </w:tcBorders>
            <w:hideMark/>
          </w:tcPr>
          <w:p w14:paraId="14DB6E47" w14:textId="77777777"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 xml:space="preserve">Słownie razem raty brutto w okresie 12 miesięcy: </w:t>
            </w:r>
          </w:p>
        </w:tc>
      </w:tr>
      <w:tr w:rsidR="00F352D6" w14:paraId="051FF8B3" w14:textId="77777777" w:rsidTr="00137914">
        <w:trPr>
          <w:trHeight w:val="30"/>
        </w:trPr>
        <w:tc>
          <w:tcPr>
            <w:tcW w:w="6079" w:type="dxa"/>
            <w:gridSpan w:val="5"/>
            <w:vMerge/>
            <w:tcBorders>
              <w:top w:val="single" w:sz="4" w:space="0" w:color="auto"/>
              <w:left w:val="double" w:sz="6" w:space="0" w:color="auto"/>
              <w:bottom w:val="nil"/>
              <w:right w:val="double" w:sz="6" w:space="0" w:color="000000"/>
            </w:tcBorders>
            <w:vAlign w:val="center"/>
            <w:hideMark/>
          </w:tcPr>
          <w:p w14:paraId="5AA7F0FF" w14:textId="77777777" w:rsidR="00F352D6" w:rsidRDefault="00F352D6">
            <w:pPr>
              <w:rPr>
                <w:rFonts w:ascii="Arial" w:hAnsi="Arial" w:cs="Arial"/>
                <w:b/>
                <w:bCs/>
                <w:color w:val="000000"/>
                <w:sz w:val="20"/>
                <w:szCs w:val="20"/>
              </w:rPr>
            </w:pPr>
          </w:p>
        </w:tc>
        <w:tc>
          <w:tcPr>
            <w:tcW w:w="4246" w:type="dxa"/>
            <w:gridSpan w:val="3"/>
            <w:vMerge/>
            <w:tcBorders>
              <w:top w:val="single" w:sz="4" w:space="0" w:color="auto"/>
              <w:left w:val="double" w:sz="6" w:space="0" w:color="auto"/>
              <w:bottom w:val="double" w:sz="6" w:space="0" w:color="000000"/>
              <w:right w:val="double" w:sz="6" w:space="0" w:color="000000"/>
            </w:tcBorders>
            <w:vAlign w:val="center"/>
            <w:hideMark/>
          </w:tcPr>
          <w:p w14:paraId="77D559F3" w14:textId="77777777" w:rsidR="00F352D6" w:rsidRDefault="00F352D6">
            <w:pPr>
              <w:rPr>
                <w:rFonts w:ascii="Arial" w:hAnsi="Arial" w:cs="Arial"/>
                <w:b/>
                <w:bCs/>
                <w:color w:val="000000"/>
                <w:sz w:val="20"/>
                <w:szCs w:val="20"/>
              </w:rPr>
            </w:pPr>
          </w:p>
        </w:tc>
        <w:tc>
          <w:tcPr>
            <w:tcW w:w="161" w:type="dxa"/>
            <w:tcBorders>
              <w:top w:val="nil"/>
              <w:left w:val="nil"/>
              <w:bottom w:val="nil"/>
              <w:right w:val="nil"/>
            </w:tcBorders>
            <w:noWrap/>
            <w:vAlign w:val="bottom"/>
            <w:hideMark/>
          </w:tcPr>
          <w:p w14:paraId="4EE8AE05" w14:textId="77777777" w:rsidR="00F352D6" w:rsidRDefault="00F352D6">
            <w:pPr>
              <w:rPr>
                <w:rFonts w:ascii="Arial" w:hAnsi="Arial" w:cs="Arial"/>
                <w:b/>
                <w:bCs/>
                <w:color w:val="000000"/>
                <w:sz w:val="20"/>
                <w:szCs w:val="20"/>
              </w:rPr>
            </w:pPr>
          </w:p>
        </w:tc>
      </w:tr>
      <w:tr w:rsidR="00F352D6" w14:paraId="6F568047" w14:textId="77777777" w:rsidTr="00137914">
        <w:trPr>
          <w:trHeight w:val="450"/>
        </w:trPr>
        <w:tc>
          <w:tcPr>
            <w:tcW w:w="6079" w:type="dxa"/>
            <w:gridSpan w:val="5"/>
            <w:vMerge w:val="restart"/>
            <w:tcBorders>
              <w:top w:val="nil"/>
              <w:left w:val="double" w:sz="6" w:space="0" w:color="auto"/>
              <w:bottom w:val="double" w:sz="6" w:space="0" w:color="000000"/>
              <w:right w:val="double" w:sz="6" w:space="0" w:color="000000"/>
            </w:tcBorders>
            <w:hideMark/>
          </w:tcPr>
          <w:p w14:paraId="05A512AB" w14:textId="38720EA4" w:rsidR="00F352D6" w:rsidRPr="00137914" w:rsidRDefault="00F352D6">
            <w:pPr>
              <w:rPr>
                <w:rFonts w:ascii="Arial" w:hAnsi="Arial" w:cs="Arial"/>
                <w:b/>
                <w:bCs/>
                <w:color w:val="000000"/>
                <w:sz w:val="18"/>
                <w:szCs w:val="18"/>
              </w:rPr>
            </w:pPr>
            <w:r w:rsidRPr="00137914">
              <w:rPr>
                <w:rFonts w:ascii="Arial" w:hAnsi="Arial" w:cs="Arial"/>
                <w:b/>
                <w:bCs/>
                <w:color w:val="000000"/>
                <w:sz w:val="18"/>
                <w:szCs w:val="18"/>
              </w:rPr>
              <w:t>Słownie wartość wykupu brutto:</w:t>
            </w:r>
          </w:p>
        </w:tc>
        <w:tc>
          <w:tcPr>
            <w:tcW w:w="4246" w:type="dxa"/>
            <w:gridSpan w:val="3"/>
            <w:vMerge/>
            <w:tcBorders>
              <w:top w:val="single" w:sz="4" w:space="0" w:color="auto"/>
              <w:left w:val="double" w:sz="6" w:space="0" w:color="auto"/>
              <w:bottom w:val="double" w:sz="6" w:space="0" w:color="000000"/>
              <w:right w:val="double" w:sz="6" w:space="0" w:color="000000"/>
            </w:tcBorders>
            <w:hideMark/>
          </w:tcPr>
          <w:p w14:paraId="28C9E58A" w14:textId="77777777" w:rsidR="00F352D6" w:rsidRDefault="00F352D6">
            <w:pPr>
              <w:rPr>
                <w:rFonts w:ascii="Arial" w:hAnsi="Arial" w:cs="Arial"/>
                <w:b/>
                <w:bCs/>
                <w:color w:val="000000"/>
                <w:sz w:val="20"/>
                <w:szCs w:val="20"/>
              </w:rPr>
            </w:pPr>
          </w:p>
        </w:tc>
        <w:tc>
          <w:tcPr>
            <w:tcW w:w="161" w:type="dxa"/>
            <w:hideMark/>
          </w:tcPr>
          <w:p w14:paraId="6477BA8B" w14:textId="77777777" w:rsidR="00F352D6" w:rsidRDefault="00F352D6">
            <w:pPr>
              <w:rPr>
                <w:sz w:val="20"/>
                <w:szCs w:val="20"/>
              </w:rPr>
            </w:pPr>
          </w:p>
        </w:tc>
      </w:tr>
      <w:tr w:rsidR="00F352D6" w14:paraId="79759AEF" w14:textId="77777777" w:rsidTr="00137914">
        <w:trPr>
          <w:trHeight w:val="315"/>
        </w:trPr>
        <w:tc>
          <w:tcPr>
            <w:tcW w:w="6079" w:type="dxa"/>
            <w:gridSpan w:val="5"/>
            <w:vMerge/>
            <w:tcBorders>
              <w:top w:val="nil"/>
              <w:left w:val="double" w:sz="6" w:space="0" w:color="auto"/>
              <w:bottom w:val="double" w:sz="6" w:space="0" w:color="000000"/>
              <w:right w:val="double" w:sz="6" w:space="0" w:color="000000"/>
            </w:tcBorders>
            <w:hideMark/>
          </w:tcPr>
          <w:p w14:paraId="05F24D16" w14:textId="77777777" w:rsidR="00F352D6" w:rsidRDefault="00F352D6">
            <w:pPr>
              <w:rPr>
                <w:rFonts w:ascii="Arial" w:hAnsi="Arial" w:cs="Arial"/>
                <w:b/>
                <w:bCs/>
                <w:color w:val="000000"/>
                <w:sz w:val="20"/>
                <w:szCs w:val="20"/>
              </w:rPr>
            </w:pPr>
          </w:p>
        </w:tc>
        <w:tc>
          <w:tcPr>
            <w:tcW w:w="4246" w:type="dxa"/>
            <w:gridSpan w:val="3"/>
            <w:vMerge/>
            <w:tcBorders>
              <w:top w:val="single" w:sz="4" w:space="0" w:color="auto"/>
              <w:left w:val="double" w:sz="6" w:space="0" w:color="auto"/>
              <w:bottom w:val="double" w:sz="6" w:space="0" w:color="000000"/>
              <w:right w:val="double" w:sz="6" w:space="0" w:color="000000"/>
            </w:tcBorders>
            <w:hideMark/>
          </w:tcPr>
          <w:p w14:paraId="3B83F4B9" w14:textId="77777777" w:rsidR="00F352D6" w:rsidRDefault="00F352D6">
            <w:pPr>
              <w:rPr>
                <w:rFonts w:ascii="Arial" w:hAnsi="Arial" w:cs="Arial"/>
                <w:b/>
                <w:bCs/>
                <w:color w:val="000000"/>
                <w:sz w:val="20"/>
                <w:szCs w:val="20"/>
              </w:rPr>
            </w:pPr>
          </w:p>
        </w:tc>
        <w:tc>
          <w:tcPr>
            <w:tcW w:w="161" w:type="dxa"/>
            <w:tcBorders>
              <w:top w:val="nil"/>
              <w:left w:val="nil"/>
              <w:bottom w:val="nil"/>
              <w:right w:val="nil"/>
            </w:tcBorders>
            <w:noWrap/>
            <w:hideMark/>
          </w:tcPr>
          <w:p w14:paraId="50502BBB" w14:textId="77777777" w:rsidR="00F352D6" w:rsidRDefault="00F352D6">
            <w:pPr>
              <w:rPr>
                <w:rFonts w:ascii="Arial" w:hAnsi="Arial" w:cs="Arial"/>
                <w:b/>
                <w:bCs/>
                <w:color w:val="000000"/>
                <w:sz w:val="20"/>
                <w:szCs w:val="20"/>
              </w:rPr>
            </w:pPr>
          </w:p>
        </w:tc>
      </w:tr>
    </w:tbl>
    <w:p w14:paraId="05F47181" w14:textId="77777777" w:rsidR="00E500F7" w:rsidRPr="009277F4" w:rsidRDefault="00E500F7" w:rsidP="00E500F7">
      <w:pPr>
        <w:jc w:val="both"/>
        <w:rPr>
          <w:rFonts w:ascii="Arial" w:hAnsi="Arial" w:cs="Arial"/>
          <w:color w:val="000000"/>
          <w:sz w:val="22"/>
          <w:szCs w:val="22"/>
        </w:rPr>
      </w:pPr>
    </w:p>
    <w:p w14:paraId="0DB316B1" w14:textId="77777777" w:rsidR="001B2406" w:rsidRPr="001B2406" w:rsidRDefault="001B2406" w:rsidP="001B2406">
      <w:pPr>
        <w:jc w:val="both"/>
        <w:rPr>
          <w:rFonts w:ascii="Arial" w:hAnsi="Arial" w:cs="Arial"/>
          <w:sz w:val="22"/>
          <w:szCs w:val="22"/>
        </w:rPr>
      </w:pPr>
      <w:r w:rsidRPr="001B2406">
        <w:rPr>
          <w:rFonts w:ascii="Arial" w:hAnsi="Arial" w:cs="Arial"/>
          <w:sz w:val="22"/>
          <w:szCs w:val="22"/>
        </w:rPr>
        <w:t xml:space="preserve">Jednocześnie oświadczamy, że: </w:t>
      </w:r>
    </w:p>
    <w:p w14:paraId="2A7A39F3" w14:textId="3DA3492D" w:rsidR="001B2406" w:rsidRPr="001B2406" w:rsidRDefault="001B2406" w:rsidP="00F50801">
      <w:pPr>
        <w:pStyle w:val="Tekstpodstawowy"/>
        <w:numPr>
          <w:ilvl w:val="0"/>
          <w:numId w:val="37"/>
        </w:numPr>
        <w:ind w:left="360"/>
        <w:jc w:val="both"/>
        <w:rPr>
          <w:szCs w:val="22"/>
        </w:rPr>
      </w:pPr>
      <w:r w:rsidRPr="001B2406">
        <w:rPr>
          <w:color w:val="000000"/>
          <w:szCs w:val="22"/>
        </w:rPr>
        <w:t>naliczona przez nas stawka podatku VAT jest zgodna z obowiązującymi przepisami i wynosi …….%. Cena  obejmuje całkowity koszt realizacji przedmiotu zamówienia opisanego w SIWZ,</w:t>
      </w:r>
      <w:r>
        <w:rPr>
          <w:color w:val="000000"/>
          <w:szCs w:val="22"/>
        </w:rPr>
        <w:t xml:space="preserve"> </w:t>
      </w:r>
      <w:r w:rsidRPr="001B2406">
        <w:rPr>
          <w:color w:val="000000"/>
          <w:szCs w:val="22"/>
        </w:rPr>
        <w:t>wraz z</w:t>
      </w:r>
      <w:r w:rsidR="00563531">
        <w:rPr>
          <w:color w:val="000000"/>
          <w:szCs w:val="22"/>
        </w:rPr>
        <w:t xml:space="preserve">e </w:t>
      </w:r>
      <w:r w:rsidR="00A60B25">
        <w:rPr>
          <w:color w:val="000000"/>
          <w:szCs w:val="22"/>
        </w:rPr>
        <w:t xml:space="preserve">szkoleniem </w:t>
      </w:r>
      <w:r w:rsidR="00B229BC">
        <w:rPr>
          <w:color w:val="000000"/>
          <w:szCs w:val="22"/>
        </w:rPr>
        <w:t>7</w:t>
      </w:r>
      <w:r w:rsidRPr="001B2406">
        <w:rPr>
          <w:color w:val="000000"/>
          <w:szCs w:val="22"/>
        </w:rPr>
        <w:t xml:space="preserve"> </w:t>
      </w:r>
      <w:r w:rsidR="00B229BC">
        <w:rPr>
          <w:color w:val="000000"/>
          <w:szCs w:val="22"/>
        </w:rPr>
        <w:t>p</w:t>
      </w:r>
      <w:r w:rsidR="00A60B25">
        <w:rPr>
          <w:color w:val="000000"/>
          <w:szCs w:val="22"/>
        </w:rPr>
        <w:t xml:space="preserve">racowników oraz </w:t>
      </w:r>
      <w:r w:rsidRPr="001B2406">
        <w:rPr>
          <w:color w:val="000000"/>
          <w:szCs w:val="22"/>
        </w:rPr>
        <w:t>kosztami transportu do Zamawiającego tj. 72-600 Świnoujście, ul. Kołłątaja 4 – magazyn.</w:t>
      </w:r>
    </w:p>
    <w:p w14:paraId="2E0DFB37" w14:textId="77777777" w:rsidR="001B2406" w:rsidRPr="001B2406" w:rsidRDefault="001B2406" w:rsidP="00F50801">
      <w:pPr>
        <w:pStyle w:val="Tekstpodstawowy"/>
        <w:numPr>
          <w:ilvl w:val="0"/>
          <w:numId w:val="37"/>
        </w:numPr>
        <w:ind w:left="360"/>
        <w:jc w:val="both"/>
        <w:rPr>
          <w:szCs w:val="22"/>
        </w:rPr>
      </w:pPr>
      <w:r w:rsidRPr="001B2406">
        <w:rPr>
          <w:szCs w:val="22"/>
        </w:rPr>
        <w:t>termin związania ofertą wynosi 45 dni od daty otwarcia ofert,</w:t>
      </w:r>
    </w:p>
    <w:p w14:paraId="696B41F2" w14:textId="77777777" w:rsidR="001B2406" w:rsidRPr="001B2406" w:rsidRDefault="001B2406" w:rsidP="00F50801">
      <w:pPr>
        <w:pStyle w:val="Tekstpodstawowy"/>
        <w:numPr>
          <w:ilvl w:val="0"/>
          <w:numId w:val="37"/>
        </w:numPr>
        <w:ind w:left="360"/>
        <w:jc w:val="both"/>
        <w:rPr>
          <w:szCs w:val="22"/>
        </w:rPr>
      </w:pPr>
      <w:r w:rsidRPr="001B2406">
        <w:rPr>
          <w:szCs w:val="22"/>
        </w:rPr>
        <w:t>zapoznaliśmy się z otrzymanymi dokumentami przetargowymi i w pełni je akceptujemy,</w:t>
      </w:r>
    </w:p>
    <w:p w14:paraId="52CDE05E" w14:textId="77777777" w:rsidR="001B2406" w:rsidRPr="001B2406" w:rsidRDefault="001B2406" w:rsidP="00F50801">
      <w:pPr>
        <w:pStyle w:val="Tekstpodstawowy"/>
        <w:numPr>
          <w:ilvl w:val="0"/>
          <w:numId w:val="37"/>
        </w:numPr>
        <w:ind w:left="360"/>
        <w:jc w:val="both"/>
        <w:rPr>
          <w:szCs w:val="22"/>
        </w:rPr>
      </w:pPr>
      <w:r w:rsidRPr="001B2406">
        <w:rPr>
          <w:color w:val="000000"/>
          <w:szCs w:val="22"/>
        </w:rPr>
        <w:t>uzyskaliśmy od Zamawiającego wszystkie informacje konieczne do prawidłowego sporządzenia oferty i do wykonania zamówienia,</w:t>
      </w:r>
    </w:p>
    <w:p w14:paraId="3F254EDD" w14:textId="77777777" w:rsidR="001B2406" w:rsidRPr="001B2406" w:rsidRDefault="001B2406" w:rsidP="00F50801">
      <w:pPr>
        <w:pStyle w:val="Tekstpodstawowy"/>
        <w:numPr>
          <w:ilvl w:val="0"/>
          <w:numId w:val="37"/>
        </w:numPr>
        <w:ind w:left="360"/>
        <w:jc w:val="both"/>
        <w:rPr>
          <w:szCs w:val="22"/>
        </w:rPr>
      </w:pPr>
      <w:r w:rsidRPr="001B2406">
        <w:rPr>
          <w:szCs w:val="22"/>
        </w:rPr>
        <w:t xml:space="preserve">wzór umowy na realizację zamówienia stanowiący część SIWZ został przez nas zaakceptowany i zobowiązujemy się (w przypadku dokonania wyboru naszej oferty) do podpisania umowy w takim brzmieniu </w:t>
      </w:r>
      <w:r w:rsidRPr="001B2406">
        <w:rPr>
          <w:color w:val="000000"/>
          <w:szCs w:val="22"/>
        </w:rPr>
        <w:t>w miejscu i terminie wyznaczonym przez Zamawiającego,</w:t>
      </w:r>
      <w:r w:rsidRPr="001B2406">
        <w:rPr>
          <w:noProof/>
          <w:color w:val="000000"/>
          <w:szCs w:val="22"/>
        </w:rPr>
        <w:t xml:space="preserve"> </w:t>
      </w:r>
    </w:p>
    <w:p w14:paraId="154F5086" w14:textId="77777777" w:rsidR="001B2406" w:rsidRPr="001B2406" w:rsidRDefault="001B2406" w:rsidP="00F50801">
      <w:pPr>
        <w:pStyle w:val="Tekstpodstawowy"/>
        <w:numPr>
          <w:ilvl w:val="0"/>
          <w:numId w:val="37"/>
        </w:numPr>
        <w:ind w:left="360"/>
        <w:jc w:val="both"/>
        <w:rPr>
          <w:szCs w:val="22"/>
        </w:rPr>
      </w:pPr>
      <w:r w:rsidRPr="001B2406">
        <w:rPr>
          <w:szCs w:val="22"/>
        </w:rPr>
        <w:t>umowę wiążącą obydwie strony odeślemy w ciągu 7 dni od daty jej otrzymania,</w:t>
      </w:r>
    </w:p>
    <w:p w14:paraId="1ED0EF29" w14:textId="77777777" w:rsidR="001B2406" w:rsidRPr="001B2406" w:rsidRDefault="001B2406" w:rsidP="00F50801">
      <w:pPr>
        <w:pStyle w:val="Tekstpodstawowy"/>
        <w:numPr>
          <w:ilvl w:val="0"/>
          <w:numId w:val="37"/>
        </w:numPr>
        <w:ind w:left="360"/>
        <w:jc w:val="both"/>
        <w:rPr>
          <w:szCs w:val="22"/>
        </w:rPr>
      </w:pPr>
      <w:r w:rsidRPr="001B2406">
        <w:rPr>
          <w:szCs w:val="22"/>
        </w:rPr>
        <w:t>akceptujemy 21-dniowy termin płatności w formie przelewu po dostarczeniu przedmiotu zamówienia i otrzymaniu faktury VAT,</w:t>
      </w:r>
    </w:p>
    <w:p w14:paraId="5073C080" w14:textId="77777777" w:rsidR="001B2406" w:rsidRPr="001B2406" w:rsidRDefault="001B2406" w:rsidP="00F50801">
      <w:pPr>
        <w:pStyle w:val="Tekstpodstawowy"/>
        <w:numPr>
          <w:ilvl w:val="0"/>
          <w:numId w:val="37"/>
        </w:numPr>
        <w:ind w:left="360"/>
        <w:jc w:val="both"/>
        <w:rPr>
          <w:szCs w:val="22"/>
        </w:rPr>
      </w:pPr>
      <w:r w:rsidRPr="001B2406">
        <w:rPr>
          <w:szCs w:val="22"/>
        </w:rPr>
        <w:t>nasza firma spełnia wszystkie warunki określone w specyfikacji istotnych warunków zamówienia oraz złożyliśmy wszystkie wymagane dokumenty potwierdzające spełnianie tych warunków,</w:t>
      </w:r>
    </w:p>
    <w:p w14:paraId="03ACC8B8" w14:textId="77777777" w:rsidR="001B2406" w:rsidRPr="001B2406" w:rsidRDefault="001B2406" w:rsidP="00F50801">
      <w:pPr>
        <w:pStyle w:val="Tekstpodstawowy"/>
        <w:numPr>
          <w:ilvl w:val="0"/>
          <w:numId w:val="37"/>
        </w:numPr>
        <w:ind w:left="360"/>
        <w:jc w:val="both"/>
        <w:rPr>
          <w:szCs w:val="22"/>
        </w:rPr>
      </w:pPr>
      <w:r w:rsidRPr="001B2406">
        <w:rPr>
          <w:szCs w:val="22"/>
        </w:rPr>
        <w:t>składamy niniejszą ofertę przetargową we własnym imieniu/jako partner konsorcjum zarządzanego przez …………………………………..………. (</w:t>
      </w:r>
      <w:r w:rsidRPr="001B2406">
        <w:rPr>
          <w:i/>
          <w:szCs w:val="22"/>
        </w:rPr>
        <w:t>niepotrzebne skreślić</w:t>
      </w:r>
      <w:r w:rsidRPr="001B2406">
        <w:rPr>
          <w:szCs w:val="22"/>
        </w:rPr>
        <w:t>),</w:t>
      </w:r>
    </w:p>
    <w:p w14:paraId="169CE2A2" w14:textId="77777777" w:rsidR="001B2406" w:rsidRPr="001B2406" w:rsidRDefault="001B2406" w:rsidP="001B2406">
      <w:pPr>
        <w:jc w:val="both"/>
        <w:rPr>
          <w:rFonts w:ascii="Arial" w:hAnsi="Arial" w:cs="Arial"/>
          <w:sz w:val="22"/>
          <w:szCs w:val="22"/>
        </w:rPr>
      </w:pPr>
      <w:r w:rsidRPr="001B2406">
        <w:rPr>
          <w:rFonts w:ascii="Arial" w:hAnsi="Arial" w:cs="Arial"/>
          <w:sz w:val="22"/>
          <w:szCs w:val="22"/>
        </w:rPr>
        <w:t xml:space="preserve">                                                              (nazwa lidera)</w:t>
      </w:r>
    </w:p>
    <w:p w14:paraId="1BAF25A3" w14:textId="77777777" w:rsidR="001B2406" w:rsidRPr="001B2406" w:rsidRDefault="001B2406" w:rsidP="00F50801">
      <w:pPr>
        <w:pStyle w:val="Akapitzlist"/>
        <w:numPr>
          <w:ilvl w:val="0"/>
          <w:numId w:val="37"/>
        </w:numPr>
        <w:ind w:left="360"/>
        <w:jc w:val="both"/>
        <w:rPr>
          <w:rFonts w:ascii="Arial" w:hAnsi="Arial" w:cs="Arial"/>
          <w:sz w:val="22"/>
          <w:szCs w:val="22"/>
        </w:rPr>
      </w:pPr>
      <w:r w:rsidRPr="001B2406">
        <w:rPr>
          <w:rFonts w:ascii="Arial" w:hAnsi="Arial" w:cs="Arial"/>
          <w:sz w:val="22"/>
          <w:szCs w:val="22"/>
        </w:rPr>
        <w:t>potwierdzamy, iż nie uczestniczymy w jakiejkolwiek innej ofercie dotyczącej tego samego postępowania,</w:t>
      </w:r>
    </w:p>
    <w:p w14:paraId="2943AE51" w14:textId="77777777" w:rsidR="001B2406" w:rsidRPr="001B2406" w:rsidRDefault="001B2406" w:rsidP="00F50801">
      <w:pPr>
        <w:numPr>
          <w:ilvl w:val="0"/>
          <w:numId w:val="37"/>
        </w:numPr>
        <w:suppressAutoHyphens/>
        <w:ind w:left="360"/>
        <w:jc w:val="both"/>
        <w:rPr>
          <w:rFonts w:ascii="Arial" w:hAnsi="Arial" w:cs="Arial"/>
          <w:sz w:val="22"/>
          <w:szCs w:val="22"/>
        </w:rPr>
      </w:pPr>
      <w:r w:rsidRPr="001B2406">
        <w:rPr>
          <w:rFonts w:ascii="Arial" w:hAnsi="Arial" w:cs="Arial"/>
          <w:sz w:val="22"/>
          <w:szCs w:val="22"/>
        </w:rPr>
        <w:t>j</w:t>
      </w:r>
      <w:r w:rsidRPr="001B2406">
        <w:rPr>
          <w:rFonts w:ascii="Arial" w:hAnsi="Arial" w:cs="Arial"/>
          <w:color w:val="000000"/>
          <w:sz w:val="22"/>
          <w:szCs w:val="22"/>
        </w:rPr>
        <w:t>esteśmy / nie jesteśmy* podatnikiem podatku od towarów i usług (VAT) – nasz NIP ............................................................</w:t>
      </w:r>
      <w:r w:rsidRPr="001B2406">
        <w:rPr>
          <w:rFonts w:ascii="Arial" w:hAnsi="Arial" w:cs="Arial"/>
          <w:sz w:val="22"/>
          <w:szCs w:val="22"/>
        </w:rPr>
        <w:t xml:space="preserve"> (</w:t>
      </w:r>
      <w:r w:rsidRPr="001B2406">
        <w:rPr>
          <w:rFonts w:ascii="Arial" w:hAnsi="Arial" w:cs="Arial"/>
          <w:i/>
          <w:sz w:val="22"/>
          <w:szCs w:val="22"/>
        </w:rPr>
        <w:t>niepotrzebne skreślić</w:t>
      </w:r>
      <w:r w:rsidRPr="001B2406">
        <w:rPr>
          <w:rFonts w:ascii="Arial" w:hAnsi="Arial" w:cs="Arial"/>
          <w:sz w:val="22"/>
          <w:szCs w:val="22"/>
        </w:rPr>
        <w:t>),</w:t>
      </w:r>
    </w:p>
    <w:p w14:paraId="24831392" w14:textId="77777777" w:rsidR="001B2406" w:rsidRPr="001B2406" w:rsidRDefault="001B2406" w:rsidP="00F50801">
      <w:pPr>
        <w:numPr>
          <w:ilvl w:val="0"/>
          <w:numId w:val="37"/>
        </w:numPr>
        <w:suppressAutoHyphens/>
        <w:ind w:left="360"/>
        <w:jc w:val="both"/>
        <w:rPr>
          <w:rFonts w:ascii="Arial" w:hAnsi="Arial" w:cs="Arial"/>
          <w:sz w:val="22"/>
          <w:szCs w:val="22"/>
        </w:rPr>
      </w:pPr>
      <w:r w:rsidRPr="001B2406">
        <w:rPr>
          <w:rFonts w:ascii="Arial" w:hAnsi="Arial" w:cs="Arial"/>
          <w:sz w:val="22"/>
          <w:szCs w:val="22"/>
        </w:rPr>
        <w:t xml:space="preserve">Zastrzegamy, że informacje zawarte na stronach nr ............................... oferty stanowią tajemnicę przedsiębiorstwa i nie powinny być udostępnianie innym Wykonawcom biorącym udział w postępowaniu. </w:t>
      </w:r>
    </w:p>
    <w:p w14:paraId="5392A014" w14:textId="77777777" w:rsidR="001B2406" w:rsidRPr="001B2406" w:rsidRDefault="001B2406" w:rsidP="00F50801">
      <w:pPr>
        <w:numPr>
          <w:ilvl w:val="0"/>
          <w:numId w:val="37"/>
        </w:numPr>
        <w:suppressAutoHyphens/>
        <w:ind w:left="360"/>
        <w:jc w:val="both"/>
        <w:rPr>
          <w:rFonts w:ascii="Arial" w:hAnsi="Arial" w:cs="Arial"/>
          <w:sz w:val="22"/>
          <w:szCs w:val="22"/>
        </w:rPr>
      </w:pPr>
      <w:r w:rsidRPr="001B2406">
        <w:rPr>
          <w:rFonts w:ascii="Arial" w:hAnsi="Arial" w:cs="Arial"/>
          <w:color w:val="000000"/>
          <w:sz w:val="22"/>
          <w:szCs w:val="22"/>
        </w:rPr>
        <w:t>złożona przez nas oferta zawiera ........... kolejno ponumerowanych stron.</w:t>
      </w:r>
    </w:p>
    <w:p w14:paraId="3B140984" w14:textId="77777777" w:rsidR="001B2406" w:rsidRPr="00991219" w:rsidRDefault="001B2406" w:rsidP="001B2406">
      <w:pPr>
        <w:jc w:val="both"/>
        <w:rPr>
          <w:rFonts w:cs="Arial"/>
          <w:color w:val="000000"/>
        </w:rPr>
      </w:pPr>
    </w:p>
    <w:p w14:paraId="0ABDD629" w14:textId="77777777" w:rsidR="00C12E54" w:rsidRPr="00AC041A" w:rsidRDefault="00C12E54" w:rsidP="00C12E54">
      <w:pPr>
        <w:jc w:val="both"/>
        <w:rPr>
          <w:rFonts w:ascii="Arial" w:hAnsi="Arial" w:cs="Arial"/>
          <w:color w:val="000000"/>
          <w:sz w:val="22"/>
          <w:szCs w:val="22"/>
        </w:rPr>
      </w:pPr>
    </w:p>
    <w:p w14:paraId="2FCDA821" w14:textId="77777777" w:rsidR="00C12E54" w:rsidRPr="00AC041A" w:rsidRDefault="00C12E54" w:rsidP="00C12E54">
      <w:pPr>
        <w:jc w:val="both"/>
        <w:rPr>
          <w:rFonts w:ascii="Arial" w:hAnsi="Arial" w:cs="Arial"/>
          <w:color w:val="000000"/>
          <w:sz w:val="22"/>
          <w:szCs w:val="22"/>
        </w:rPr>
      </w:pPr>
    </w:p>
    <w:p w14:paraId="7FB7CD88" w14:textId="77777777" w:rsidR="00C12E54" w:rsidRPr="00AC041A" w:rsidRDefault="00C12E54" w:rsidP="00C12E54">
      <w:pPr>
        <w:jc w:val="both"/>
        <w:rPr>
          <w:rFonts w:ascii="Arial" w:hAnsi="Arial" w:cs="Arial"/>
          <w:color w:val="000000"/>
          <w:sz w:val="22"/>
          <w:szCs w:val="22"/>
        </w:rPr>
      </w:pPr>
    </w:p>
    <w:p w14:paraId="4954C88D" w14:textId="77777777" w:rsidR="00C12E54" w:rsidRPr="00AC041A" w:rsidRDefault="00C12E54" w:rsidP="00C12E54">
      <w:pPr>
        <w:jc w:val="both"/>
        <w:rPr>
          <w:rFonts w:ascii="Arial" w:hAnsi="Arial" w:cs="Arial"/>
          <w:color w:val="000000"/>
          <w:sz w:val="22"/>
          <w:szCs w:val="22"/>
        </w:rPr>
      </w:pPr>
    </w:p>
    <w:p w14:paraId="549EA3A9"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w:t>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t>....................................................</w:t>
      </w:r>
    </w:p>
    <w:p w14:paraId="64F96D73" w14:textId="77777777" w:rsidR="00C12E54" w:rsidRPr="00AC041A" w:rsidRDefault="00C12E54" w:rsidP="00C12E54">
      <w:pPr>
        <w:ind w:left="5664" w:hanging="5004"/>
        <w:jc w:val="both"/>
        <w:rPr>
          <w:rFonts w:ascii="Arial" w:hAnsi="Arial" w:cs="Arial"/>
          <w:color w:val="000000"/>
          <w:sz w:val="22"/>
          <w:szCs w:val="22"/>
        </w:rPr>
      </w:pPr>
      <w:r w:rsidRPr="00AC041A">
        <w:rPr>
          <w:rFonts w:ascii="Arial" w:hAnsi="Arial" w:cs="Arial"/>
          <w:color w:val="000000"/>
          <w:sz w:val="22"/>
          <w:szCs w:val="22"/>
        </w:rPr>
        <w:t>(miejsce i data)</w:t>
      </w:r>
      <w:r w:rsidRPr="00AC041A">
        <w:rPr>
          <w:rFonts w:ascii="Arial" w:hAnsi="Arial" w:cs="Arial"/>
          <w:color w:val="000000"/>
          <w:sz w:val="22"/>
          <w:szCs w:val="22"/>
        </w:rPr>
        <w:tab/>
      </w:r>
      <w:r w:rsidRPr="00AC041A">
        <w:rPr>
          <w:rFonts w:ascii="Arial" w:hAnsi="Arial" w:cs="Arial"/>
          <w:color w:val="000000"/>
          <w:sz w:val="16"/>
          <w:szCs w:val="16"/>
        </w:rPr>
        <w:t xml:space="preserve"> (podpis osoby uprawnionej do składania oświadczeń woli w imieniu wykonawcy)</w:t>
      </w:r>
    </w:p>
    <w:p w14:paraId="4FE8B390" w14:textId="77777777" w:rsidR="00C12E54" w:rsidRPr="00AC041A" w:rsidRDefault="00C12E54" w:rsidP="00C12E54">
      <w:pPr>
        <w:jc w:val="right"/>
        <w:rPr>
          <w:rFonts w:ascii="Arial" w:hAnsi="Arial" w:cs="Arial"/>
          <w:b/>
          <w:sz w:val="22"/>
          <w:szCs w:val="22"/>
        </w:rPr>
      </w:pPr>
      <w:r w:rsidRPr="00AC041A">
        <w:rPr>
          <w:rFonts w:ascii="Arial" w:hAnsi="Arial" w:cs="Arial"/>
          <w:color w:val="000000"/>
          <w:sz w:val="22"/>
          <w:szCs w:val="22"/>
        </w:rPr>
        <w:br w:type="page"/>
      </w:r>
      <w:r w:rsidRPr="00AC041A">
        <w:rPr>
          <w:rFonts w:ascii="Arial" w:hAnsi="Arial" w:cs="Arial"/>
          <w:b/>
          <w:sz w:val="22"/>
          <w:szCs w:val="22"/>
        </w:rPr>
        <w:lastRenderedPageBreak/>
        <w:t>Załącznik nr 1</w:t>
      </w:r>
    </w:p>
    <w:p w14:paraId="2D3D6C89" w14:textId="77777777" w:rsidR="00C12E54" w:rsidRPr="00AC041A" w:rsidRDefault="00C12E54" w:rsidP="00C12E54">
      <w:pPr>
        <w:jc w:val="right"/>
        <w:rPr>
          <w:rFonts w:ascii="Arial" w:hAnsi="Arial" w:cs="Arial"/>
          <w:b/>
          <w:sz w:val="22"/>
          <w:szCs w:val="22"/>
        </w:rPr>
      </w:pPr>
      <w:r w:rsidRPr="00AC041A">
        <w:rPr>
          <w:rFonts w:ascii="Arial" w:hAnsi="Arial" w:cs="Arial"/>
          <w:b/>
          <w:sz w:val="22"/>
          <w:szCs w:val="22"/>
        </w:rPr>
        <w:t>do oferty</w:t>
      </w:r>
    </w:p>
    <w:p w14:paraId="287999B7" w14:textId="77777777" w:rsidR="00C12E54" w:rsidRPr="00AC041A" w:rsidRDefault="00C12E54" w:rsidP="00C12E54">
      <w:pPr>
        <w:rPr>
          <w:rFonts w:ascii="Arial" w:hAnsi="Arial" w:cs="Arial"/>
          <w:sz w:val="22"/>
          <w:szCs w:val="22"/>
        </w:rPr>
      </w:pPr>
    </w:p>
    <w:p w14:paraId="5C0AC211" w14:textId="77777777" w:rsidR="00C12E54" w:rsidRPr="00AC041A" w:rsidRDefault="00C12E54" w:rsidP="00C12E54">
      <w:pPr>
        <w:rPr>
          <w:rFonts w:ascii="Arial" w:hAnsi="Arial" w:cs="Arial"/>
          <w:sz w:val="22"/>
          <w:szCs w:val="22"/>
        </w:rPr>
      </w:pPr>
    </w:p>
    <w:p w14:paraId="23C3F60C"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w:t>
      </w:r>
    </w:p>
    <w:p w14:paraId="2FC2E51B"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 pieczęć nagłówkowa Wykonawcy)</w:t>
      </w:r>
    </w:p>
    <w:p w14:paraId="62DBFFDE" w14:textId="77777777" w:rsidR="00C12E54" w:rsidRPr="00AC041A" w:rsidRDefault="00C12E54" w:rsidP="00C12E54">
      <w:pPr>
        <w:rPr>
          <w:rFonts w:ascii="Arial" w:hAnsi="Arial" w:cs="Arial"/>
          <w:sz w:val="22"/>
          <w:szCs w:val="22"/>
        </w:rPr>
      </w:pPr>
    </w:p>
    <w:p w14:paraId="2CF3D74B" w14:textId="77777777" w:rsidR="00C12E54" w:rsidRPr="00AC041A" w:rsidRDefault="00C12E54" w:rsidP="00C12E54">
      <w:pPr>
        <w:rPr>
          <w:rFonts w:ascii="Arial" w:hAnsi="Arial" w:cs="Arial"/>
          <w:sz w:val="22"/>
          <w:szCs w:val="22"/>
        </w:rPr>
      </w:pPr>
    </w:p>
    <w:p w14:paraId="21972473" w14:textId="77777777" w:rsidR="00C12E54" w:rsidRPr="00AC041A" w:rsidRDefault="00C12E54" w:rsidP="00C12E54">
      <w:pPr>
        <w:rPr>
          <w:rFonts w:ascii="Arial" w:hAnsi="Arial" w:cs="Arial"/>
          <w:sz w:val="22"/>
          <w:szCs w:val="22"/>
        </w:rPr>
      </w:pPr>
    </w:p>
    <w:p w14:paraId="3E5E1F34" w14:textId="77777777" w:rsidR="00C12E54" w:rsidRPr="00AC041A" w:rsidRDefault="00C12E54" w:rsidP="00C12E54">
      <w:pPr>
        <w:rPr>
          <w:rFonts w:ascii="Arial" w:hAnsi="Arial" w:cs="Arial"/>
          <w:sz w:val="22"/>
          <w:szCs w:val="22"/>
        </w:rPr>
      </w:pPr>
    </w:p>
    <w:p w14:paraId="3BDFD60C" w14:textId="77777777" w:rsidR="00C12E54" w:rsidRPr="00AC041A" w:rsidRDefault="00C12E54" w:rsidP="00C12E54">
      <w:pPr>
        <w:jc w:val="center"/>
        <w:rPr>
          <w:rFonts w:ascii="Arial" w:hAnsi="Arial" w:cs="Arial"/>
          <w:b/>
          <w:sz w:val="22"/>
          <w:szCs w:val="22"/>
        </w:rPr>
      </w:pPr>
      <w:r w:rsidRPr="00AC041A">
        <w:rPr>
          <w:rFonts w:ascii="Arial" w:hAnsi="Arial" w:cs="Arial"/>
          <w:b/>
          <w:sz w:val="22"/>
          <w:szCs w:val="22"/>
        </w:rPr>
        <w:t>OŚWIADCZENIE</w:t>
      </w:r>
    </w:p>
    <w:p w14:paraId="15236121" w14:textId="77777777" w:rsidR="00C12E54" w:rsidRPr="00AC041A" w:rsidRDefault="00C12E54" w:rsidP="00C12E54">
      <w:pPr>
        <w:rPr>
          <w:rFonts w:ascii="Arial" w:hAnsi="Arial" w:cs="Arial"/>
          <w:sz w:val="22"/>
          <w:szCs w:val="22"/>
        </w:rPr>
      </w:pPr>
    </w:p>
    <w:p w14:paraId="0951EF81" w14:textId="77777777" w:rsidR="00C12E54" w:rsidRPr="00AC041A" w:rsidRDefault="00C12E54" w:rsidP="00C12E54">
      <w:pPr>
        <w:jc w:val="both"/>
        <w:rPr>
          <w:rFonts w:ascii="Arial" w:hAnsi="Arial" w:cs="Arial"/>
          <w:sz w:val="22"/>
          <w:szCs w:val="22"/>
        </w:rPr>
      </w:pPr>
      <w:r w:rsidRPr="00AC041A">
        <w:rPr>
          <w:rFonts w:ascii="Arial" w:hAnsi="Arial" w:cs="Arial"/>
          <w:sz w:val="22"/>
          <w:szCs w:val="22"/>
        </w:rPr>
        <w:t>Oświadczam, że Wykonawca, którego reprezentuję:</w:t>
      </w:r>
    </w:p>
    <w:p w14:paraId="275DEA67" w14:textId="77777777" w:rsidR="00C12E54" w:rsidRPr="00AC041A" w:rsidRDefault="00C12E54" w:rsidP="00C12E54">
      <w:pPr>
        <w:jc w:val="both"/>
        <w:rPr>
          <w:rFonts w:ascii="Arial" w:hAnsi="Arial" w:cs="Arial"/>
          <w:sz w:val="22"/>
          <w:szCs w:val="22"/>
        </w:rPr>
      </w:pPr>
    </w:p>
    <w:p w14:paraId="58F63048" w14:textId="77777777" w:rsidR="00C12E54" w:rsidRPr="00AC041A" w:rsidRDefault="00C12E54" w:rsidP="00F50801">
      <w:pPr>
        <w:pStyle w:val="Akapitzlist"/>
        <w:numPr>
          <w:ilvl w:val="1"/>
          <w:numId w:val="10"/>
        </w:numPr>
        <w:ind w:left="284"/>
        <w:jc w:val="both"/>
        <w:rPr>
          <w:rFonts w:ascii="Arial" w:hAnsi="Arial" w:cs="Arial"/>
          <w:color w:val="000000"/>
          <w:sz w:val="22"/>
          <w:szCs w:val="22"/>
        </w:rPr>
      </w:pPr>
      <w:r w:rsidRPr="00AC041A">
        <w:rPr>
          <w:rFonts w:ascii="Arial" w:hAnsi="Arial" w:cs="Arial"/>
          <w:color w:val="000000"/>
          <w:sz w:val="22"/>
          <w:szCs w:val="22"/>
        </w:rPr>
        <w:t>posiada uprawnienia do wykonywania określonej działalności lub czynności, jeżeli ustawy nakładają obowiązek posiadania takich uprawnień,</w:t>
      </w:r>
    </w:p>
    <w:p w14:paraId="77A72334" w14:textId="77777777" w:rsidR="00C12E54" w:rsidRPr="00AC041A" w:rsidRDefault="00C12E54" w:rsidP="00C12E54">
      <w:pPr>
        <w:jc w:val="both"/>
        <w:rPr>
          <w:rFonts w:ascii="Arial" w:hAnsi="Arial" w:cs="Arial"/>
          <w:color w:val="000000"/>
          <w:sz w:val="22"/>
          <w:szCs w:val="22"/>
        </w:rPr>
      </w:pPr>
    </w:p>
    <w:p w14:paraId="61FE750E" w14:textId="77777777" w:rsidR="00C12E54" w:rsidRPr="00AC041A" w:rsidRDefault="00C12E54" w:rsidP="00F50801">
      <w:pPr>
        <w:pStyle w:val="Akapitzlist"/>
        <w:numPr>
          <w:ilvl w:val="1"/>
          <w:numId w:val="10"/>
        </w:numPr>
        <w:ind w:left="284"/>
        <w:jc w:val="both"/>
        <w:rPr>
          <w:rFonts w:ascii="Arial" w:hAnsi="Arial" w:cs="Arial"/>
          <w:color w:val="000000"/>
          <w:sz w:val="22"/>
          <w:szCs w:val="22"/>
        </w:rPr>
      </w:pPr>
      <w:r w:rsidRPr="00AC041A">
        <w:rPr>
          <w:rFonts w:ascii="Arial" w:hAnsi="Arial" w:cs="Arial"/>
          <w:color w:val="000000"/>
          <w:sz w:val="22"/>
          <w:szCs w:val="22"/>
        </w:rPr>
        <w:t>posiada niezbędną wiedzę i doświadczenie oraz potencjał techniczny, a także dysponuje osobami zdolnymi do wykonania zamówienia,</w:t>
      </w:r>
    </w:p>
    <w:p w14:paraId="79DD7AF7" w14:textId="77777777" w:rsidR="00C12E54" w:rsidRPr="00AC041A" w:rsidRDefault="00C12E54" w:rsidP="00A462C8">
      <w:pPr>
        <w:ind w:left="284"/>
        <w:jc w:val="both"/>
        <w:rPr>
          <w:rFonts w:ascii="Arial" w:hAnsi="Arial" w:cs="Arial"/>
          <w:color w:val="000000"/>
          <w:sz w:val="22"/>
          <w:szCs w:val="22"/>
        </w:rPr>
      </w:pPr>
    </w:p>
    <w:p w14:paraId="40C3509D" w14:textId="77777777" w:rsidR="00C12E54" w:rsidRPr="00AC041A" w:rsidRDefault="00C12E54" w:rsidP="00F50801">
      <w:pPr>
        <w:pStyle w:val="Akapitzlist"/>
        <w:numPr>
          <w:ilvl w:val="1"/>
          <w:numId w:val="10"/>
        </w:numPr>
        <w:ind w:left="284"/>
        <w:jc w:val="both"/>
        <w:rPr>
          <w:rFonts w:ascii="Arial" w:hAnsi="Arial" w:cs="Arial"/>
          <w:color w:val="000000"/>
          <w:sz w:val="22"/>
          <w:szCs w:val="22"/>
        </w:rPr>
      </w:pPr>
      <w:r w:rsidRPr="00AC041A">
        <w:rPr>
          <w:rFonts w:ascii="Arial" w:hAnsi="Arial" w:cs="Arial"/>
          <w:color w:val="000000"/>
          <w:sz w:val="22"/>
          <w:szCs w:val="22"/>
        </w:rPr>
        <w:t>znajduje się w sytuacji ekonomicznej i finansowej zapewniającej wykonanie zamówienia,</w:t>
      </w:r>
    </w:p>
    <w:p w14:paraId="1FF86CAE" w14:textId="77777777" w:rsidR="00C12E54" w:rsidRPr="00AC041A" w:rsidRDefault="00C12E54" w:rsidP="00A462C8">
      <w:pPr>
        <w:ind w:left="284"/>
        <w:jc w:val="both"/>
        <w:rPr>
          <w:rFonts w:ascii="Arial" w:hAnsi="Arial" w:cs="Arial"/>
          <w:color w:val="000000"/>
          <w:sz w:val="22"/>
          <w:szCs w:val="22"/>
        </w:rPr>
      </w:pPr>
    </w:p>
    <w:p w14:paraId="186E1A4B" w14:textId="77777777" w:rsidR="00C12E54" w:rsidRPr="00AC041A" w:rsidRDefault="00C12E54" w:rsidP="00F50801">
      <w:pPr>
        <w:pStyle w:val="Akapitzlist"/>
        <w:numPr>
          <w:ilvl w:val="1"/>
          <w:numId w:val="10"/>
        </w:numPr>
        <w:ind w:left="284"/>
        <w:jc w:val="both"/>
        <w:rPr>
          <w:rFonts w:ascii="Arial" w:hAnsi="Arial" w:cs="Arial"/>
          <w:color w:val="000000"/>
          <w:sz w:val="22"/>
          <w:szCs w:val="22"/>
        </w:rPr>
      </w:pPr>
      <w:r w:rsidRPr="00AC041A">
        <w:rPr>
          <w:rFonts w:ascii="Arial" w:hAnsi="Arial" w:cs="Arial"/>
          <w:color w:val="000000"/>
          <w:sz w:val="22"/>
          <w:szCs w:val="22"/>
        </w:rPr>
        <w:t>nie podlega wykluczeniu z udziału w postępowaniu o udzielenie zamówienia z przyczyn określonych w Regulaminie zamówień,</w:t>
      </w:r>
    </w:p>
    <w:p w14:paraId="52F362DF" w14:textId="77777777" w:rsidR="00C12E54" w:rsidRPr="00AC041A" w:rsidRDefault="00C12E54" w:rsidP="00A462C8">
      <w:pPr>
        <w:ind w:left="284"/>
        <w:jc w:val="both"/>
        <w:rPr>
          <w:rFonts w:ascii="Arial" w:hAnsi="Arial" w:cs="Arial"/>
          <w:color w:val="000000"/>
          <w:sz w:val="22"/>
          <w:szCs w:val="22"/>
        </w:rPr>
      </w:pPr>
    </w:p>
    <w:p w14:paraId="5E24E49E" w14:textId="77777777" w:rsidR="00C12E54" w:rsidRPr="00AC041A" w:rsidRDefault="00C12E54" w:rsidP="00F50801">
      <w:pPr>
        <w:pStyle w:val="Akapitzlist"/>
        <w:numPr>
          <w:ilvl w:val="1"/>
          <w:numId w:val="10"/>
        </w:numPr>
        <w:ind w:left="284"/>
        <w:jc w:val="both"/>
        <w:rPr>
          <w:rFonts w:ascii="Arial" w:hAnsi="Arial" w:cs="Arial"/>
          <w:color w:val="000000"/>
          <w:sz w:val="22"/>
          <w:szCs w:val="22"/>
        </w:rPr>
      </w:pPr>
      <w:r w:rsidRPr="00AC041A">
        <w:rPr>
          <w:rFonts w:ascii="Arial" w:hAnsi="Arial" w:cs="Arial"/>
          <w:color w:val="000000"/>
          <w:sz w:val="22"/>
          <w:szCs w:val="22"/>
        </w:rPr>
        <w:t>spełnia wszystkie warunki udziału w postępowaniu określone przez Zamawiającego.</w:t>
      </w:r>
    </w:p>
    <w:p w14:paraId="486378E9" w14:textId="77777777" w:rsidR="00C12E54" w:rsidRPr="00AC041A" w:rsidRDefault="00C12E54" w:rsidP="00C12E54">
      <w:pPr>
        <w:jc w:val="both"/>
        <w:rPr>
          <w:rFonts w:ascii="Arial" w:hAnsi="Arial" w:cs="Arial"/>
          <w:sz w:val="22"/>
          <w:szCs w:val="22"/>
        </w:rPr>
      </w:pPr>
    </w:p>
    <w:p w14:paraId="2B22519F" w14:textId="77777777" w:rsidR="00C12E54" w:rsidRPr="00AC041A" w:rsidRDefault="00C12E54" w:rsidP="00C12E54">
      <w:pPr>
        <w:jc w:val="center"/>
        <w:rPr>
          <w:rFonts w:ascii="Arial" w:hAnsi="Arial" w:cs="Arial"/>
          <w:sz w:val="22"/>
          <w:szCs w:val="22"/>
        </w:rPr>
      </w:pPr>
    </w:p>
    <w:p w14:paraId="5EA20578" w14:textId="77777777" w:rsidR="00C12E54" w:rsidRPr="00AC041A" w:rsidRDefault="00C12E54" w:rsidP="00C12E54">
      <w:pPr>
        <w:rPr>
          <w:rFonts w:ascii="Arial" w:hAnsi="Arial" w:cs="Arial"/>
          <w:sz w:val="22"/>
          <w:szCs w:val="22"/>
        </w:rPr>
      </w:pPr>
    </w:p>
    <w:p w14:paraId="08B8BC17" w14:textId="77777777" w:rsidR="00C12E54" w:rsidRPr="00AC041A" w:rsidRDefault="00C12E54" w:rsidP="00C12E54">
      <w:pPr>
        <w:rPr>
          <w:rFonts w:ascii="Arial" w:hAnsi="Arial" w:cs="Arial"/>
          <w:sz w:val="22"/>
          <w:szCs w:val="22"/>
        </w:rPr>
      </w:pPr>
    </w:p>
    <w:p w14:paraId="32147C9F" w14:textId="77777777" w:rsidR="00C12E54" w:rsidRPr="00AC041A" w:rsidRDefault="00C12E54" w:rsidP="00C12E54">
      <w:pPr>
        <w:rPr>
          <w:rFonts w:ascii="Arial" w:hAnsi="Arial" w:cs="Arial"/>
          <w:sz w:val="22"/>
          <w:szCs w:val="22"/>
        </w:rPr>
      </w:pPr>
    </w:p>
    <w:p w14:paraId="56FDB76D" w14:textId="77777777" w:rsidR="00C12E54" w:rsidRPr="00AC041A" w:rsidRDefault="00C12E54" w:rsidP="00C12E54">
      <w:pPr>
        <w:rPr>
          <w:rFonts w:ascii="Arial" w:hAnsi="Arial" w:cs="Arial"/>
          <w:sz w:val="22"/>
          <w:szCs w:val="22"/>
        </w:rPr>
      </w:pPr>
    </w:p>
    <w:p w14:paraId="5E72BE5E" w14:textId="77777777" w:rsidR="00C12E54" w:rsidRPr="00AC041A" w:rsidRDefault="00C12E54" w:rsidP="00C12E54">
      <w:pPr>
        <w:rPr>
          <w:rFonts w:ascii="Arial" w:hAnsi="Arial" w:cs="Arial"/>
          <w:sz w:val="22"/>
          <w:szCs w:val="22"/>
        </w:rPr>
      </w:pPr>
    </w:p>
    <w:p w14:paraId="72FDF9F5" w14:textId="77777777" w:rsidR="00C12E54" w:rsidRPr="00AC041A" w:rsidRDefault="00C12E54" w:rsidP="00C12E54">
      <w:pPr>
        <w:rPr>
          <w:rFonts w:ascii="Arial" w:hAnsi="Arial" w:cs="Arial"/>
          <w:sz w:val="22"/>
          <w:szCs w:val="22"/>
        </w:rPr>
      </w:pPr>
    </w:p>
    <w:p w14:paraId="146B15BB" w14:textId="77777777" w:rsidR="00C12E54" w:rsidRPr="00AC041A" w:rsidRDefault="00C12E54" w:rsidP="00C12E54">
      <w:pPr>
        <w:rPr>
          <w:rFonts w:ascii="Arial" w:hAnsi="Arial" w:cs="Arial"/>
          <w:sz w:val="22"/>
          <w:szCs w:val="22"/>
        </w:rPr>
      </w:pPr>
    </w:p>
    <w:p w14:paraId="6B2D65CC"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w:t>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t>....................................................</w:t>
      </w:r>
    </w:p>
    <w:p w14:paraId="47A72C29" w14:textId="77777777" w:rsidR="00C12E54" w:rsidRPr="00AC041A" w:rsidRDefault="00C12E54" w:rsidP="00C12E54">
      <w:pPr>
        <w:ind w:left="5664" w:hanging="5004"/>
        <w:jc w:val="both"/>
        <w:rPr>
          <w:rFonts w:ascii="Arial" w:hAnsi="Arial" w:cs="Arial"/>
          <w:color w:val="000000"/>
          <w:sz w:val="16"/>
          <w:szCs w:val="16"/>
        </w:rPr>
      </w:pPr>
      <w:r w:rsidRPr="00AC041A">
        <w:rPr>
          <w:rFonts w:ascii="Arial" w:hAnsi="Arial" w:cs="Arial"/>
          <w:color w:val="000000"/>
          <w:sz w:val="22"/>
          <w:szCs w:val="22"/>
        </w:rPr>
        <w:t>(miejsce i data)</w:t>
      </w:r>
      <w:r w:rsidRPr="00AC041A">
        <w:rPr>
          <w:rFonts w:ascii="Arial" w:hAnsi="Arial" w:cs="Arial"/>
          <w:color w:val="000000"/>
          <w:sz w:val="22"/>
          <w:szCs w:val="22"/>
        </w:rPr>
        <w:tab/>
      </w:r>
      <w:r w:rsidRPr="00AC041A">
        <w:rPr>
          <w:rFonts w:ascii="Arial" w:hAnsi="Arial" w:cs="Arial"/>
          <w:color w:val="000000"/>
          <w:sz w:val="16"/>
          <w:szCs w:val="16"/>
        </w:rPr>
        <w:t xml:space="preserve"> (podpis osoby uprawnionej do składania oświadczeń woli w imieniu Wykonawcy)</w:t>
      </w:r>
    </w:p>
    <w:p w14:paraId="7355EDD8" w14:textId="6D08C24B" w:rsidR="00C12E54" w:rsidRPr="00AC041A" w:rsidRDefault="00C12E54" w:rsidP="000D2932">
      <w:pPr>
        <w:spacing w:line="259" w:lineRule="auto"/>
        <w:jc w:val="right"/>
        <w:rPr>
          <w:rFonts w:ascii="Arial" w:hAnsi="Arial" w:cs="Arial"/>
          <w:b/>
          <w:sz w:val="22"/>
          <w:szCs w:val="22"/>
        </w:rPr>
      </w:pPr>
      <w:r w:rsidRPr="00AC041A">
        <w:rPr>
          <w:rFonts w:ascii="Arial" w:hAnsi="Arial" w:cs="Arial"/>
          <w:b/>
          <w:sz w:val="22"/>
          <w:szCs w:val="22"/>
        </w:rPr>
        <w:br w:type="page"/>
      </w:r>
      <w:r w:rsidRPr="00AC041A">
        <w:rPr>
          <w:rFonts w:ascii="Arial" w:hAnsi="Arial" w:cs="Arial"/>
          <w:b/>
          <w:sz w:val="22"/>
          <w:szCs w:val="22"/>
        </w:rPr>
        <w:lastRenderedPageBreak/>
        <w:t>Załącznik Nr 2</w:t>
      </w:r>
      <w:r w:rsidR="00924137">
        <w:rPr>
          <w:rFonts w:ascii="Arial" w:hAnsi="Arial" w:cs="Arial"/>
          <w:b/>
          <w:sz w:val="22"/>
          <w:szCs w:val="22"/>
        </w:rPr>
        <w:t>A</w:t>
      </w:r>
    </w:p>
    <w:p w14:paraId="42926637" w14:textId="77777777" w:rsidR="00C12E54" w:rsidRPr="00AC041A" w:rsidRDefault="00C12E54" w:rsidP="00C12E54">
      <w:pPr>
        <w:jc w:val="right"/>
        <w:rPr>
          <w:rFonts w:ascii="Arial" w:hAnsi="Arial" w:cs="Arial"/>
          <w:b/>
          <w:sz w:val="22"/>
          <w:szCs w:val="22"/>
        </w:rPr>
      </w:pPr>
      <w:r w:rsidRPr="00AC041A">
        <w:rPr>
          <w:rFonts w:ascii="Arial" w:hAnsi="Arial" w:cs="Arial"/>
          <w:b/>
          <w:sz w:val="22"/>
          <w:szCs w:val="22"/>
        </w:rPr>
        <w:t>do oferty</w:t>
      </w:r>
    </w:p>
    <w:p w14:paraId="05681171" w14:textId="77777777" w:rsidR="00C12E54" w:rsidRPr="00AC041A" w:rsidRDefault="00C12E54" w:rsidP="00C12E54">
      <w:pPr>
        <w:jc w:val="right"/>
        <w:rPr>
          <w:rFonts w:ascii="Arial" w:hAnsi="Arial" w:cs="Arial"/>
          <w:sz w:val="22"/>
          <w:szCs w:val="22"/>
        </w:rPr>
      </w:pPr>
    </w:p>
    <w:p w14:paraId="0471DE24" w14:textId="728C9FEA" w:rsidR="00C12E54" w:rsidRPr="00AC041A" w:rsidRDefault="00C12E54" w:rsidP="00C12E54">
      <w:pPr>
        <w:pStyle w:val="Tytu"/>
        <w:rPr>
          <w:szCs w:val="22"/>
        </w:rPr>
      </w:pPr>
      <w:r w:rsidRPr="00AC041A">
        <w:rPr>
          <w:szCs w:val="22"/>
        </w:rPr>
        <w:t>UMOWA Nr ....../20</w:t>
      </w:r>
      <w:r w:rsidR="00973818" w:rsidRPr="00AC041A">
        <w:rPr>
          <w:szCs w:val="22"/>
        </w:rPr>
        <w:t>2</w:t>
      </w:r>
      <w:r w:rsidR="00F10B0C">
        <w:rPr>
          <w:szCs w:val="22"/>
        </w:rPr>
        <w:t>5</w:t>
      </w:r>
    </w:p>
    <w:p w14:paraId="1F63C680" w14:textId="7FF137F7" w:rsidR="00C12E54" w:rsidRPr="00AC041A" w:rsidRDefault="00C12E54" w:rsidP="00C12E54">
      <w:pPr>
        <w:jc w:val="center"/>
        <w:rPr>
          <w:rFonts w:ascii="Arial" w:hAnsi="Arial" w:cs="Arial"/>
          <w:sz w:val="22"/>
          <w:szCs w:val="22"/>
        </w:rPr>
      </w:pPr>
      <w:r w:rsidRPr="00AC041A">
        <w:rPr>
          <w:rFonts w:ascii="Arial" w:hAnsi="Arial" w:cs="Arial"/>
          <w:sz w:val="22"/>
          <w:szCs w:val="22"/>
        </w:rPr>
        <w:t>z dnia .....................20</w:t>
      </w:r>
      <w:r w:rsidR="00973818" w:rsidRPr="00AC041A">
        <w:rPr>
          <w:rFonts w:ascii="Arial" w:hAnsi="Arial" w:cs="Arial"/>
          <w:sz w:val="22"/>
          <w:szCs w:val="22"/>
        </w:rPr>
        <w:t>2</w:t>
      </w:r>
      <w:r w:rsidR="00F10B0C">
        <w:rPr>
          <w:rFonts w:ascii="Arial" w:hAnsi="Arial" w:cs="Arial"/>
          <w:sz w:val="22"/>
          <w:szCs w:val="22"/>
        </w:rPr>
        <w:t>5</w:t>
      </w:r>
      <w:r w:rsidRPr="00AC041A">
        <w:rPr>
          <w:rFonts w:ascii="Arial" w:hAnsi="Arial" w:cs="Arial"/>
          <w:sz w:val="22"/>
          <w:szCs w:val="22"/>
        </w:rPr>
        <w:t>r.</w:t>
      </w:r>
    </w:p>
    <w:p w14:paraId="51C2D18C" w14:textId="77777777" w:rsidR="00C12E54" w:rsidRPr="00AC041A" w:rsidRDefault="00C12E54" w:rsidP="00C12E54">
      <w:pPr>
        <w:jc w:val="center"/>
        <w:rPr>
          <w:rFonts w:ascii="Arial" w:hAnsi="Arial" w:cs="Arial"/>
          <w:sz w:val="22"/>
          <w:szCs w:val="22"/>
        </w:rPr>
      </w:pPr>
    </w:p>
    <w:p w14:paraId="39EDD8C7" w14:textId="77777777" w:rsidR="00C12E54" w:rsidRPr="00AC041A" w:rsidRDefault="00C12E54" w:rsidP="00C12E54">
      <w:pPr>
        <w:jc w:val="both"/>
        <w:rPr>
          <w:rFonts w:ascii="Arial" w:hAnsi="Arial" w:cs="Arial"/>
          <w:sz w:val="22"/>
          <w:szCs w:val="22"/>
        </w:rPr>
      </w:pPr>
      <w:r w:rsidRPr="00AC041A">
        <w:rPr>
          <w:rFonts w:ascii="Arial" w:hAnsi="Arial" w:cs="Arial"/>
          <w:sz w:val="22"/>
          <w:szCs w:val="22"/>
        </w:rPr>
        <w:t xml:space="preserve">zawarta pomiędzy </w:t>
      </w:r>
      <w:r w:rsidRPr="00AC041A">
        <w:rPr>
          <w:rFonts w:ascii="Arial" w:hAnsi="Arial" w:cs="Arial"/>
          <w:b/>
          <w:sz w:val="22"/>
          <w:szCs w:val="22"/>
        </w:rPr>
        <w:t>Zakładem Wodociągów i Kanalizacji Spółka z o.o.</w:t>
      </w:r>
      <w:r w:rsidRPr="00AC041A">
        <w:rPr>
          <w:rFonts w:ascii="Arial" w:hAnsi="Arial" w:cs="Arial"/>
          <w:sz w:val="22"/>
          <w:szCs w:val="22"/>
        </w:rPr>
        <w:t xml:space="preserve"> z siedzibą w Świnoujściu przy ul. Kołłątaja 4, zarejestrowaną w Rejestrze Przedsiębiorców Krajowego Rejestru Sądowego </w:t>
      </w:r>
      <w:r w:rsidRPr="006E3769">
        <w:rPr>
          <w:rFonts w:ascii="Arial" w:hAnsi="Arial" w:cs="Arial"/>
          <w:sz w:val="22"/>
          <w:szCs w:val="22"/>
        </w:rPr>
        <w:t>prowadzonego przez Sąd Rejonowy Szczecin-Centrum w Szczecinie XIII Wydział Gospodarczy Krajowego Rejestru Sądowego pod numerem 0000139551, o kapitale zakładowym w kwocie 9</w:t>
      </w:r>
      <w:r w:rsidR="005B05A2">
        <w:rPr>
          <w:rFonts w:ascii="Arial" w:hAnsi="Arial" w:cs="Arial"/>
          <w:sz w:val="22"/>
          <w:szCs w:val="22"/>
        </w:rPr>
        <w:t>9</w:t>
      </w:r>
      <w:r w:rsidR="008B7BDC">
        <w:rPr>
          <w:rFonts w:ascii="Arial" w:hAnsi="Arial" w:cs="Arial"/>
          <w:sz w:val="22"/>
          <w:szCs w:val="22"/>
        </w:rPr>
        <w:t>.</w:t>
      </w:r>
      <w:r w:rsidR="00100295">
        <w:rPr>
          <w:rFonts w:ascii="Arial" w:hAnsi="Arial" w:cs="Arial"/>
          <w:sz w:val="22"/>
          <w:szCs w:val="22"/>
        </w:rPr>
        <w:t>812</w:t>
      </w:r>
      <w:r w:rsidR="008B7BDC">
        <w:rPr>
          <w:rFonts w:ascii="Arial" w:hAnsi="Arial" w:cs="Arial"/>
          <w:sz w:val="22"/>
          <w:szCs w:val="22"/>
        </w:rPr>
        <w:t>.</w:t>
      </w:r>
      <w:r w:rsidR="00100295">
        <w:rPr>
          <w:rFonts w:ascii="Arial" w:hAnsi="Arial" w:cs="Arial"/>
          <w:sz w:val="22"/>
          <w:szCs w:val="22"/>
        </w:rPr>
        <w:t>4</w:t>
      </w:r>
      <w:r w:rsidRPr="006E3769">
        <w:rPr>
          <w:rFonts w:ascii="Arial" w:hAnsi="Arial" w:cs="Arial"/>
          <w:sz w:val="22"/>
          <w:szCs w:val="22"/>
        </w:rPr>
        <w:t>00,00 zł, NIP:</w:t>
      </w:r>
      <w:r w:rsidRPr="00AC041A">
        <w:rPr>
          <w:rFonts w:ascii="Arial" w:hAnsi="Arial" w:cs="Arial"/>
          <w:sz w:val="22"/>
          <w:szCs w:val="22"/>
        </w:rPr>
        <w:t xml:space="preserve"> 855-00-24-412; REGON: 810 561 303 reprezentowaną przez:</w:t>
      </w:r>
    </w:p>
    <w:p w14:paraId="32D24AD1" w14:textId="77777777" w:rsidR="00382B8F" w:rsidRDefault="00382B8F" w:rsidP="00B717F7">
      <w:pPr>
        <w:jc w:val="both"/>
        <w:rPr>
          <w:rFonts w:ascii="Arial" w:hAnsi="Arial" w:cs="Arial"/>
          <w:sz w:val="22"/>
          <w:szCs w:val="22"/>
        </w:rPr>
      </w:pPr>
    </w:p>
    <w:p w14:paraId="74A219DD" w14:textId="0F8D7AC0" w:rsidR="00C12E54" w:rsidRPr="00AC041A" w:rsidRDefault="00382B8F" w:rsidP="00B717F7">
      <w:pPr>
        <w:jc w:val="both"/>
        <w:rPr>
          <w:rFonts w:ascii="Arial" w:hAnsi="Arial" w:cs="Arial"/>
          <w:sz w:val="22"/>
          <w:szCs w:val="22"/>
        </w:rPr>
      </w:pPr>
      <w:r>
        <w:rPr>
          <w:rFonts w:ascii="Arial" w:hAnsi="Arial" w:cs="Arial"/>
          <w:sz w:val="22"/>
          <w:szCs w:val="22"/>
        </w:rPr>
        <w:t>……………………………………………………………</w:t>
      </w:r>
    </w:p>
    <w:p w14:paraId="09C72FBF" w14:textId="77777777" w:rsidR="00C12E54" w:rsidRPr="00AC041A" w:rsidRDefault="00C12E54" w:rsidP="00C12E54">
      <w:pPr>
        <w:rPr>
          <w:rFonts w:ascii="Arial" w:hAnsi="Arial" w:cs="Arial"/>
          <w:sz w:val="22"/>
          <w:szCs w:val="22"/>
        </w:rPr>
      </w:pPr>
      <w:r w:rsidRPr="00AC041A">
        <w:rPr>
          <w:rFonts w:ascii="Arial" w:hAnsi="Arial" w:cs="Arial"/>
          <w:sz w:val="22"/>
          <w:szCs w:val="22"/>
        </w:rPr>
        <w:t xml:space="preserve">zwaną w dalszej części umowy </w:t>
      </w:r>
      <w:r w:rsidRPr="00AC041A">
        <w:rPr>
          <w:rFonts w:ascii="Arial" w:hAnsi="Arial" w:cs="Arial"/>
          <w:b/>
          <w:sz w:val="22"/>
          <w:szCs w:val="22"/>
        </w:rPr>
        <w:t xml:space="preserve">ZAMAWIAJĄCYM </w:t>
      </w:r>
    </w:p>
    <w:p w14:paraId="397F5AA0" w14:textId="77777777" w:rsidR="00C12E54" w:rsidRPr="00AC041A" w:rsidRDefault="00C12E54" w:rsidP="00C12E54">
      <w:pPr>
        <w:jc w:val="both"/>
        <w:rPr>
          <w:rFonts w:ascii="Arial" w:hAnsi="Arial" w:cs="Arial"/>
          <w:sz w:val="22"/>
          <w:szCs w:val="22"/>
        </w:rPr>
      </w:pPr>
      <w:r w:rsidRPr="00AC041A">
        <w:rPr>
          <w:rFonts w:ascii="Arial" w:hAnsi="Arial" w:cs="Arial"/>
          <w:sz w:val="22"/>
          <w:szCs w:val="22"/>
        </w:rPr>
        <w:t>a:</w:t>
      </w:r>
    </w:p>
    <w:p w14:paraId="65C4745B" w14:textId="77777777" w:rsidR="00C12E54" w:rsidRPr="00AC041A" w:rsidRDefault="00C12E54" w:rsidP="00C12E54">
      <w:pPr>
        <w:pStyle w:val="Tekstpodstawowy3"/>
        <w:rPr>
          <w:szCs w:val="22"/>
        </w:rPr>
      </w:pPr>
      <w:r w:rsidRPr="00AC041A">
        <w:rPr>
          <w:szCs w:val="22"/>
        </w:rPr>
        <w:t>..........................................................................................................reprezentowanym przez:</w:t>
      </w:r>
    </w:p>
    <w:p w14:paraId="3CB0A4CB" w14:textId="77777777" w:rsidR="00C12E54" w:rsidRPr="00AC041A" w:rsidRDefault="00C12E54" w:rsidP="00C12E54">
      <w:pPr>
        <w:jc w:val="both"/>
        <w:rPr>
          <w:rFonts w:ascii="Arial" w:hAnsi="Arial" w:cs="Arial"/>
          <w:sz w:val="22"/>
          <w:szCs w:val="22"/>
        </w:rPr>
      </w:pPr>
      <w:r w:rsidRPr="00AC041A">
        <w:rPr>
          <w:rFonts w:ascii="Arial" w:hAnsi="Arial" w:cs="Arial"/>
          <w:sz w:val="22"/>
          <w:szCs w:val="22"/>
        </w:rPr>
        <w:t xml:space="preserve">1).....................................................................................   </w:t>
      </w:r>
    </w:p>
    <w:p w14:paraId="5FAEE280" w14:textId="77777777" w:rsidR="00C12E54" w:rsidRPr="00AC041A" w:rsidRDefault="00C12E54" w:rsidP="00C12E54">
      <w:pPr>
        <w:jc w:val="both"/>
        <w:rPr>
          <w:rFonts w:ascii="Arial" w:hAnsi="Arial" w:cs="Arial"/>
          <w:b/>
          <w:sz w:val="22"/>
          <w:szCs w:val="22"/>
        </w:rPr>
      </w:pPr>
      <w:r w:rsidRPr="00AC041A">
        <w:rPr>
          <w:rFonts w:ascii="Arial" w:hAnsi="Arial" w:cs="Arial"/>
          <w:sz w:val="22"/>
          <w:szCs w:val="22"/>
        </w:rPr>
        <w:t xml:space="preserve">zwanym w dalszej części umowy </w:t>
      </w:r>
      <w:r w:rsidRPr="00AC041A">
        <w:rPr>
          <w:rFonts w:ascii="Arial" w:hAnsi="Arial" w:cs="Arial"/>
          <w:b/>
          <w:sz w:val="22"/>
          <w:szCs w:val="22"/>
        </w:rPr>
        <w:t>WYKONAWCĄ</w:t>
      </w:r>
    </w:p>
    <w:p w14:paraId="533431C6" w14:textId="77777777" w:rsidR="00C12E54" w:rsidRPr="00AC041A" w:rsidRDefault="00C12E54" w:rsidP="00C12E54">
      <w:pPr>
        <w:pStyle w:val="Tekstpodstawowy"/>
        <w:jc w:val="both"/>
        <w:rPr>
          <w:szCs w:val="22"/>
        </w:rPr>
      </w:pPr>
    </w:p>
    <w:p w14:paraId="14665AA4" w14:textId="6A630424" w:rsidR="00C12E54" w:rsidRDefault="00C12E54" w:rsidP="00C12E54">
      <w:pPr>
        <w:jc w:val="both"/>
        <w:rPr>
          <w:rFonts w:ascii="Arial" w:hAnsi="Arial" w:cs="Arial"/>
          <w:sz w:val="22"/>
          <w:szCs w:val="22"/>
        </w:rPr>
      </w:pPr>
      <w:r w:rsidRPr="00AC041A">
        <w:rPr>
          <w:rFonts w:ascii="Arial" w:hAnsi="Arial" w:cs="Arial"/>
          <w:sz w:val="22"/>
          <w:szCs w:val="22"/>
        </w:rPr>
        <w:t xml:space="preserve">W wyniku postępowania o udzielenie </w:t>
      </w:r>
      <w:r w:rsidRPr="00E25343">
        <w:rPr>
          <w:rFonts w:ascii="Arial" w:hAnsi="Arial" w:cs="Arial"/>
          <w:sz w:val="22"/>
          <w:szCs w:val="22"/>
        </w:rPr>
        <w:t xml:space="preserve">zamówienia na </w:t>
      </w:r>
      <w:r w:rsidR="00100295" w:rsidRPr="00E25343">
        <w:rPr>
          <w:rFonts w:ascii="Arial" w:hAnsi="Arial" w:cs="Arial"/>
          <w:b/>
          <w:color w:val="000000"/>
          <w:sz w:val="22"/>
          <w:szCs w:val="22"/>
        </w:rPr>
        <w:t>„</w:t>
      </w:r>
      <w:r w:rsidR="0093652D">
        <w:rPr>
          <w:rFonts w:ascii="Arial" w:hAnsi="Arial" w:cs="Arial"/>
          <w:b/>
          <w:bCs/>
          <w:color w:val="000000"/>
          <w:sz w:val="22"/>
          <w:szCs w:val="22"/>
        </w:rPr>
        <w:t>D</w:t>
      </w:r>
      <w:r w:rsidR="00F10B0C" w:rsidRPr="00F10B0C">
        <w:rPr>
          <w:rFonts w:ascii="Arial" w:hAnsi="Arial" w:cs="Arial"/>
          <w:b/>
          <w:bCs/>
          <w:sz w:val="22"/>
          <w:szCs w:val="22"/>
        </w:rPr>
        <w:t>ostaw</w:t>
      </w:r>
      <w:r w:rsidR="0093652D">
        <w:rPr>
          <w:rFonts w:ascii="Arial" w:hAnsi="Arial" w:cs="Arial"/>
          <w:b/>
          <w:bCs/>
          <w:sz w:val="22"/>
          <w:szCs w:val="22"/>
        </w:rPr>
        <w:t>a</w:t>
      </w:r>
      <w:r w:rsidR="00F10B0C" w:rsidRPr="00F10B0C">
        <w:rPr>
          <w:rFonts w:ascii="Arial" w:hAnsi="Arial" w:cs="Arial"/>
          <w:b/>
          <w:bCs/>
          <w:sz w:val="22"/>
          <w:szCs w:val="22"/>
        </w:rPr>
        <w:t xml:space="preserve"> autosamplera</w:t>
      </w:r>
      <w:r w:rsidR="0046223D" w:rsidRPr="00795FE4">
        <w:rPr>
          <w:rFonts w:ascii="Arial" w:hAnsi="Arial" w:cs="Arial"/>
          <w:b/>
          <w:sz w:val="22"/>
          <w:szCs w:val="22"/>
        </w:rPr>
        <w:t>”</w:t>
      </w:r>
      <w:r w:rsidRPr="00E25343">
        <w:rPr>
          <w:rFonts w:ascii="Arial" w:hAnsi="Arial" w:cs="Arial"/>
          <w:b/>
          <w:sz w:val="22"/>
          <w:szCs w:val="22"/>
        </w:rPr>
        <w:t xml:space="preserve"> </w:t>
      </w:r>
      <w:r w:rsidRPr="00E25343">
        <w:rPr>
          <w:rFonts w:ascii="Arial" w:hAnsi="Arial" w:cs="Arial"/>
          <w:sz w:val="22"/>
          <w:szCs w:val="22"/>
        </w:rPr>
        <w:t>prowadzonego w trybie przetargu nieograniczonego na podstawie Regulaminu Wewnętrznego w sprawie zasad, form i trybu udzielania zamówień na wykonanie robót budowlanych, dostaw i usług (</w:t>
      </w:r>
      <w:r w:rsidR="005B05A2" w:rsidRPr="00E25343">
        <w:rPr>
          <w:rFonts w:ascii="Arial" w:hAnsi="Arial" w:cs="Arial"/>
          <w:sz w:val="22"/>
          <w:szCs w:val="22"/>
        </w:rPr>
        <w:t xml:space="preserve">wprowadzony uchwałą </w:t>
      </w:r>
      <w:r w:rsidRPr="00E25343">
        <w:rPr>
          <w:rFonts w:ascii="Arial" w:hAnsi="Arial" w:cs="Arial"/>
          <w:sz w:val="22"/>
          <w:szCs w:val="22"/>
        </w:rPr>
        <w:t xml:space="preserve">Zarządu ZWiK Sp. z o.o. </w:t>
      </w:r>
      <w:r w:rsidR="000B1C9C" w:rsidRPr="00E25343">
        <w:rPr>
          <w:rFonts w:ascii="Arial" w:hAnsi="Arial" w:cs="Arial"/>
          <w:sz w:val="22"/>
          <w:szCs w:val="22"/>
        </w:rPr>
        <w:t>Nr 82/2019 z dn. 12.09.2019r.</w:t>
      </w:r>
      <w:r w:rsidR="005B05A2" w:rsidRPr="00E25343">
        <w:rPr>
          <w:rFonts w:ascii="Arial" w:hAnsi="Arial" w:cs="Arial"/>
          <w:sz w:val="22"/>
          <w:szCs w:val="22"/>
        </w:rPr>
        <w:t xml:space="preserve"> z późn. zm.</w:t>
      </w:r>
      <w:r w:rsidR="000B1C9C" w:rsidRPr="00E25343">
        <w:rPr>
          <w:rFonts w:ascii="Arial" w:hAnsi="Arial" w:cs="Arial"/>
          <w:sz w:val="22"/>
          <w:szCs w:val="22"/>
        </w:rPr>
        <w:t xml:space="preserve">) </w:t>
      </w:r>
      <w:r w:rsidRPr="00E25343">
        <w:rPr>
          <w:rFonts w:ascii="Arial" w:hAnsi="Arial" w:cs="Arial"/>
          <w:sz w:val="22"/>
          <w:szCs w:val="22"/>
        </w:rPr>
        <w:t xml:space="preserve">została zawarta umowa  o następującej treści: </w:t>
      </w:r>
    </w:p>
    <w:p w14:paraId="35AFF3A9" w14:textId="77777777" w:rsidR="005549B5" w:rsidRPr="00E25343" w:rsidRDefault="005549B5" w:rsidP="00C12E54">
      <w:pPr>
        <w:jc w:val="both"/>
        <w:rPr>
          <w:rFonts w:ascii="Arial" w:hAnsi="Arial" w:cs="Arial"/>
          <w:b/>
          <w:sz w:val="22"/>
          <w:szCs w:val="22"/>
        </w:rPr>
      </w:pPr>
    </w:p>
    <w:p w14:paraId="3A236912" w14:textId="77777777" w:rsidR="00C12E54" w:rsidRPr="00E25343" w:rsidRDefault="00C12E54" w:rsidP="00C12E54">
      <w:pPr>
        <w:pStyle w:val="Nagwek3"/>
        <w:rPr>
          <w:rFonts w:ascii="Arial" w:hAnsi="Arial" w:cs="Arial"/>
          <w:sz w:val="22"/>
          <w:szCs w:val="22"/>
        </w:rPr>
      </w:pPr>
      <w:bookmarkStart w:id="22" w:name="_Hlk202442953"/>
      <w:r w:rsidRPr="00E25343">
        <w:rPr>
          <w:rFonts w:ascii="Arial" w:hAnsi="Arial" w:cs="Arial"/>
          <w:sz w:val="22"/>
          <w:szCs w:val="22"/>
        </w:rPr>
        <w:t>Przedmiot umowy</w:t>
      </w:r>
    </w:p>
    <w:p w14:paraId="7B82A6BC" w14:textId="77777777" w:rsidR="00C12E54" w:rsidRPr="00E25343" w:rsidRDefault="00C12E54" w:rsidP="00C12E54">
      <w:pPr>
        <w:jc w:val="center"/>
        <w:rPr>
          <w:sz w:val="22"/>
          <w:szCs w:val="22"/>
        </w:rPr>
      </w:pPr>
      <w:r w:rsidRPr="00E25343">
        <w:rPr>
          <w:rFonts w:ascii="Arial" w:hAnsi="Arial" w:cs="Arial"/>
          <w:b/>
          <w:sz w:val="22"/>
          <w:szCs w:val="22"/>
        </w:rPr>
        <w:t>§ 1.</w:t>
      </w:r>
    </w:p>
    <w:bookmarkEnd w:id="22"/>
    <w:p w14:paraId="1E0EFE95" w14:textId="7D711FF2" w:rsidR="00382B8F" w:rsidRPr="00127904" w:rsidRDefault="00C12E54" w:rsidP="00137914">
      <w:pPr>
        <w:pStyle w:val="Akapitzlist"/>
        <w:numPr>
          <w:ilvl w:val="3"/>
          <w:numId w:val="47"/>
        </w:numPr>
        <w:ind w:left="360"/>
        <w:jc w:val="both"/>
        <w:rPr>
          <w:rFonts w:ascii="Arial" w:hAnsi="Arial" w:cs="Arial"/>
          <w:sz w:val="22"/>
          <w:szCs w:val="22"/>
        </w:rPr>
      </w:pPr>
      <w:r w:rsidRPr="00382B8F">
        <w:rPr>
          <w:rFonts w:ascii="Arial" w:hAnsi="Arial" w:cs="Arial"/>
          <w:sz w:val="22"/>
          <w:szCs w:val="22"/>
        </w:rPr>
        <w:t>W</w:t>
      </w:r>
      <w:r w:rsidR="00382B8F" w:rsidRPr="00382B8F">
        <w:rPr>
          <w:rFonts w:ascii="Arial" w:hAnsi="Arial" w:cs="Arial"/>
          <w:sz w:val="22"/>
          <w:szCs w:val="22"/>
        </w:rPr>
        <w:t>ykonawca</w:t>
      </w:r>
      <w:r w:rsidRPr="00382B8F">
        <w:rPr>
          <w:rFonts w:ascii="Arial" w:hAnsi="Arial" w:cs="Arial"/>
          <w:sz w:val="22"/>
          <w:szCs w:val="22"/>
        </w:rPr>
        <w:t xml:space="preserve"> zobowiązuje się wobec </w:t>
      </w:r>
      <w:r w:rsidR="00B86372" w:rsidRPr="00382B8F">
        <w:rPr>
          <w:rFonts w:ascii="Arial" w:hAnsi="Arial" w:cs="Arial"/>
          <w:sz w:val="22"/>
          <w:szCs w:val="22"/>
        </w:rPr>
        <w:t>Zamawiającego</w:t>
      </w:r>
      <w:r w:rsidR="00C837D6" w:rsidRPr="00382B8F">
        <w:rPr>
          <w:rFonts w:ascii="Arial" w:hAnsi="Arial" w:cs="Arial"/>
          <w:sz w:val="22"/>
          <w:szCs w:val="22"/>
        </w:rPr>
        <w:t xml:space="preserve"> do dostawy</w:t>
      </w:r>
      <w:r w:rsidR="001C0EA1" w:rsidRPr="00382B8F">
        <w:rPr>
          <w:rFonts w:ascii="Arial" w:hAnsi="Arial" w:cs="Arial"/>
          <w:sz w:val="22"/>
          <w:szCs w:val="22"/>
        </w:rPr>
        <w:t xml:space="preserve"> </w:t>
      </w:r>
      <w:r w:rsidR="00382B8F" w:rsidRPr="00382B8F">
        <w:rPr>
          <w:rFonts w:ascii="Arial" w:hAnsi="Arial" w:cs="Arial"/>
          <w:color w:val="000000"/>
          <w:sz w:val="22"/>
          <w:szCs w:val="22"/>
        </w:rPr>
        <w:t xml:space="preserve">nowego przenośnego automatu do poboru ścieków ze studzienek kanalizacyjnych – autosamplera wraz z przepływomierzem. </w:t>
      </w:r>
    </w:p>
    <w:p w14:paraId="013F82EB" w14:textId="3E4E9B31" w:rsidR="00127904" w:rsidRPr="00CF1CCF" w:rsidRDefault="00127904" w:rsidP="00137914">
      <w:pPr>
        <w:pStyle w:val="Akapitzlist"/>
        <w:numPr>
          <w:ilvl w:val="3"/>
          <w:numId w:val="47"/>
        </w:numPr>
        <w:ind w:left="360"/>
        <w:jc w:val="both"/>
        <w:rPr>
          <w:rFonts w:ascii="Arial" w:hAnsi="Arial" w:cs="Arial"/>
          <w:sz w:val="22"/>
          <w:szCs w:val="22"/>
        </w:rPr>
      </w:pPr>
      <w:r w:rsidRPr="00CF1CCF">
        <w:rPr>
          <w:rFonts w:ascii="Arial" w:hAnsi="Arial" w:cs="Arial"/>
          <w:sz w:val="22"/>
          <w:szCs w:val="22"/>
        </w:rPr>
        <w:t>Wykonawca gwarantuje, że oferowany przez niego przedmiot umowy:</w:t>
      </w:r>
    </w:p>
    <w:p w14:paraId="5EE93718" w14:textId="6CECD97B" w:rsidR="00127904" w:rsidRPr="00CF1CCF" w:rsidRDefault="00127904" w:rsidP="007C5F24">
      <w:pPr>
        <w:pStyle w:val="Akapitzlist"/>
        <w:numPr>
          <w:ilvl w:val="2"/>
          <w:numId w:val="2"/>
        </w:numPr>
        <w:ind w:left="785"/>
        <w:jc w:val="both"/>
        <w:rPr>
          <w:rFonts w:ascii="Arial" w:hAnsi="Arial" w:cs="Arial"/>
          <w:sz w:val="22"/>
          <w:szCs w:val="22"/>
        </w:rPr>
      </w:pPr>
      <w:r w:rsidRPr="00CF1CCF">
        <w:rPr>
          <w:rFonts w:ascii="Arial" w:hAnsi="Arial" w:cs="Arial"/>
          <w:color w:val="000000"/>
          <w:sz w:val="22"/>
          <w:szCs w:val="22"/>
        </w:rPr>
        <w:t>posiada możliwość umieszczenia w studzience kanalizacyjnej (maks. średnica obudowy 600 mm) wraz z systemem mocowania,</w:t>
      </w:r>
    </w:p>
    <w:p w14:paraId="33F38370" w14:textId="67BEBEEF" w:rsidR="00127904" w:rsidRPr="00CF1CCF" w:rsidRDefault="00127904" w:rsidP="007C5F24">
      <w:pPr>
        <w:pStyle w:val="Akapitzlist"/>
        <w:numPr>
          <w:ilvl w:val="2"/>
          <w:numId w:val="2"/>
        </w:numPr>
        <w:ind w:left="785"/>
        <w:jc w:val="both"/>
        <w:rPr>
          <w:rFonts w:ascii="Arial" w:hAnsi="Arial" w:cs="Arial"/>
          <w:sz w:val="22"/>
          <w:szCs w:val="22"/>
        </w:rPr>
      </w:pPr>
      <w:r w:rsidRPr="00CF1CCF">
        <w:rPr>
          <w:rFonts w:ascii="Arial" w:hAnsi="Arial" w:cs="Arial"/>
          <w:color w:val="000000"/>
          <w:sz w:val="22"/>
          <w:szCs w:val="22"/>
        </w:rPr>
        <w:t>posiada możliwość podłączenia dodatkowych sond np. pH, temperatury, przewodności,</w:t>
      </w:r>
    </w:p>
    <w:p w14:paraId="200632DC" w14:textId="2DA3FAFF" w:rsidR="00127904" w:rsidRPr="00CF1CCF" w:rsidRDefault="00127904" w:rsidP="007C5F24">
      <w:pPr>
        <w:pStyle w:val="Akapitzlist"/>
        <w:numPr>
          <w:ilvl w:val="2"/>
          <w:numId w:val="2"/>
        </w:numPr>
        <w:ind w:left="785"/>
        <w:jc w:val="both"/>
        <w:rPr>
          <w:rFonts w:ascii="Arial" w:hAnsi="Arial" w:cs="Arial"/>
          <w:sz w:val="22"/>
          <w:szCs w:val="22"/>
        </w:rPr>
      </w:pPr>
      <w:r w:rsidRPr="00CF1CCF">
        <w:rPr>
          <w:rFonts w:ascii="Arial" w:hAnsi="Arial" w:cs="Arial"/>
          <w:color w:val="000000"/>
          <w:sz w:val="22"/>
          <w:szCs w:val="22"/>
        </w:rPr>
        <w:t>posiada możliwość podłączenia przepływomierza,</w:t>
      </w:r>
    </w:p>
    <w:p w14:paraId="58A1B493" w14:textId="77777777" w:rsidR="007C5F24" w:rsidRPr="00CF1CCF" w:rsidRDefault="00127904" w:rsidP="007C5F24">
      <w:pPr>
        <w:pStyle w:val="Akapitzlist"/>
        <w:numPr>
          <w:ilvl w:val="2"/>
          <w:numId w:val="2"/>
        </w:numPr>
        <w:ind w:left="785"/>
        <w:jc w:val="both"/>
        <w:rPr>
          <w:rFonts w:ascii="Arial" w:hAnsi="Arial" w:cs="Arial"/>
          <w:color w:val="000000"/>
          <w:sz w:val="22"/>
          <w:szCs w:val="22"/>
        </w:rPr>
      </w:pPr>
      <w:r w:rsidRPr="00CF1CCF">
        <w:rPr>
          <w:rFonts w:ascii="Arial" w:hAnsi="Arial" w:cs="Arial"/>
          <w:color w:val="000000"/>
          <w:sz w:val="22"/>
          <w:szCs w:val="22"/>
        </w:rPr>
        <w:t>jest zaopatrzony w zestaw 24 butelek  o pojemności minimum 0,5 l plus zestaw 24 butelek dodatkowo na wymianę,</w:t>
      </w:r>
    </w:p>
    <w:p w14:paraId="6CAE6EC3" w14:textId="4E994DF8" w:rsidR="007C5F24" w:rsidRPr="00CF1CCF" w:rsidRDefault="007C5F24" w:rsidP="007C5F24">
      <w:pPr>
        <w:pStyle w:val="Akapitzlist"/>
        <w:numPr>
          <w:ilvl w:val="2"/>
          <w:numId w:val="2"/>
        </w:numPr>
        <w:ind w:left="785"/>
        <w:jc w:val="both"/>
        <w:rPr>
          <w:rFonts w:ascii="Arial" w:hAnsi="Arial" w:cs="Arial"/>
          <w:color w:val="000000"/>
          <w:sz w:val="22"/>
          <w:szCs w:val="22"/>
        </w:rPr>
      </w:pPr>
      <w:r w:rsidRPr="00CF1CCF">
        <w:rPr>
          <w:rFonts w:ascii="Arial" w:hAnsi="Arial" w:cs="Arial"/>
          <w:color w:val="000000"/>
          <w:sz w:val="22"/>
          <w:szCs w:val="22"/>
        </w:rPr>
        <w:t>posiada wbudowany akumulator wraz system ładowania z sieci 230V  50Hz, umożliwiający pracę urządzenia bez zasilania sieciowego przez minimum 24 godziny,</w:t>
      </w:r>
    </w:p>
    <w:p w14:paraId="7ADC163D" w14:textId="39127B8E" w:rsidR="007C5F24" w:rsidRPr="00CF1CCF" w:rsidRDefault="007C5F24" w:rsidP="00CF1CCF">
      <w:pPr>
        <w:pStyle w:val="Akapitzlist"/>
        <w:numPr>
          <w:ilvl w:val="0"/>
          <w:numId w:val="2"/>
        </w:numPr>
        <w:ind w:left="785"/>
        <w:jc w:val="both"/>
        <w:rPr>
          <w:rFonts w:ascii="Arial" w:hAnsi="Arial" w:cs="Arial"/>
          <w:color w:val="000000"/>
          <w:sz w:val="22"/>
          <w:szCs w:val="22"/>
        </w:rPr>
      </w:pPr>
      <w:r w:rsidRPr="00CF1CCF">
        <w:rPr>
          <w:rFonts w:ascii="Arial" w:hAnsi="Arial" w:cs="Arial"/>
          <w:color w:val="000000"/>
          <w:sz w:val="22"/>
          <w:szCs w:val="22"/>
        </w:rPr>
        <w:t>jest wyposażony w sondy pH, temperatury oraz przewodności. Sondy muszą być integrowane z autosamplerem. Oprogramowanie musi umożliwiać zapis pomiarów.</w:t>
      </w:r>
    </w:p>
    <w:p w14:paraId="684E1579" w14:textId="49E0CC0B" w:rsidR="007C5F24" w:rsidRPr="00CF1CCF" w:rsidRDefault="007C5F24" w:rsidP="00CF1CCF">
      <w:pPr>
        <w:pStyle w:val="Akapitzlist"/>
        <w:numPr>
          <w:ilvl w:val="0"/>
          <w:numId w:val="2"/>
        </w:numPr>
        <w:ind w:left="785"/>
        <w:jc w:val="both"/>
        <w:rPr>
          <w:rFonts w:ascii="Arial" w:hAnsi="Arial" w:cs="Arial"/>
          <w:sz w:val="22"/>
          <w:szCs w:val="22"/>
        </w:rPr>
      </w:pPr>
      <w:r w:rsidRPr="00CF1CCF">
        <w:rPr>
          <w:rFonts w:ascii="Arial" w:hAnsi="Arial" w:cs="Arial"/>
          <w:color w:val="000000"/>
          <w:sz w:val="22"/>
          <w:szCs w:val="22"/>
        </w:rPr>
        <w:t xml:space="preserve">jest wyposażony w czujnik przepływu </w:t>
      </w:r>
      <w:r w:rsidRPr="00CF1CCF">
        <w:rPr>
          <w:rFonts w:ascii="Arial" w:hAnsi="Arial" w:cs="Arial"/>
          <w:sz w:val="22"/>
          <w:szCs w:val="22"/>
        </w:rPr>
        <w:t>integrowany z autosamplerem,</w:t>
      </w:r>
      <w:r w:rsidRPr="00CF1CCF">
        <w:rPr>
          <w:rFonts w:ascii="Arial" w:hAnsi="Arial" w:cs="Arial"/>
          <w:color w:val="000000"/>
          <w:sz w:val="22"/>
          <w:szCs w:val="22"/>
        </w:rPr>
        <w:t xml:space="preserve"> tj. posiada możliwość automatycznego wyzwalania startu pobierania w momencie wykrycia przepływu,</w:t>
      </w:r>
    </w:p>
    <w:p w14:paraId="169AB1C7" w14:textId="427E3161" w:rsidR="007C5F24" w:rsidRDefault="007C5F24" w:rsidP="00CF1CCF">
      <w:pPr>
        <w:pStyle w:val="Akapitzlist"/>
        <w:numPr>
          <w:ilvl w:val="0"/>
          <w:numId w:val="2"/>
        </w:numPr>
        <w:ind w:left="785"/>
        <w:jc w:val="both"/>
        <w:rPr>
          <w:rFonts w:ascii="Arial" w:hAnsi="Arial" w:cs="Arial"/>
          <w:sz w:val="22"/>
          <w:szCs w:val="22"/>
        </w:rPr>
      </w:pPr>
      <w:r w:rsidRPr="00CF1CCF">
        <w:rPr>
          <w:rFonts w:ascii="Arial" w:hAnsi="Arial" w:cs="Arial"/>
          <w:sz w:val="22"/>
          <w:szCs w:val="22"/>
        </w:rPr>
        <w:t>jest wyposażony w przepływomierz integrowany z autosamplerem tj. posiada możliwość automatycznego pobierania próbek w ilości proporcjonalnej do przepływu</w:t>
      </w:r>
      <w:r w:rsidR="003C2E92">
        <w:rPr>
          <w:rFonts w:ascii="Arial" w:hAnsi="Arial" w:cs="Arial"/>
          <w:sz w:val="22"/>
          <w:szCs w:val="22"/>
        </w:rPr>
        <w:t>,</w:t>
      </w:r>
    </w:p>
    <w:p w14:paraId="1C3D51FA" w14:textId="02413070" w:rsidR="003C2E92" w:rsidRPr="00137914" w:rsidRDefault="003C2E92" w:rsidP="00137914">
      <w:pPr>
        <w:pStyle w:val="Akapitzlist"/>
        <w:numPr>
          <w:ilvl w:val="0"/>
          <w:numId w:val="2"/>
        </w:numPr>
        <w:ind w:left="785"/>
        <w:jc w:val="both"/>
        <w:rPr>
          <w:rFonts w:ascii="Arial" w:hAnsi="Arial" w:cs="Arial"/>
          <w:sz w:val="22"/>
          <w:szCs w:val="22"/>
        </w:rPr>
      </w:pPr>
      <w:r>
        <w:rPr>
          <w:rFonts w:ascii="Arial" w:hAnsi="Arial" w:cs="Arial"/>
          <w:sz w:val="22"/>
          <w:szCs w:val="22"/>
        </w:rPr>
        <w:t xml:space="preserve">ma </w:t>
      </w:r>
      <w:r w:rsidRPr="00137914">
        <w:rPr>
          <w:rFonts w:ascii="Arial" w:hAnsi="Arial" w:cs="Arial"/>
          <w:sz w:val="22"/>
          <w:szCs w:val="22"/>
        </w:rPr>
        <w:t xml:space="preserve">możliwość pomiaru pH, </w:t>
      </w:r>
      <w:r w:rsidR="00563531">
        <w:rPr>
          <w:rFonts w:ascii="Arial" w:hAnsi="Arial" w:cs="Arial"/>
          <w:sz w:val="22"/>
          <w:szCs w:val="22"/>
        </w:rPr>
        <w:t xml:space="preserve">temperatury, </w:t>
      </w:r>
      <w:r w:rsidRPr="00137914">
        <w:rPr>
          <w:rFonts w:ascii="Arial" w:hAnsi="Arial" w:cs="Arial"/>
          <w:sz w:val="22"/>
          <w:szCs w:val="22"/>
        </w:rPr>
        <w:t xml:space="preserve">przewodności oraz sygnalizator przepływu. Poszczególne sondy w zależności od potrzeb </w:t>
      </w:r>
      <w:r w:rsidR="00DF44B2">
        <w:rPr>
          <w:rFonts w:ascii="Arial" w:hAnsi="Arial" w:cs="Arial"/>
          <w:sz w:val="22"/>
          <w:szCs w:val="22"/>
        </w:rPr>
        <w:t>są</w:t>
      </w:r>
      <w:r w:rsidRPr="00137914">
        <w:rPr>
          <w:rFonts w:ascii="Arial" w:hAnsi="Arial" w:cs="Arial"/>
          <w:sz w:val="22"/>
          <w:szCs w:val="22"/>
        </w:rPr>
        <w:t xml:space="preserve"> podłączane (integrowane) z urządzeniem. </w:t>
      </w:r>
      <w:r w:rsidR="00DF44B2">
        <w:rPr>
          <w:rFonts w:ascii="Arial" w:hAnsi="Arial" w:cs="Arial"/>
          <w:sz w:val="22"/>
          <w:szCs w:val="22"/>
        </w:rPr>
        <w:t xml:space="preserve">Wyposażenie </w:t>
      </w:r>
      <w:r w:rsidRPr="00137914">
        <w:rPr>
          <w:rFonts w:ascii="Arial" w:hAnsi="Arial" w:cs="Arial"/>
          <w:sz w:val="22"/>
          <w:szCs w:val="22"/>
        </w:rPr>
        <w:t>w/w sond w dodatkowe uchwyty mocujące</w:t>
      </w:r>
      <w:r w:rsidR="00DF44B2">
        <w:rPr>
          <w:rFonts w:ascii="Arial" w:hAnsi="Arial" w:cs="Arial"/>
          <w:sz w:val="22"/>
          <w:szCs w:val="22"/>
        </w:rPr>
        <w:t xml:space="preserve"> nie jest wymagane</w:t>
      </w:r>
      <w:r w:rsidRPr="00137914">
        <w:rPr>
          <w:rFonts w:ascii="Arial" w:hAnsi="Arial" w:cs="Arial"/>
          <w:sz w:val="22"/>
          <w:szCs w:val="22"/>
        </w:rPr>
        <w:t>.</w:t>
      </w:r>
    </w:p>
    <w:p w14:paraId="6CC99FD8" w14:textId="2CE4FB81" w:rsidR="00B938C3" w:rsidRPr="00B938C3" w:rsidRDefault="00B938C3" w:rsidP="00B938C3">
      <w:pPr>
        <w:pStyle w:val="Tekstpodstawowy"/>
        <w:numPr>
          <w:ilvl w:val="3"/>
          <w:numId w:val="47"/>
        </w:numPr>
        <w:ind w:left="360"/>
        <w:jc w:val="both"/>
        <w:rPr>
          <w:bCs/>
          <w:szCs w:val="22"/>
        </w:rPr>
      </w:pPr>
      <w:r w:rsidRPr="00137914">
        <w:rPr>
          <w:bCs/>
          <w:szCs w:val="22"/>
        </w:rPr>
        <w:t xml:space="preserve">Wykonawca </w:t>
      </w:r>
      <w:r>
        <w:rPr>
          <w:bCs/>
          <w:szCs w:val="22"/>
        </w:rPr>
        <w:t xml:space="preserve">w ramach umowy zobowiązany jest do przeszkolenia </w:t>
      </w:r>
      <w:r w:rsidR="00D77D3D">
        <w:rPr>
          <w:bCs/>
          <w:szCs w:val="22"/>
        </w:rPr>
        <w:t>7</w:t>
      </w:r>
      <w:r>
        <w:rPr>
          <w:bCs/>
          <w:szCs w:val="22"/>
        </w:rPr>
        <w:t xml:space="preserve"> </w:t>
      </w:r>
      <w:r w:rsidR="005601D6">
        <w:rPr>
          <w:bCs/>
          <w:szCs w:val="22"/>
        </w:rPr>
        <w:t>p</w:t>
      </w:r>
      <w:r>
        <w:rPr>
          <w:bCs/>
          <w:szCs w:val="22"/>
        </w:rPr>
        <w:t xml:space="preserve">racowników Zamawiajacego </w:t>
      </w:r>
      <w:r w:rsidR="00541E92">
        <w:rPr>
          <w:bCs/>
          <w:szCs w:val="22"/>
        </w:rPr>
        <w:t>w zakresie</w:t>
      </w:r>
      <w:r w:rsidR="005601D6">
        <w:rPr>
          <w:bCs/>
          <w:szCs w:val="22"/>
        </w:rPr>
        <w:t xml:space="preserve"> obsługi </w:t>
      </w:r>
      <w:r w:rsidR="00541E92">
        <w:rPr>
          <w:bCs/>
          <w:szCs w:val="22"/>
        </w:rPr>
        <w:t>dostarczonego autosamplera.</w:t>
      </w:r>
    </w:p>
    <w:p w14:paraId="223C6E27" w14:textId="453A688C" w:rsidR="00C12E54" w:rsidRPr="00CF1CCF" w:rsidRDefault="00C27FE7" w:rsidP="00137914">
      <w:pPr>
        <w:pStyle w:val="Tekstpodstawowy"/>
        <w:numPr>
          <w:ilvl w:val="3"/>
          <w:numId w:val="47"/>
        </w:numPr>
        <w:ind w:left="360"/>
        <w:jc w:val="both"/>
        <w:rPr>
          <w:b/>
          <w:szCs w:val="22"/>
        </w:rPr>
      </w:pPr>
      <w:r w:rsidRPr="00CF1CCF">
        <w:rPr>
          <w:szCs w:val="22"/>
        </w:rPr>
        <w:lastRenderedPageBreak/>
        <w:t xml:space="preserve">Wykonawca gwarantuje, że oferowany przez niego przedmiot umowy jest </w:t>
      </w:r>
      <w:r w:rsidR="005549B5" w:rsidRPr="00CF1CCF">
        <w:rPr>
          <w:szCs w:val="22"/>
        </w:rPr>
        <w:t xml:space="preserve">fabrycznie nowy i </w:t>
      </w:r>
      <w:r w:rsidRPr="00CF1CCF">
        <w:rPr>
          <w:szCs w:val="22"/>
        </w:rPr>
        <w:t>wolny od wad</w:t>
      </w:r>
      <w:r w:rsidR="005549B5" w:rsidRPr="00CF1CCF">
        <w:rPr>
          <w:szCs w:val="22"/>
        </w:rPr>
        <w:t>.</w:t>
      </w:r>
      <w:r w:rsidRPr="00CF1CCF">
        <w:rPr>
          <w:szCs w:val="22"/>
        </w:rPr>
        <w:t xml:space="preserve"> </w:t>
      </w:r>
    </w:p>
    <w:p w14:paraId="035A9C06" w14:textId="77777777" w:rsidR="00C27FE7" w:rsidRPr="00E25343" w:rsidRDefault="00C27FE7" w:rsidP="00137914">
      <w:pPr>
        <w:numPr>
          <w:ilvl w:val="0"/>
          <w:numId w:val="48"/>
        </w:numPr>
        <w:ind w:left="360"/>
        <w:jc w:val="both"/>
        <w:rPr>
          <w:rFonts w:ascii="Arial" w:hAnsi="Arial" w:cs="Arial"/>
          <w:sz w:val="22"/>
          <w:szCs w:val="22"/>
        </w:rPr>
      </w:pPr>
      <w:r w:rsidRPr="00E25343">
        <w:rPr>
          <w:rFonts w:ascii="Arial" w:hAnsi="Arial" w:cs="Arial"/>
          <w:sz w:val="22"/>
          <w:szCs w:val="22"/>
        </w:rPr>
        <w:t>Dostawa zostanie zrealizowana do Zakładu Wodociągów i Kanalizacji Sp. z o.o. tj. 72-600 Świnoujście, ul. Kołłątaja 4 – Magazyn</w:t>
      </w:r>
      <w:r w:rsidR="00445DF1" w:rsidRPr="00E25343">
        <w:rPr>
          <w:rFonts w:ascii="Arial" w:hAnsi="Arial" w:cs="Arial"/>
          <w:sz w:val="22"/>
          <w:szCs w:val="22"/>
        </w:rPr>
        <w:t xml:space="preserve"> w dni robocze w godzinach od 7:00-15:00</w:t>
      </w:r>
      <w:r w:rsidRPr="00E25343">
        <w:rPr>
          <w:rFonts w:ascii="Arial" w:hAnsi="Arial" w:cs="Arial"/>
          <w:sz w:val="22"/>
          <w:szCs w:val="22"/>
        </w:rPr>
        <w:t>.</w:t>
      </w:r>
    </w:p>
    <w:p w14:paraId="46203B17" w14:textId="38B31B42" w:rsidR="00C27FE7" w:rsidRPr="00C27FE7" w:rsidRDefault="00C27FE7" w:rsidP="00137914">
      <w:pPr>
        <w:numPr>
          <w:ilvl w:val="0"/>
          <w:numId w:val="48"/>
        </w:numPr>
        <w:ind w:left="360"/>
        <w:jc w:val="both"/>
        <w:rPr>
          <w:rFonts w:ascii="Arial" w:hAnsi="Arial" w:cs="Arial"/>
          <w:sz w:val="22"/>
          <w:szCs w:val="22"/>
        </w:rPr>
      </w:pPr>
      <w:r w:rsidRPr="00E25343">
        <w:rPr>
          <w:rFonts w:ascii="Arial" w:eastAsia="Calibri" w:hAnsi="Arial" w:cs="Arial"/>
          <w:color w:val="000000"/>
          <w:sz w:val="22"/>
          <w:szCs w:val="22"/>
          <w:lang w:eastAsia="en-US"/>
        </w:rPr>
        <w:t xml:space="preserve">W dniu dostawy Wykonawca przekaże Zamawiającemu </w:t>
      </w:r>
      <w:r w:rsidRPr="00C27FE7">
        <w:rPr>
          <w:rFonts w:ascii="Arial" w:hAnsi="Arial" w:cs="Arial"/>
          <w:sz w:val="22"/>
          <w:szCs w:val="22"/>
        </w:rPr>
        <w:t>kart</w:t>
      </w:r>
      <w:r w:rsidR="00382B8F">
        <w:rPr>
          <w:rFonts w:ascii="Arial" w:hAnsi="Arial" w:cs="Arial"/>
          <w:sz w:val="22"/>
          <w:szCs w:val="22"/>
        </w:rPr>
        <w:t>ę</w:t>
      </w:r>
      <w:r w:rsidRPr="00C27FE7">
        <w:rPr>
          <w:rFonts w:ascii="Arial" w:hAnsi="Arial" w:cs="Arial"/>
          <w:sz w:val="22"/>
          <w:szCs w:val="22"/>
        </w:rPr>
        <w:t xml:space="preserve"> gwarancyjn</w:t>
      </w:r>
      <w:r w:rsidR="00382B8F">
        <w:rPr>
          <w:rFonts w:ascii="Arial" w:hAnsi="Arial" w:cs="Arial"/>
          <w:sz w:val="22"/>
          <w:szCs w:val="22"/>
        </w:rPr>
        <w:t>ą</w:t>
      </w:r>
      <w:r w:rsidR="007874C5">
        <w:rPr>
          <w:rFonts w:ascii="Arial" w:hAnsi="Arial" w:cs="Arial"/>
          <w:sz w:val="22"/>
          <w:szCs w:val="22"/>
        </w:rPr>
        <w:t xml:space="preserve"> </w:t>
      </w:r>
      <w:r w:rsidR="00A8438D" w:rsidRPr="00621B62">
        <w:rPr>
          <w:rFonts w:ascii="Arial" w:hAnsi="Arial" w:cs="Arial"/>
          <w:sz w:val="22"/>
          <w:szCs w:val="22"/>
        </w:rPr>
        <w:t xml:space="preserve">na dostarczone </w:t>
      </w:r>
      <w:r w:rsidR="00382B8F">
        <w:rPr>
          <w:rFonts w:ascii="Arial" w:hAnsi="Arial" w:cs="Arial"/>
          <w:sz w:val="22"/>
          <w:szCs w:val="22"/>
        </w:rPr>
        <w:t>urządzenie</w:t>
      </w:r>
      <w:r w:rsidR="001C0EA1">
        <w:rPr>
          <w:rFonts w:ascii="Arial" w:hAnsi="Arial" w:cs="Arial"/>
          <w:sz w:val="22"/>
          <w:szCs w:val="22"/>
        </w:rPr>
        <w:t>.</w:t>
      </w:r>
    </w:p>
    <w:p w14:paraId="577CB75F" w14:textId="77777777" w:rsidR="00E500F7" w:rsidRDefault="00E500F7" w:rsidP="00E500F7">
      <w:pPr>
        <w:pStyle w:val="Tekstpodstawowy"/>
        <w:jc w:val="center"/>
        <w:rPr>
          <w:b/>
          <w:szCs w:val="22"/>
        </w:rPr>
      </w:pPr>
    </w:p>
    <w:p w14:paraId="77433D22" w14:textId="77777777" w:rsidR="00127904" w:rsidRDefault="00127904" w:rsidP="00E500F7">
      <w:pPr>
        <w:pStyle w:val="Tekstpodstawowy"/>
        <w:jc w:val="center"/>
        <w:rPr>
          <w:b/>
          <w:szCs w:val="22"/>
        </w:rPr>
      </w:pPr>
      <w:bookmarkStart w:id="23" w:name="_Hlk202442937"/>
    </w:p>
    <w:p w14:paraId="3C27F332" w14:textId="6F49A4C6" w:rsidR="00E500F7" w:rsidRPr="00E500F7" w:rsidRDefault="00E500F7" w:rsidP="00E500F7">
      <w:pPr>
        <w:pStyle w:val="Tekstpodstawowy"/>
        <w:jc w:val="center"/>
        <w:rPr>
          <w:b/>
          <w:szCs w:val="22"/>
        </w:rPr>
      </w:pPr>
      <w:r w:rsidRPr="00E500F7">
        <w:rPr>
          <w:b/>
          <w:szCs w:val="22"/>
        </w:rPr>
        <w:t>Osoby odpowiedzialne</w:t>
      </w:r>
    </w:p>
    <w:p w14:paraId="63A9AB4A" w14:textId="77777777" w:rsidR="00C12E54" w:rsidRPr="00AC041A" w:rsidRDefault="00C12E54" w:rsidP="00C12E54">
      <w:pPr>
        <w:pStyle w:val="Tekstpodstawowy"/>
        <w:jc w:val="center"/>
        <w:rPr>
          <w:szCs w:val="22"/>
        </w:rPr>
      </w:pPr>
      <w:r w:rsidRPr="00AC041A">
        <w:rPr>
          <w:b/>
          <w:szCs w:val="22"/>
        </w:rPr>
        <w:t>§ 2.</w:t>
      </w:r>
    </w:p>
    <w:p w14:paraId="7F1D25D2" w14:textId="296381A1" w:rsidR="00E500F7" w:rsidRPr="00E500F7" w:rsidRDefault="00E500F7" w:rsidP="00E500F7">
      <w:pPr>
        <w:pStyle w:val="Tekstpodstawowy"/>
        <w:jc w:val="both"/>
      </w:pPr>
      <w:r>
        <w:t xml:space="preserve">1. </w:t>
      </w:r>
      <w:r w:rsidR="00C12E54" w:rsidRPr="00AC041A">
        <w:t>Osobą odpowiedzialną w sprawach związanych z realizacją niniejszej umowy</w:t>
      </w:r>
      <w:r w:rsidR="00CF1CCF" w:rsidRPr="00AC041A">
        <w:t xml:space="preserve"> </w:t>
      </w:r>
      <w:r w:rsidR="00CF1CCF">
        <w:t xml:space="preserve">(bez możliwości zaciągania zobowiązań finansowych) </w:t>
      </w:r>
      <w:r w:rsidR="00C12E54" w:rsidRPr="00AC041A">
        <w:t xml:space="preserve">ze strony ZAMAWIAJĄCEGO jest </w:t>
      </w:r>
      <w:r>
        <w:t xml:space="preserve">Kierownik </w:t>
      </w:r>
      <w:r w:rsidR="00382B8F">
        <w:t>Laboratorium Wody i Ścieków Maria Salamonik</w:t>
      </w:r>
      <w:r>
        <w:t xml:space="preserve">, </w:t>
      </w:r>
      <w:r>
        <w:rPr>
          <w:szCs w:val="22"/>
        </w:rPr>
        <w:t xml:space="preserve">telefon kontaktowy: </w:t>
      </w:r>
      <w:r w:rsidR="00382B8F">
        <w:rPr>
          <w:szCs w:val="22"/>
        </w:rPr>
        <w:t>665-127-232</w:t>
      </w:r>
      <w:r>
        <w:rPr>
          <w:szCs w:val="22"/>
        </w:rPr>
        <w:t xml:space="preserve">, adres e-mail: </w:t>
      </w:r>
      <w:hyperlink r:id="rId22" w:history="1">
        <w:r w:rsidR="00382B8F" w:rsidRPr="007912B5">
          <w:rPr>
            <w:rStyle w:val="Hipercze"/>
            <w:szCs w:val="22"/>
          </w:rPr>
          <w:t>msalamonik@zwik.fn.pl</w:t>
        </w:r>
      </w:hyperlink>
      <w:r w:rsidR="00382B8F">
        <w:rPr>
          <w:szCs w:val="22"/>
        </w:rPr>
        <w:t xml:space="preserve"> </w:t>
      </w:r>
    </w:p>
    <w:p w14:paraId="1C40F7BB" w14:textId="77777777" w:rsidR="00E500F7" w:rsidRPr="000D2932" w:rsidRDefault="00E500F7" w:rsidP="000D2932">
      <w:pPr>
        <w:pStyle w:val="Tekstpodstawowy"/>
        <w:jc w:val="both"/>
        <w:rPr>
          <w:szCs w:val="22"/>
        </w:rPr>
      </w:pPr>
      <w:r w:rsidRPr="009277F4">
        <w:rPr>
          <w:szCs w:val="22"/>
        </w:rPr>
        <w:t>2.Osobą odpowiedzialną w sprawach związanych z realizacją niniejszej umowy ze strony WYKONAWCY jest ……………………………………………………………………………….</w:t>
      </w:r>
    </w:p>
    <w:bookmarkEnd w:id="23"/>
    <w:p w14:paraId="036C7FF4" w14:textId="77777777" w:rsidR="00C12E54" w:rsidRPr="00AC041A" w:rsidRDefault="00C12E54" w:rsidP="00C12E54">
      <w:pPr>
        <w:pStyle w:val="Nagwek2"/>
        <w:jc w:val="center"/>
        <w:rPr>
          <w:i w:val="0"/>
          <w:sz w:val="22"/>
          <w:szCs w:val="22"/>
        </w:rPr>
      </w:pPr>
      <w:r w:rsidRPr="00AC041A">
        <w:rPr>
          <w:i w:val="0"/>
          <w:sz w:val="22"/>
          <w:szCs w:val="22"/>
        </w:rPr>
        <w:t>Termin wykonania przedmiotu umowy</w:t>
      </w:r>
    </w:p>
    <w:p w14:paraId="74755DE6" w14:textId="77777777" w:rsidR="00C12E54" w:rsidRPr="00AC041A" w:rsidRDefault="00C12E54" w:rsidP="00C12E54">
      <w:pPr>
        <w:jc w:val="center"/>
        <w:rPr>
          <w:rFonts w:ascii="Arial" w:hAnsi="Arial" w:cs="Arial"/>
          <w:sz w:val="22"/>
          <w:szCs w:val="22"/>
        </w:rPr>
      </w:pPr>
      <w:r w:rsidRPr="00AC041A">
        <w:rPr>
          <w:rFonts w:ascii="Arial" w:hAnsi="Arial" w:cs="Arial"/>
          <w:b/>
          <w:sz w:val="22"/>
          <w:szCs w:val="22"/>
        </w:rPr>
        <w:t>§ 3.</w:t>
      </w:r>
    </w:p>
    <w:p w14:paraId="55A02B7A" w14:textId="5C77F6AA" w:rsidR="00C27FE7" w:rsidRPr="00C27FE7" w:rsidRDefault="00C27FE7" w:rsidP="00C27FE7">
      <w:pPr>
        <w:jc w:val="both"/>
        <w:rPr>
          <w:rFonts w:ascii="Arial" w:hAnsi="Arial" w:cs="Arial"/>
          <w:sz w:val="22"/>
          <w:szCs w:val="22"/>
        </w:rPr>
      </w:pPr>
      <w:r w:rsidRPr="00C27FE7">
        <w:rPr>
          <w:rFonts w:ascii="Arial" w:hAnsi="Arial" w:cs="Arial"/>
          <w:sz w:val="22"/>
          <w:szCs w:val="22"/>
        </w:rPr>
        <w:t>WYKONAWCA zobowiązuje się do dostarczenia przedmiotu zamówienia w terminie</w:t>
      </w:r>
      <w:r w:rsidR="00382B8F">
        <w:rPr>
          <w:rFonts w:ascii="Arial" w:hAnsi="Arial" w:cs="Arial"/>
          <w:sz w:val="22"/>
          <w:szCs w:val="22"/>
        </w:rPr>
        <w:t xml:space="preserve"> 90 dni kalendarzowych od dnia podpisania umowy </w:t>
      </w:r>
      <w:r w:rsidRPr="00C27FE7">
        <w:rPr>
          <w:rFonts w:ascii="Arial" w:hAnsi="Arial" w:cs="Arial"/>
          <w:sz w:val="22"/>
          <w:szCs w:val="22"/>
        </w:rPr>
        <w:t xml:space="preserve">.  </w:t>
      </w:r>
    </w:p>
    <w:p w14:paraId="7CB0C8F3" w14:textId="77777777" w:rsidR="000D2932" w:rsidRDefault="000D2932" w:rsidP="000D2932">
      <w:pPr>
        <w:pStyle w:val="Nagwek2"/>
        <w:spacing w:before="0" w:after="0"/>
        <w:jc w:val="center"/>
        <w:rPr>
          <w:i w:val="0"/>
          <w:sz w:val="22"/>
          <w:szCs w:val="22"/>
        </w:rPr>
      </w:pPr>
    </w:p>
    <w:p w14:paraId="251A061E" w14:textId="77777777" w:rsidR="00C12E54" w:rsidRPr="00AC041A" w:rsidRDefault="00C12E54" w:rsidP="000D2932">
      <w:pPr>
        <w:pStyle w:val="Nagwek2"/>
        <w:spacing w:before="0" w:after="0"/>
        <w:jc w:val="center"/>
        <w:rPr>
          <w:i w:val="0"/>
          <w:sz w:val="22"/>
          <w:szCs w:val="22"/>
        </w:rPr>
      </w:pPr>
      <w:r w:rsidRPr="00AC041A">
        <w:rPr>
          <w:i w:val="0"/>
          <w:sz w:val="22"/>
          <w:szCs w:val="22"/>
        </w:rPr>
        <w:t>Warunki cenowe</w:t>
      </w:r>
    </w:p>
    <w:p w14:paraId="72697FD7" w14:textId="77777777" w:rsidR="00C12E54" w:rsidRPr="00C27FE7" w:rsidRDefault="00C12E54" w:rsidP="00C12E54">
      <w:pPr>
        <w:jc w:val="center"/>
        <w:rPr>
          <w:rFonts w:ascii="Arial" w:hAnsi="Arial" w:cs="Arial"/>
          <w:b/>
          <w:sz w:val="22"/>
          <w:szCs w:val="22"/>
        </w:rPr>
      </w:pPr>
      <w:r w:rsidRPr="00C27FE7">
        <w:rPr>
          <w:rFonts w:ascii="Arial" w:hAnsi="Arial" w:cs="Arial"/>
          <w:b/>
          <w:sz w:val="22"/>
          <w:szCs w:val="22"/>
        </w:rPr>
        <w:t>§ 4.</w:t>
      </w:r>
    </w:p>
    <w:p w14:paraId="545A5E3B" w14:textId="77777777" w:rsidR="00910D7C" w:rsidRPr="00910D7C" w:rsidRDefault="00910D7C" w:rsidP="00E500F7">
      <w:pPr>
        <w:ind w:left="360" w:hanging="360"/>
        <w:jc w:val="both"/>
        <w:rPr>
          <w:rFonts w:ascii="Arial" w:hAnsi="Arial" w:cs="Arial"/>
          <w:sz w:val="22"/>
          <w:szCs w:val="22"/>
        </w:rPr>
      </w:pPr>
      <w:bookmarkStart w:id="24" w:name="_Hlk136944231"/>
      <w:r w:rsidRPr="00910D7C">
        <w:rPr>
          <w:rFonts w:ascii="Arial" w:hAnsi="Arial" w:cs="Arial"/>
          <w:sz w:val="22"/>
          <w:szCs w:val="22"/>
        </w:rPr>
        <w:t>1. Wynagrodzenie za przedmiot umowy (zgodnie z</w:t>
      </w:r>
      <w:r w:rsidR="009930A6">
        <w:rPr>
          <w:rFonts w:ascii="Arial" w:hAnsi="Arial" w:cs="Arial"/>
          <w:sz w:val="22"/>
          <w:szCs w:val="22"/>
        </w:rPr>
        <w:t xml:space="preserve"> ofertą</w:t>
      </w:r>
      <w:r w:rsidRPr="00910D7C">
        <w:rPr>
          <w:rFonts w:ascii="Arial" w:hAnsi="Arial" w:cs="Arial"/>
          <w:sz w:val="22"/>
          <w:szCs w:val="22"/>
        </w:rPr>
        <w:t>) ustala się  w  wysokości</w:t>
      </w:r>
      <w:r w:rsidR="00E500F7">
        <w:rPr>
          <w:rFonts w:ascii="Arial" w:hAnsi="Arial" w:cs="Arial"/>
          <w:sz w:val="22"/>
          <w:szCs w:val="22"/>
        </w:rPr>
        <w:t xml:space="preserve"> </w:t>
      </w:r>
      <w:r w:rsidRPr="00910D7C">
        <w:rPr>
          <w:rFonts w:ascii="Arial" w:hAnsi="Arial" w:cs="Arial"/>
          <w:sz w:val="22"/>
          <w:szCs w:val="22"/>
        </w:rPr>
        <w:t>............................... zł brutto</w:t>
      </w:r>
      <w:r w:rsidR="00E500F7">
        <w:rPr>
          <w:rFonts w:ascii="Arial" w:hAnsi="Arial" w:cs="Arial"/>
          <w:sz w:val="22"/>
          <w:szCs w:val="22"/>
        </w:rPr>
        <w:t xml:space="preserve"> </w:t>
      </w:r>
      <w:r w:rsidRPr="00910D7C">
        <w:rPr>
          <w:rFonts w:ascii="Arial" w:hAnsi="Arial" w:cs="Arial"/>
          <w:sz w:val="22"/>
          <w:szCs w:val="22"/>
        </w:rPr>
        <w:t>, w tym  ........% VAT</w:t>
      </w:r>
    </w:p>
    <w:p w14:paraId="29DDD27B" w14:textId="77777777" w:rsidR="00910D7C" w:rsidRPr="00910D7C" w:rsidRDefault="00910D7C" w:rsidP="00910D7C">
      <w:pPr>
        <w:spacing w:line="260" w:lineRule="atLeast"/>
        <w:ind w:left="360"/>
        <w:rPr>
          <w:rFonts w:ascii="Arial" w:hAnsi="Arial" w:cs="Arial"/>
          <w:sz w:val="22"/>
          <w:szCs w:val="22"/>
        </w:rPr>
      </w:pPr>
      <w:r>
        <w:rPr>
          <w:rFonts w:ascii="Arial" w:hAnsi="Arial" w:cs="Arial"/>
          <w:sz w:val="22"/>
          <w:szCs w:val="22"/>
        </w:rPr>
        <w:t>s</w:t>
      </w:r>
      <w:r w:rsidRPr="00910D7C">
        <w:rPr>
          <w:rFonts w:ascii="Arial" w:hAnsi="Arial" w:cs="Arial"/>
          <w:sz w:val="22"/>
          <w:szCs w:val="22"/>
        </w:rPr>
        <w:t>łownie</w:t>
      </w:r>
      <w:r>
        <w:rPr>
          <w:rFonts w:ascii="Arial" w:hAnsi="Arial" w:cs="Arial"/>
          <w:sz w:val="22"/>
          <w:szCs w:val="22"/>
        </w:rPr>
        <w:t xml:space="preserve"> brutto</w:t>
      </w:r>
      <w:r w:rsidRPr="00910D7C">
        <w:rPr>
          <w:rFonts w:ascii="Arial" w:hAnsi="Arial" w:cs="Arial"/>
          <w:sz w:val="22"/>
          <w:szCs w:val="22"/>
        </w:rPr>
        <w:t>.......................................................................................................................</w:t>
      </w:r>
    </w:p>
    <w:bookmarkEnd w:id="24"/>
    <w:p w14:paraId="6690C7D5" w14:textId="4C37B9D3" w:rsidR="00C12E54" w:rsidRPr="009930A6" w:rsidRDefault="009930A6" w:rsidP="00910D7C">
      <w:pPr>
        <w:jc w:val="both"/>
        <w:rPr>
          <w:rFonts w:ascii="Arial" w:hAnsi="Arial" w:cs="Arial"/>
          <w:sz w:val="22"/>
          <w:szCs w:val="22"/>
        </w:rPr>
      </w:pPr>
      <w:r w:rsidRPr="009930A6">
        <w:rPr>
          <w:rFonts w:ascii="Arial" w:hAnsi="Arial" w:cs="Arial"/>
          <w:bCs/>
          <w:color w:val="000000"/>
          <w:sz w:val="22"/>
          <w:szCs w:val="22"/>
        </w:rPr>
        <w:t xml:space="preserve">2. </w:t>
      </w:r>
      <w:r w:rsidR="00C12E54" w:rsidRPr="009930A6">
        <w:rPr>
          <w:rFonts w:ascii="Arial" w:hAnsi="Arial" w:cs="Arial"/>
          <w:sz w:val="22"/>
          <w:szCs w:val="22"/>
        </w:rPr>
        <w:t>Cena zawiera wszystkie koszty związane z wytworzeniem, zakupieniem i dostarczeniem przedmiotu umowy do</w:t>
      </w:r>
      <w:r w:rsidR="00C27FE7" w:rsidRPr="009930A6">
        <w:rPr>
          <w:rFonts w:ascii="Arial" w:hAnsi="Arial" w:cs="Arial"/>
          <w:sz w:val="22"/>
          <w:szCs w:val="22"/>
        </w:rPr>
        <w:t xml:space="preserve"> Zamawiającego</w:t>
      </w:r>
      <w:r w:rsidR="00C12E54" w:rsidRPr="009930A6">
        <w:rPr>
          <w:rFonts w:ascii="Arial" w:hAnsi="Arial" w:cs="Arial"/>
          <w:sz w:val="22"/>
          <w:szCs w:val="22"/>
        </w:rPr>
        <w:t xml:space="preserve">.  </w:t>
      </w:r>
    </w:p>
    <w:p w14:paraId="5B4F12FD" w14:textId="77777777" w:rsidR="009930A6" w:rsidRPr="009930A6" w:rsidRDefault="009930A6" w:rsidP="00910D7C">
      <w:pPr>
        <w:jc w:val="both"/>
        <w:rPr>
          <w:rFonts w:ascii="Arial" w:hAnsi="Arial" w:cs="Arial"/>
          <w:sz w:val="22"/>
          <w:szCs w:val="22"/>
        </w:rPr>
      </w:pPr>
    </w:p>
    <w:p w14:paraId="0398613C" w14:textId="77777777" w:rsidR="00C12E54" w:rsidRPr="00AC041A" w:rsidRDefault="00C12E54" w:rsidP="00C12E54">
      <w:pPr>
        <w:pStyle w:val="Nagwek1"/>
        <w:rPr>
          <w:szCs w:val="22"/>
        </w:rPr>
      </w:pPr>
      <w:r w:rsidRPr="00AC041A">
        <w:rPr>
          <w:szCs w:val="22"/>
        </w:rPr>
        <w:t>Warunki płatności</w:t>
      </w:r>
    </w:p>
    <w:p w14:paraId="07D6EECD" w14:textId="77777777" w:rsidR="00C12E54" w:rsidRPr="00AC041A" w:rsidRDefault="00C12E54" w:rsidP="00C12E54">
      <w:pPr>
        <w:jc w:val="center"/>
        <w:rPr>
          <w:rFonts w:ascii="Arial" w:hAnsi="Arial" w:cs="Arial"/>
          <w:b/>
          <w:sz w:val="22"/>
          <w:szCs w:val="22"/>
        </w:rPr>
      </w:pPr>
      <w:r w:rsidRPr="00AC041A">
        <w:rPr>
          <w:rFonts w:ascii="Arial" w:hAnsi="Arial" w:cs="Arial"/>
          <w:b/>
          <w:sz w:val="22"/>
          <w:szCs w:val="22"/>
        </w:rPr>
        <w:t xml:space="preserve">§ 5. </w:t>
      </w:r>
    </w:p>
    <w:p w14:paraId="5B93E432" w14:textId="177D9317" w:rsidR="00E500F7" w:rsidRPr="001409B0" w:rsidRDefault="00E500F7" w:rsidP="00F50801">
      <w:pPr>
        <w:numPr>
          <w:ilvl w:val="0"/>
          <w:numId w:val="29"/>
        </w:numPr>
        <w:shd w:val="clear" w:color="auto" w:fill="FFFFFF"/>
        <w:tabs>
          <w:tab w:val="clear" w:pos="341"/>
        </w:tabs>
        <w:suppressAutoHyphens/>
        <w:ind w:left="284" w:hanging="284"/>
        <w:jc w:val="both"/>
        <w:rPr>
          <w:rFonts w:ascii="Arial" w:hAnsi="Arial" w:cs="Arial"/>
          <w:sz w:val="22"/>
          <w:szCs w:val="22"/>
        </w:rPr>
      </w:pPr>
      <w:r w:rsidRPr="001975E8">
        <w:rPr>
          <w:rFonts w:ascii="Arial" w:hAnsi="Arial" w:cs="Arial"/>
          <w:spacing w:val="-6"/>
          <w:sz w:val="22"/>
          <w:szCs w:val="22"/>
        </w:rPr>
        <w:t xml:space="preserve">Wykonawca zobowiązuje się do </w:t>
      </w:r>
      <w:r w:rsidRPr="00A8438D">
        <w:rPr>
          <w:rFonts w:ascii="Arial" w:hAnsi="Arial" w:cs="Arial"/>
          <w:spacing w:val="-6"/>
          <w:sz w:val="22"/>
          <w:szCs w:val="22"/>
        </w:rPr>
        <w:t xml:space="preserve">wystawienia faktury w terminie </w:t>
      </w:r>
      <w:r w:rsidR="00EF1412">
        <w:rPr>
          <w:rFonts w:ascii="Arial" w:hAnsi="Arial" w:cs="Arial"/>
          <w:spacing w:val="-6"/>
          <w:sz w:val="22"/>
          <w:szCs w:val="22"/>
        </w:rPr>
        <w:t xml:space="preserve">do </w:t>
      </w:r>
      <w:r w:rsidRPr="00A8438D">
        <w:rPr>
          <w:rFonts w:ascii="Arial" w:hAnsi="Arial" w:cs="Arial"/>
          <w:spacing w:val="-6"/>
          <w:sz w:val="22"/>
          <w:szCs w:val="22"/>
        </w:rPr>
        <w:t xml:space="preserve">14 dni od daty protokolarnego odbioru </w:t>
      </w:r>
      <w:r w:rsidRPr="001409B0">
        <w:rPr>
          <w:rFonts w:ascii="Arial" w:hAnsi="Arial" w:cs="Arial"/>
          <w:spacing w:val="-6"/>
          <w:sz w:val="22"/>
          <w:szCs w:val="22"/>
        </w:rPr>
        <w:t>przedmiotu umowy bez zastrzeżeń</w:t>
      </w:r>
      <w:r w:rsidRPr="001409B0">
        <w:rPr>
          <w:rFonts w:ascii="Arial" w:hAnsi="Arial" w:cs="Arial"/>
          <w:sz w:val="22"/>
          <w:szCs w:val="22"/>
        </w:rPr>
        <w:t>.</w:t>
      </w:r>
    </w:p>
    <w:p w14:paraId="33E85692" w14:textId="5333F600" w:rsidR="00EB73A4" w:rsidRPr="001409B0" w:rsidRDefault="00EB73A4" w:rsidP="00F50801">
      <w:pPr>
        <w:numPr>
          <w:ilvl w:val="0"/>
          <w:numId w:val="29"/>
        </w:numPr>
        <w:shd w:val="clear" w:color="auto" w:fill="FFFFFF"/>
        <w:tabs>
          <w:tab w:val="clear" w:pos="341"/>
        </w:tabs>
        <w:suppressAutoHyphens/>
        <w:ind w:left="284" w:hanging="284"/>
        <w:jc w:val="both"/>
        <w:rPr>
          <w:rFonts w:ascii="Arial" w:hAnsi="Arial" w:cs="Arial"/>
          <w:sz w:val="22"/>
          <w:szCs w:val="22"/>
        </w:rPr>
      </w:pPr>
      <w:r w:rsidRPr="001409B0">
        <w:rPr>
          <w:rFonts w:ascii="Arial" w:hAnsi="Arial" w:cs="Arial"/>
          <w:sz w:val="22"/>
          <w:szCs w:val="22"/>
        </w:rPr>
        <w:t xml:space="preserve">Podstawą do wystawienia faktury VAT będzie protokół odbioru </w:t>
      </w:r>
      <w:r w:rsidR="00A8438D" w:rsidRPr="001409B0">
        <w:rPr>
          <w:rFonts w:ascii="Arial" w:hAnsi="Arial" w:cs="Arial"/>
          <w:sz w:val="22"/>
          <w:szCs w:val="22"/>
        </w:rPr>
        <w:t xml:space="preserve">przedmiotu umowy </w:t>
      </w:r>
      <w:r w:rsidRPr="001409B0">
        <w:rPr>
          <w:rFonts w:ascii="Arial" w:hAnsi="Arial" w:cs="Arial"/>
          <w:sz w:val="22"/>
          <w:szCs w:val="22"/>
        </w:rPr>
        <w:t>przez przedstawicieli Zamawiającego bez uwag.</w:t>
      </w:r>
    </w:p>
    <w:p w14:paraId="459EA5FF" w14:textId="38A75F76" w:rsidR="001409B0" w:rsidRDefault="001409B0" w:rsidP="001409B0">
      <w:pPr>
        <w:numPr>
          <w:ilvl w:val="0"/>
          <w:numId w:val="29"/>
        </w:numPr>
        <w:shd w:val="clear" w:color="auto" w:fill="FFFFFF"/>
        <w:tabs>
          <w:tab w:val="clear" w:pos="341"/>
        </w:tabs>
        <w:suppressAutoHyphens/>
        <w:ind w:left="284" w:hanging="284"/>
        <w:jc w:val="both"/>
        <w:rPr>
          <w:rFonts w:ascii="Arial" w:hAnsi="Arial" w:cs="Arial"/>
          <w:sz w:val="22"/>
          <w:szCs w:val="22"/>
        </w:rPr>
      </w:pPr>
      <w:r w:rsidRPr="00137914">
        <w:rPr>
          <w:rFonts w:ascii="Arial" w:hAnsi="Arial" w:cs="Arial"/>
          <w:sz w:val="22"/>
          <w:szCs w:val="22"/>
        </w:rPr>
        <w:t>Strony ustalają, że zapłata  Wynagrodzenia za przedmiotu um</w:t>
      </w:r>
      <w:r w:rsidR="008B2841">
        <w:rPr>
          <w:rFonts w:ascii="Arial" w:hAnsi="Arial" w:cs="Arial"/>
          <w:sz w:val="22"/>
          <w:szCs w:val="22"/>
        </w:rPr>
        <w:t>o</w:t>
      </w:r>
      <w:r w:rsidRPr="00137914">
        <w:rPr>
          <w:rFonts w:ascii="Arial" w:hAnsi="Arial" w:cs="Arial"/>
          <w:sz w:val="22"/>
          <w:szCs w:val="22"/>
        </w:rPr>
        <w:t xml:space="preserve">wy nastąpi w ratach, tj. pierwsza rata w wysokości </w:t>
      </w:r>
      <w:r w:rsidR="00D77D3D">
        <w:rPr>
          <w:rFonts w:ascii="Arial" w:hAnsi="Arial" w:cs="Arial"/>
          <w:sz w:val="22"/>
          <w:szCs w:val="22"/>
        </w:rPr>
        <w:t>10</w:t>
      </w:r>
      <w:r w:rsidRPr="00137914">
        <w:rPr>
          <w:rFonts w:ascii="Arial" w:hAnsi="Arial" w:cs="Arial"/>
          <w:sz w:val="22"/>
          <w:szCs w:val="22"/>
        </w:rPr>
        <w:t xml:space="preserve"> % Wynagrodzenia – tj. …….. zł netto plus podatek VAT, płatna w terminie </w:t>
      </w:r>
      <w:r w:rsidR="00D77D3D">
        <w:rPr>
          <w:rFonts w:ascii="Arial" w:hAnsi="Arial" w:cs="Arial"/>
          <w:sz w:val="22"/>
          <w:szCs w:val="22"/>
        </w:rPr>
        <w:t>7</w:t>
      </w:r>
      <w:r w:rsidRPr="00137914">
        <w:rPr>
          <w:rFonts w:ascii="Arial" w:hAnsi="Arial" w:cs="Arial"/>
          <w:sz w:val="22"/>
          <w:szCs w:val="22"/>
        </w:rPr>
        <w:t xml:space="preserve"> dni od dostawy, a następnie 11  miesięczne równe raty w wysokości ……. zł plus podatek VAT, płatne z góry do dnia 10. każdego miesiąca kalendarzowego, na wskazany na fakturze rachunek bankowy</w:t>
      </w:r>
      <w:r>
        <w:rPr>
          <w:rFonts w:ascii="Arial" w:hAnsi="Arial" w:cs="Arial"/>
          <w:sz w:val="22"/>
          <w:szCs w:val="22"/>
        </w:rPr>
        <w:t xml:space="preserve"> Wykonawcy</w:t>
      </w:r>
      <w:r w:rsidRPr="00137914">
        <w:rPr>
          <w:rFonts w:ascii="Arial" w:hAnsi="Arial" w:cs="Arial"/>
          <w:sz w:val="22"/>
          <w:szCs w:val="22"/>
        </w:rPr>
        <w:t>.</w:t>
      </w:r>
      <w:r>
        <w:rPr>
          <w:rFonts w:ascii="Arial" w:hAnsi="Arial" w:cs="Arial"/>
          <w:sz w:val="22"/>
          <w:szCs w:val="22"/>
        </w:rPr>
        <w:t xml:space="preserve"> </w:t>
      </w:r>
    </w:p>
    <w:p w14:paraId="7444644F" w14:textId="1239E023" w:rsidR="001409B0" w:rsidRDefault="001409B0" w:rsidP="001409B0">
      <w:pPr>
        <w:numPr>
          <w:ilvl w:val="0"/>
          <w:numId w:val="29"/>
        </w:numPr>
        <w:shd w:val="clear" w:color="auto" w:fill="FFFFFF"/>
        <w:tabs>
          <w:tab w:val="clear" w:pos="341"/>
        </w:tabs>
        <w:suppressAutoHyphens/>
        <w:ind w:left="284" w:hanging="284"/>
        <w:jc w:val="both"/>
        <w:rPr>
          <w:rFonts w:ascii="Arial" w:hAnsi="Arial" w:cs="Arial"/>
          <w:sz w:val="22"/>
          <w:szCs w:val="22"/>
        </w:rPr>
      </w:pPr>
      <w:r w:rsidRPr="00137914">
        <w:rPr>
          <w:rFonts w:ascii="Arial" w:hAnsi="Arial" w:cs="Arial"/>
          <w:sz w:val="22"/>
          <w:szCs w:val="22"/>
        </w:rPr>
        <w:t>Płatność Wynagrodzenia będzie realizowana w mechanizmie podzielonej płatności, o ile obowiązujące przepisy przewidują taki obowiązek,  na wskazany przez Wykonawcę rachunek bankowy wskazany na fakturze, figurujący w wykazie czynnych podatników podatku od towarów i usług (podatek VAT) prowadzonym przez właściwy organ administracji.</w:t>
      </w:r>
    </w:p>
    <w:p w14:paraId="5B90CAE9" w14:textId="38252B23" w:rsidR="00CF1CCF" w:rsidRPr="002B5A20" w:rsidRDefault="001409B0" w:rsidP="00137914">
      <w:pPr>
        <w:numPr>
          <w:ilvl w:val="0"/>
          <w:numId w:val="29"/>
        </w:numPr>
        <w:shd w:val="clear" w:color="auto" w:fill="FFFFFF"/>
        <w:tabs>
          <w:tab w:val="clear" w:pos="341"/>
        </w:tabs>
        <w:suppressAutoHyphens/>
        <w:ind w:left="284" w:hanging="284"/>
        <w:jc w:val="both"/>
        <w:rPr>
          <w:rFonts w:ascii="Arial" w:hAnsi="Arial" w:cs="Arial"/>
          <w:bCs/>
          <w:sz w:val="22"/>
          <w:szCs w:val="22"/>
        </w:rPr>
      </w:pPr>
      <w:r>
        <w:rPr>
          <w:rFonts w:ascii="Arial" w:hAnsi="Arial" w:cs="Arial"/>
          <w:sz w:val="22"/>
          <w:szCs w:val="22"/>
        </w:rPr>
        <w:t>W przypadku, gdy zapłata dotyczy części zamówienia wykonanego przez Podwykonawcę, do faktury VAT należy dołączyć fakturę obejmującą wynagrodzenie za zakres wykonany przez Podwykonawcę oraz dowody potwierdzające dokonanie zapłaty całości należnego wymagalnego wynagrodzenia.</w:t>
      </w:r>
    </w:p>
    <w:p w14:paraId="2AB1C828" w14:textId="77777777" w:rsidR="00E500F7" w:rsidRPr="002B5A20" w:rsidRDefault="00E500F7" w:rsidP="00F50801">
      <w:pPr>
        <w:pStyle w:val="Akapitzlist"/>
        <w:numPr>
          <w:ilvl w:val="0"/>
          <w:numId w:val="29"/>
        </w:numPr>
        <w:tabs>
          <w:tab w:val="left" w:pos="2127"/>
        </w:tabs>
        <w:jc w:val="both"/>
        <w:rPr>
          <w:rFonts w:ascii="Arial" w:hAnsi="Arial" w:cs="Arial"/>
          <w:bCs/>
          <w:sz w:val="22"/>
          <w:szCs w:val="22"/>
        </w:rPr>
      </w:pPr>
      <w:r w:rsidRPr="002B5A20">
        <w:rPr>
          <w:rFonts w:ascii="Arial" w:hAnsi="Arial" w:cs="Arial"/>
          <w:sz w:val="22"/>
          <w:szCs w:val="22"/>
        </w:rPr>
        <w:t xml:space="preserve">W przypadku dokonania bezpośredniej zapłaty Podwykonawcy, Zamawiający potrąci kwotę wypłaconego wynagrodzenia z wynagrodzenia należnego Wykonawcy. </w:t>
      </w:r>
    </w:p>
    <w:p w14:paraId="01586E2B" w14:textId="77777777" w:rsidR="00E500F7" w:rsidRDefault="00E500F7" w:rsidP="00F50801">
      <w:pPr>
        <w:pStyle w:val="Akapitzlist"/>
        <w:numPr>
          <w:ilvl w:val="0"/>
          <w:numId w:val="29"/>
        </w:numPr>
        <w:jc w:val="both"/>
        <w:rPr>
          <w:rFonts w:ascii="Arial" w:hAnsi="Arial" w:cs="Arial"/>
          <w:sz w:val="22"/>
          <w:szCs w:val="22"/>
        </w:rPr>
      </w:pPr>
      <w:r w:rsidRPr="002B5A20">
        <w:rPr>
          <w:rFonts w:ascii="Arial" w:hAnsi="Arial" w:cs="Arial"/>
          <w:sz w:val="22"/>
          <w:szCs w:val="22"/>
        </w:rPr>
        <w:t>Zamawiający jest podatnikiem podatku VAT o nr identyfikacyjnym: 855-00-24-412.</w:t>
      </w:r>
    </w:p>
    <w:p w14:paraId="38870D9C" w14:textId="77777777" w:rsidR="00E500F7" w:rsidRPr="006D6AA6" w:rsidRDefault="00E500F7" w:rsidP="00F50801">
      <w:pPr>
        <w:pStyle w:val="Akapitzlist"/>
        <w:numPr>
          <w:ilvl w:val="0"/>
          <w:numId w:val="29"/>
        </w:numPr>
        <w:jc w:val="both"/>
        <w:rPr>
          <w:rFonts w:ascii="Arial" w:hAnsi="Arial" w:cs="Arial"/>
          <w:sz w:val="22"/>
          <w:szCs w:val="22"/>
        </w:rPr>
      </w:pPr>
      <w:r w:rsidRPr="006D6AA6">
        <w:rPr>
          <w:rFonts w:ascii="Arial" w:hAnsi="Arial" w:cs="Arial"/>
          <w:sz w:val="22"/>
          <w:szCs w:val="22"/>
        </w:rPr>
        <w:t>Wykonawca jest płatnikiem podatku VAT o numerze identyfikacyjnym: ……………….</w:t>
      </w:r>
    </w:p>
    <w:p w14:paraId="3021F709" w14:textId="77777777" w:rsidR="00C12E54" w:rsidRDefault="00C12E54" w:rsidP="00C12E54">
      <w:pPr>
        <w:pStyle w:val="Tekstpodstawowy2"/>
        <w:rPr>
          <w:szCs w:val="22"/>
        </w:rPr>
      </w:pPr>
    </w:p>
    <w:p w14:paraId="220EDFA6" w14:textId="77777777" w:rsidR="00A53D67" w:rsidRPr="00A53D67" w:rsidRDefault="00A53D67" w:rsidP="00A53D67">
      <w:pPr>
        <w:jc w:val="center"/>
        <w:rPr>
          <w:rFonts w:ascii="Arial" w:hAnsi="Arial" w:cs="Arial"/>
          <w:b/>
          <w:sz w:val="22"/>
          <w:szCs w:val="22"/>
        </w:rPr>
      </w:pPr>
      <w:r w:rsidRPr="00A53D67">
        <w:rPr>
          <w:rFonts w:ascii="Arial" w:hAnsi="Arial" w:cs="Arial"/>
          <w:b/>
          <w:sz w:val="22"/>
          <w:szCs w:val="22"/>
        </w:rPr>
        <w:lastRenderedPageBreak/>
        <w:t>G</w:t>
      </w:r>
      <w:r w:rsidR="00C97243" w:rsidRPr="00A53D67">
        <w:rPr>
          <w:rFonts w:ascii="Arial" w:hAnsi="Arial" w:cs="Arial"/>
          <w:b/>
          <w:sz w:val="22"/>
          <w:szCs w:val="22"/>
        </w:rPr>
        <w:t>warancja i rękojmia za wady</w:t>
      </w:r>
    </w:p>
    <w:p w14:paraId="2FA6B2CE" w14:textId="77777777" w:rsidR="00A53D67" w:rsidRPr="00A53D67" w:rsidRDefault="00A53D67" w:rsidP="00A53D67">
      <w:pPr>
        <w:jc w:val="center"/>
        <w:rPr>
          <w:rFonts w:ascii="Arial" w:hAnsi="Arial" w:cs="Arial"/>
          <w:b/>
          <w:sz w:val="22"/>
          <w:szCs w:val="22"/>
        </w:rPr>
      </w:pPr>
      <w:r w:rsidRPr="00A53D67">
        <w:rPr>
          <w:rFonts w:ascii="Arial" w:hAnsi="Arial" w:cs="Arial"/>
          <w:b/>
          <w:sz w:val="22"/>
          <w:szCs w:val="22"/>
        </w:rPr>
        <w:t>§ 6.</w:t>
      </w:r>
    </w:p>
    <w:p w14:paraId="292657F6" w14:textId="04F4AFC4" w:rsidR="00A53D67" w:rsidRPr="00E25343" w:rsidRDefault="00A53D67" w:rsidP="00F50801">
      <w:pPr>
        <w:pStyle w:val="Tekstpodstawowy"/>
        <w:numPr>
          <w:ilvl w:val="0"/>
          <w:numId w:val="24"/>
        </w:numPr>
        <w:tabs>
          <w:tab w:val="clear" w:pos="360"/>
          <w:tab w:val="num" w:pos="426"/>
        </w:tabs>
        <w:ind w:left="426" w:hanging="426"/>
        <w:jc w:val="both"/>
        <w:rPr>
          <w:b/>
          <w:bCs/>
          <w:i/>
          <w:iCs/>
          <w:strike/>
          <w:szCs w:val="22"/>
        </w:rPr>
      </w:pPr>
      <w:r w:rsidRPr="00A53D67">
        <w:rPr>
          <w:iCs/>
          <w:szCs w:val="22"/>
        </w:rPr>
        <w:t xml:space="preserve">Wykonawca jest odpowiedzialny wobec Zamawiającego z tytułu </w:t>
      </w:r>
      <w:r w:rsidRPr="00E25343">
        <w:rPr>
          <w:iCs/>
          <w:szCs w:val="22"/>
        </w:rPr>
        <w:t xml:space="preserve">rękojmi za wady przedmiotu umowy przez okres </w:t>
      </w:r>
      <w:r w:rsidR="008B2841">
        <w:rPr>
          <w:iCs/>
          <w:szCs w:val="22"/>
        </w:rPr>
        <w:t>24</w:t>
      </w:r>
      <w:r w:rsidRPr="00E25343">
        <w:rPr>
          <w:iCs/>
          <w:szCs w:val="22"/>
        </w:rPr>
        <w:t xml:space="preserve"> </w:t>
      </w:r>
      <w:r w:rsidR="00127904">
        <w:rPr>
          <w:iCs/>
          <w:szCs w:val="22"/>
        </w:rPr>
        <w:t>miesięcy</w:t>
      </w:r>
      <w:r w:rsidR="00E25343" w:rsidRPr="00E25343">
        <w:rPr>
          <w:iCs/>
          <w:szCs w:val="22"/>
        </w:rPr>
        <w:t xml:space="preserve"> </w:t>
      </w:r>
      <w:r w:rsidRPr="00E25343">
        <w:rPr>
          <w:iCs/>
          <w:szCs w:val="22"/>
        </w:rPr>
        <w:t xml:space="preserve">od dnia podpisania protokołu odbioru bez </w:t>
      </w:r>
      <w:r w:rsidR="00445DF1" w:rsidRPr="00E25343">
        <w:rPr>
          <w:iCs/>
          <w:szCs w:val="22"/>
        </w:rPr>
        <w:t>wad</w:t>
      </w:r>
      <w:r w:rsidRPr="00E25343">
        <w:rPr>
          <w:iCs/>
          <w:szCs w:val="22"/>
        </w:rPr>
        <w:t>.</w:t>
      </w:r>
      <w:r w:rsidRPr="00E25343">
        <w:rPr>
          <w:iCs/>
          <w:strike/>
          <w:szCs w:val="22"/>
        </w:rPr>
        <w:t xml:space="preserve"> </w:t>
      </w:r>
    </w:p>
    <w:p w14:paraId="3F094B03" w14:textId="39652C49" w:rsidR="00C97243" w:rsidRPr="00137914" w:rsidRDefault="00C97243" w:rsidP="00F50801">
      <w:pPr>
        <w:pStyle w:val="Tekstpodstawowy"/>
        <w:numPr>
          <w:ilvl w:val="0"/>
          <w:numId w:val="24"/>
        </w:numPr>
        <w:tabs>
          <w:tab w:val="clear" w:pos="360"/>
          <w:tab w:val="num" w:pos="426"/>
        </w:tabs>
        <w:ind w:left="426" w:hanging="426"/>
        <w:jc w:val="both"/>
        <w:rPr>
          <w:b/>
          <w:bCs/>
          <w:i/>
          <w:iCs/>
          <w:szCs w:val="22"/>
        </w:rPr>
      </w:pPr>
      <w:r w:rsidRPr="00E25343">
        <w:rPr>
          <w:iCs/>
          <w:szCs w:val="22"/>
        </w:rPr>
        <w:t xml:space="preserve">Niezależnie od uprawnień z tytułu rękojmi Wykonawca udziela Zamawiającemu gwarancji jakości na przedmiot umowy. Okres gwarancji wynosi </w:t>
      </w:r>
      <w:r w:rsidR="008B2841">
        <w:rPr>
          <w:iCs/>
          <w:szCs w:val="22"/>
        </w:rPr>
        <w:t>24</w:t>
      </w:r>
      <w:r w:rsidRPr="00E25343">
        <w:rPr>
          <w:iCs/>
          <w:szCs w:val="22"/>
        </w:rPr>
        <w:t xml:space="preserve"> </w:t>
      </w:r>
      <w:r w:rsidR="00127904">
        <w:rPr>
          <w:iCs/>
          <w:szCs w:val="22"/>
        </w:rPr>
        <w:t>miesi</w:t>
      </w:r>
      <w:r w:rsidR="008B2841">
        <w:rPr>
          <w:iCs/>
          <w:szCs w:val="22"/>
        </w:rPr>
        <w:t>ą</w:t>
      </w:r>
      <w:r w:rsidR="00127904">
        <w:rPr>
          <w:iCs/>
          <w:szCs w:val="22"/>
        </w:rPr>
        <w:t>c</w:t>
      </w:r>
      <w:r w:rsidR="008B2841">
        <w:rPr>
          <w:iCs/>
          <w:szCs w:val="22"/>
        </w:rPr>
        <w:t>e</w:t>
      </w:r>
      <w:r w:rsidR="00497835">
        <w:rPr>
          <w:iCs/>
          <w:szCs w:val="22"/>
        </w:rPr>
        <w:t xml:space="preserve"> </w:t>
      </w:r>
      <w:r w:rsidRPr="00E25343">
        <w:rPr>
          <w:iCs/>
          <w:szCs w:val="22"/>
        </w:rPr>
        <w:t>od dnia</w:t>
      </w:r>
      <w:r w:rsidRPr="00477091">
        <w:rPr>
          <w:iCs/>
          <w:szCs w:val="22"/>
        </w:rPr>
        <w:t xml:space="preserve"> podpisania  protokołu odbioru</w:t>
      </w:r>
      <w:r w:rsidR="00A8438D">
        <w:rPr>
          <w:iCs/>
          <w:szCs w:val="22"/>
        </w:rPr>
        <w:t xml:space="preserve"> bez uwag</w:t>
      </w:r>
      <w:r>
        <w:rPr>
          <w:iCs/>
          <w:szCs w:val="22"/>
        </w:rPr>
        <w:t>.</w:t>
      </w:r>
    </w:p>
    <w:p w14:paraId="1CC4D909" w14:textId="5CC1A361" w:rsidR="008B2841" w:rsidRPr="008B2841" w:rsidRDefault="008B2841" w:rsidP="00F50801">
      <w:pPr>
        <w:pStyle w:val="Tekstpodstawowy"/>
        <w:numPr>
          <w:ilvl w:val="0"/>
          <w:numId w:val="24"/>
        </w:numPr>
        <w:tabs>
          <w:tab w:val="clear" w:pos="360"/>
          <w:tab w:val="num" w:pos="426"/>
        </w:tabs>
        <w:ind w:left="426" w:hanging="426"/>
        <w:jc w:val="both"/>
        <w:rPr>
          <w:b/>
          <w:bCs/>
          <w:i/>
          <w:iCs/>
          <w:szCs w:val="22"/>
        </w:rPr>
      </w:pPr>
      <w:r w:rsidRPr="00137914">
        <w:t>Gwarancją nie są objęte materiały eksploatacyjne.</w:t>
      </w:r>
    </w:p>
    <w:p w14:paraId="628F9957" w14:textId="01344534" w:rsidR="00A53D67" w:rsidRPr="008B2841" w:rsidRDefault="008B2841" w:rsidP="00F50801">
      <w:pPr>
        <w:pStyle w:val="Akapitzlist"/>
        <w:numPr>
          <w:ilvl w:val="0"/>
          <w:numId w:val="24"/>
        </w:numPr>
        <w:jc w:val="both"/>
        <w:rPr>
          <w:rFonts w:ascii="Arial" w:hAnsi="Arial" w:cs="Arial"/>
          <w:sz w:val="22"/>
          <w:szCs w:val="22"/>
        </w:rPr>
      </w:pPr>
      <w:r w:rsidRPr="00137914">
        <w:rPr>
          <w:rFonts w:ascii="Arial" w:hAnsi="Arial" w:cs="Arial"/>
          <w:sz w:val="22"/>
          <w:szCs w:val="22"/>
        </w:rPr>
        <w:t>Wykonawca zobowiązuje się do usunięcia wady w okresie rękojmi lub gwarancji w terminie 14 dni roboczych od dnia zgłoszenia wady przez Zamawiajacego, z zastrzeżeniem, że termin usunięcia wady może zostać przez strony przedłużony na piśmie, w przypadku konieczności sprowadzenia specjalistycznych części zamiennych, których czas produkcji jest dłuższy niż 14 dni roboczych.</w:t>
      </w:r>
    </w:p>
    <w:p w14:paraId="412AB31C" w14:textId="61B80E10" w:rsidR="008B2841" w:rsidRPr="00A53D67" w:rsidRDefault="008B2841" w:rsidP="00F50801">
      <w:pPr>
        <w:pStyle w:val="Akapitzlist"/>
        <w:numPr>
          <w:ilvl w:val="0"/>
          <w:numId w:val="24"/>
        </w:numPr>
        <w:jc w:val="both"/>
        <w:rPr>
          <w:rFonts w:ascii="Arial" w:hAnsi="Arial" w:cs="Arial"/>
          <w:sz w:val="22"/>
          <w:szCs w:val="22"/>
        </w:rPr>
      </w:pPr>
      <w:r w:rsidRPr="00522A6B">
        <w:rPr>
          <w:rFonts w:ascii="Arial" w:hAnsi="Arial" w:cs="Arial"/>
          <w:sz w:val="22"/>
          <w:szCs w:val="22"/>
        </w:rPr>
        <w:t>Dla w</w:t>
      </w:r>
      <w:r>
        <w:rPr>
          <w:rFonts w:ascii="Arial" w:hAnsi="Arial" w:cs="Arial"/>
          <w:sz w:val="22"/>
          <w:szCs w:val="22"/>
        </w:rPr>
        <w:t>ymienianych czy też naprawianych elementów autosamplera, gwarancja biegnie na nowo od dnia następującego po wymianie bądź naprawie.</w:t>
      </w:r>
    </w:p>
    <w:p w14:paraId="6189C555" w14:textId="77777777" w:rsidR="00127904" w:rsidRDefault="00127904" w:rsidP="00127904">
      <w:pPr>
        <w:rPr>
          <w:szCs w:val="22"/>
        </w:rPr>
      </w:pPr>
    </w:p>
    <w:p w14:paraId="5AA62B2B" w14:textId="13433147" w:rsidR="00C12E54" w:rsidRPr="00127904" w:rsidRDefault="00C12E54" w:rsidP="00127904">
      <w:pPr>
        <w:jc w:val="center"/>
        <w:rPr>
          <w:rFonts w:ascii="Arial" w:hAnsi="Arial" w:cs="Arial"/>
          <w:b/>
          <w:bCs/>
          <w:sz w:val="22"/>
          <w:szCs w:val="22"/>
        </w:rPr>
      </w:pPr>
      <w:r w:rsidRPr="00127904">
        <w:rPr>
          <w:rFonts w:ascii="Arial" w:hAnsi="Arial" w:cs="Arial"/>
          <w:b/>
          <w:bCs/>
          <w:sz w:val="22"/>
          <w:szCs w:val="22"/>
        </w:rPr>
        <w:t>Kary umowne</w:t>
      </w:r>
    </w:p>
    <w:p w14:paraId="33D2FB8B" w14:textId="77777777" w:rsidR="00C12E54" w:rsidRPr="00B8030C" w:rsidRDefault="00C12E54" w:rsidP="00C12E54">
      <w:pPr>
        <w:jc w:val="center"/>
        <w:rPr>
          <w:rFonts w:ascii="Arial" w:hAnsi="Arial" w:cs="Arial"/>
          <w:b/>
          <w:sz w:val="22"/>
          <w:szCs w:val="22"/>
        </w:rPr>
      </w:pPr>
      <w:r w:rsidRPr="00B8030C">
        <w:rPr>
          <w:rFonts w:ascii="Arial" w:hAnsi="Arial" w:cs="Arial"/>
          <w:b/>
          <w:sz w:val="22"/>
          <w:szCs w:val="22"/>
        </w:rPr>
        <w:t xml:space="preserve">§ </w:t>
      </w:r>
      <w:r w:rsidR="00A53D67" w:rsidRPr="00B8030C">
        <w:rPr>
          <w:rFonts w:ascii="Arial" w:hAnsi="Arial" w:cs="Arial"/>
          <w:b/>
          <w:sz w:val="22"/>
          <w:szCs w:val="22"/>
        </w:rPr>
        <w:t>7</w:t>
      </w:r>
      <w:r w:rsidRPr="00B8030C">
        <w:rPr>
          <w:rFonts w:ascii="Arial" w:hAnsi="Arial" w:cs="Arial"/>
          <w:b/>
          <w:sz w:val="22"/>
          <w:szCs w:val="22"/>
        </w:rPr>
        <w:t>.</w:t>
      </w:r>
    </w:p>
    <w:p w14:paraId="4008E50E" w14:textId="77777777" w:rsidR="00B8030C" w:rsidRPr="00B8030C" w:rsidRDefault="00B8030C" w:rsidP="00F50801">
      <w:pPr>
        <w:numPr>
          <w:ilvl w:val="0"/>
          <w:numId w:val="17"/>
        </w:numPr>
        <w:ind w:left="360"/>
        <w:jc w:val="both"/>
        <w:rPr>
          <w:rFonts w:ascii="Arial" w:hAnsi="Arial" w:cs="Arial"/>
          <w:sz w:val="22"/>
          <w:szCs w:val="22"/>
        </w:rPr>
      </w:pPr>
      <w:bookmarkStart w:id="25" w:name="_Hlk202519708"/>
      <w:r w:rsidRPr="00B8030C">
        <w:rPr>
          <w:rFonts w:ascii="Arial" w:hAnsi="Arial" w:cs="Arial"/>
          <w:sz w:val="22"/>
          <w:szCs w:val="22"/>
        </w:rPr>
        <w:t>Wykonawca zapłaci Zamawiającemu</w:t>
      </w:r>
      <w:r w:rsidRPr="00B8030C">
        <w:rPr>
          <w:rFonts w:ascii="Arial" w:hAnsi="Arial" w:cs="Arial"/>
          <w:b/>
          <w:sz w:val="22"/>
          <w:szCs w:val="22"/>
        </w:rPr>
        <w:t xml:space="preserve"> </w:t>
      </w:r>
      <w:r w:rsidRPr="00B8030C">
        <w:rPr>
          <w:rFonts w:ascii="Arial" w:hAnsi="Arial" w:cs="Arial"/>
          <w:sz w:val="22"/>
          <w:szCs w:val="22"/>
        </w:rPr>
        <w:t>karę umowną:</w:t>
      </w:r>
    </w:p>
    <w:p w14:paraId="30481098" w14:textId="77777777" w:rsidR="00B8030C" w:rsidRPr="00B8030C" w:rsidRDefault="00B8030C" w:rsidP="00B8030C">
      <w:pPr>
        <w:pStyle w:val="Tekstpodstawowy"/>
        <w:ind w:left="720"/>
        <w:jc w:val="both"/>
        <w:rPr>
          <w:szCs w:val="22"/>
        </w:rPr>
      </w:pPr>
      <w:r w:rsidRPr="00B8030C">
        <w:rPr>
          <w:szCs w:val="22"/>
        </w:rPr>
        <w:t xml:space="preserve">a) za zwłokę w realizacji umowy w umówionym terminie określonym w § </w:t>
      </w:r>
      <w:r>
        <w:rPr>
          <w:szCs w:val="22"/>
        </w:rPr>
        <w:t>3</w:t>
      </w:r>
      <w:r w:rsidRPr="00B8030C">
        <w:rPr>
          <w:szCs w:val="22"/>
        </w:rPr>
        <w:t xml:space="preserve"> umowy,                          w wysokości 0,2% wynagrodzenia umownego brutto za każdy dzień zwłoki;</w:t>
      </w:r>
    </w:p>
    <w:p w14:paraId="57B16E22" w14:textId="77777777" w:rsidR="00B8030C" w:rsidRPr="00B8030C" w:rsidRDefault="00B8030C" w:rsidP="00B8030C">
      <w:pPr>
        <w:ind w:left="720"/>
        <w:jc w:val="both"/>
        <w:rPr>
          <w:rFonts w:ascii="Arial" w:hAnsi="Arial" w:cs="Arial"/>
          <w:sz w:val="22"/>
          <w:szCs w:val="22"/>
        </w:rPr>
      </w:pPr>
      <w:r w:rsidRPr="00B8030C">
        <w:rPr>
          <w:rFonts w:ascii="Arial" w:hAnsi="Arial" w:cs="Arial"/>
          <w:sz w:val="22"/>
          <w:szCs w:val="22"/>
        </w:rPr>
        <w:t>b) za zwłokę w usunięciu wad stwierdzonych przy odbiorze w wysokości 0,5 % wynagrodzenia umownego brutto za każdy dzień zwłoki od dnia wyznaczonego przez Zamawiającego na usunięcie wad,</w:t>
      </w:r>
    </w:p>
    <w:p w14:paraId="6F7F6531" w14:textId="7FFF7D89" w:rsidR="008B2841" w:rsidRPr="008B2841" w:rsidRDefault="00B8030C" w:rsidP="008B2841">
      <w:pPr>
        <w:ind w:left="720"/>
        <w:jc w:val="both"/>
        <w:rPr>
          <w:rFonts w:ascii="Arial" w:hAnsi="Arial" w:cs="Arial"/>
          <w:sz w:val="22"/>
          <w:szCs w:val="22"/>
        </w:rPr>
      </w:pPr>
      <w:r w:rsidRPr="00B8030C">
        <w:rPr>
          <w:rFonts w:ascii="Arial" w:hAnsi="Arial" w:cs="Arial"/>
          <w:sz w:val="22"/>
          <w:szCs w:val="22"/>
        </w:rPr>
        <w:t>c) za zwłokę w usunięciu wad stwierdzonych w okresie rękojmi i gwarancji w wysokości 0,5 % wynagrodzenia umownego brutto za każdy dzień zwłoki od dnia wyznaczonego przez Zamawiającego na usunięcie wad</w:t>
      </w:r>
    </w:p>
    <w:p w14:paraId="6407983D" w14:textId="1C3E8C53" w:rsidR="008B2841" w:rsidRPr="003E42B6" w:rsidRDefault="00C55135" w:rsidP="00137914">
      <w:pPr>
        <w:jc w:val="both"/>
        <w:rPr>
          <w:rFonts w:ascii="Arial" w:hAnsi="Arial" w:cs="Arial"/>
          <w:sz w:val="22"/>
          <w:szCs w:val="22"/>
        </w:rPr>
      </w:pPr>
      <w:r>
        <w:rPr>
          <w:rFonts w:ascii="Arial" w:hAnsi="Arial" w:cs="Arial"/>
          <w:sz w:val="22"/>
          <w:szCs w:val="22"/>
        </w:rPr>
        <w:t xml:space="preserve">2. Łączna wysokość kar nie może </w:t>
      </w:r>
      <w:r w:rsidRPr="003E42B6">
        <w:rPr>
          <w:rFonts w:ascii="Arial" w:hAnsi="Arial" w:cs="Arial"/>
          <w:sz w:val="22"/>
          <w:szCs w:val="22"/>
        </w:rPr>
        <w:t xml:space="preserve">przekroczyć </w:t>
      </w:r>
      <w:r w:rsidR="008B2841" w:rsidRPr="00137914">
        <w:rPr>
          <w:rFonts w:ascii="Arial" w:hAnsi="Arial" w:cs="Arial"/>
          <w:sz w:val="22"/>
          <w:szCs w:val="22"/>
        </w:rPr>
        <w:t>25% wartości netto Umowy.</w:t>
      </w:r>
    </w:p>
    <w:p w14:paraId="091542EB" w14:textId="77777777" w:rsidR="007236DC" w:rsidRPr="00B8030C" w:rsidRDefault="007236DC" w:rsidP="00137914">
      <w:pPr>
        <w:numPr>
          <w:ilvl w:val="0"/>
          <w:numId w:val="49"/>
        </w:numPr>
        <w:ind w:left="360"/>
        <w:jc w:val="both"/>
        <w:rPr>
          <w:rFonts w:ascii="Arial" w:hAnsi="Arial" w:cs="Arial"/>
          <w:iCs/>
          <w:sz w:val="22"/>
          <w:szCs w:val="22"/>
        </w:rPr>
      </w:pPr>
      <w:r w:rsidRPr="003E42B6">
        <w:rPr>
          <w:rFonts w:ascii="Arial" w:hAnsi="Arial" w:cs="Arial"/>
          <w:sz w:val="22"/>
          <w:szCs w:val="22"/>
        </w:rPr>
        <w:t>Kary umowne, o których mowa w ust. 1 lit a i b Zamawiający</w:t>
      </w:r>
      <w:r w:rsidRPr="00B8030C">
        <w:rPr>
          <w:rFonts w:ascii="Arial" w:hAnsi="Arial" w:cs="Arial"/>
          <w:sz w:val="22"/>
          <w:szCs w:val="22"/>
        </w:rPr>
        <w:t xml:space="preserve"> może potrącić  z należnego Wykonawcy wynagrodzenia, na co Wykonawca wyraża nieodwołalną zgodę. </w:t>
      </w:r>
    </w:p>
    <w:p w14:paraId="0FB4F0FD" w14:textId="04EC748A" w:rsidR="00C12E54" w:rsidRDefault="00AE66F5" w:rsidP="00137914">
      <w:pPr>
        <w:pStyle w:val="Akapitzlist"/>
        <w:numPr>
          <w:ilvl w:val="0"/>
          <w:numId w:val="49"/>
        </w:numPr>
        <w:ind w:left="426" w:hanging="426"/>
        <w:jc w:val="both"/>
        <w:rPr>
          <w:rFonts w:ascii="Arial" w:hAnsi="Arial" w:cs="Arial"/>
          <w:sz w:val="22"/>
          <w:szCs w:val="22"/>
        </w:rPr>
      </w:pPr>
      <w:r w:rsidRPr="00B8030C">
        <w:rPr>
          <w:rFonts w:ascii="Arial" w:hAnsi="Arial" w:cs="Arial"/>
          <w:sz w:val="22"/>
          <w:szCs w:val="22"/>
        </w:rPr>
        <w:t>Z</w:t>
      </w:r>
      <w:r>
        <w:rPr>
          <w:rFonts w:ascii="Arial" w:hAnsi="Arial" w:cs="Arial"/>
          <w:sz w:val="22"/>
          <w:szCs w:val="22"/>
        </w:rPr>
        <w:t>amawiający</w:t>
      </w:r>
      <w:r w:rsidR="00C12E54" w:rsidRPr="00B8030C">
        <w:rPr>
          <w:rFonts w:ascii="Arial" w:hAnsi="Arial" w:cs="Arial"/>
          <w:sz w:val="22"/>
          <w:szCs w:val="22"/>
        </w:rPr>
        <w:t xml:space="preserve"> zastrzega sobie prawo dochodzenia odszkodowania uzupełniającego w przypadku, gdy wysokość szkody przewyższa zastrzeżone kary umowne.</w:t>
      </w:r>
    </w:p>
    <w:bookmarkEnd w:id="25"/>
    <w:p w14:paraId="2B8DD58E" w14:textId="77777777" w:rsidR="00C12E54" w:rsidRDefault="00C12E54" w:rsidP="00C12E54">
      <w:pPr>
        <w:pStyle w:val="Nagwek4"/>
        <w:rPr>
          <w:szCs w:val="22"/>
        </w:rPr>
      </w:pPr>
    </w:p>
    <w:p w14:paraId="7B467289" w14:textId="77777777" w:rsidR="00E11C70" w:rsidRPr="001C0EA1" w:rsidRDefault="00E11C70" w:rsidP="00E11C70">
      <w:pPr>
        <w:pStyle w:val="Tekstpodstawowy"/>
        <w:jc w:val="center"/>
        <w:rPr>
          <w:b/>
          <w:color w:val="000000"/>
          <w:szCs w:val="22"/>
        </w:rPr>
      </w:pPr>
      <w:r w:rsidRPr="001C0EA1">
        <w:rPr>
          <w:b/>
          <w:color w:val="000000"/>
          <w:szCs w:val="22"/>
        </w:rPr>
        <w:t>Zamówienia dodatkowe</w:t>
      </w:r>
    </w:p>
    <w:p w14:paraId="58A4FCAF" w14:textId="77777777" w:rsidR="00E11C70" w:rsidRPr="001C0EA1" w:rsidRDefault="00E11C70" w:rsidP="00E11C70">
      <w:pPr>
        <w:pStyle w:val="Tekstpodstawowy"/>
        <w:jc w:val="center"/>
        <w:rPr>
          <w:b/>
          <w:color w:val="000000"/>
          <w:szCs w:val="22"/>
        </w:rPr>
      </w:pPr>
      <w:r w:rsidRPr="001C0EA1">
        <w:rPr>
          <w:b/>
          <w:color w:val="000000"/>
          <w:szCs w:val="22"/>
        </w:rPr>
        <w:t>§ 8.</w:t>
      </w:r>
    </w:p>
    <w:p w14:paraId="4C7EBCC9" w14:textId="77777777" w:rsidR="00E11C70" w:rsidRPr="001C0EA1" w:rsidRDefault="00E11C70" w:rsidP="00E11C70">
      <w:pPr>
        <w:jc w:val="both"/>
        <w:rPr>
          <w:rFonts w:ascii="Arial" w:hAnsi="Arial" w:cs="Arial"/>
          <w:sz w:val="22"/>
          <w:szCs w:val="22"/>
        </w:rPr>
      </w:pPr>
      <w:r w:rsidRPr="001C0EA1">
        <w:rPr>
          <w:rFonts w:ascii="Arial" w:hAnsi="Arial" w:cs="Arial"/>
          <w:color w:val="000000"/>
          <w:spacing w:val="-3"/>
          <w:sz w:val="22"/>
          <w:szCs w:val="22"/>
          <w:lang w:eastAsia="ar-SA"/>
        </w:rPr>
        <w:t xml:space="preserve">1.  Zamawiający może udzielić Wykonawcy zamówień dodatkowych </w:t>
      </w:r>
      <w:r w:rsidRPr="001C0EA1">
        <w:rPr>
          <w:rFonts w:ascii="Arial" w:hAnsi="Arial" w:cs="Arial"/>
          <w:sz w:val="22"/>
          <w:szCs w:val="22"/>
        </w:rPr>
        <w:t xml:space="preserve">nieprzekraczających 50 % wartości zamówienia podstawowego: </w:t>
      </w:r>
    </w:p>
    <w:p w14:paraId="351D447C" w14:textId="77777777" w:rsidR="00E11C70" w:rsidRPr="001C0EA1" w:rsidRDefault="00E11C70" w:rsidP="00F50801">
      <w:pPr>
        <w:pStyle w:val="Default"/>
        <w:numPr>
          <w:ilvl w:val="0"/>
          <w:numId w:val="32"/>
        </w:numPr>
        <w:ind w:left="360"/>
        <w:jc w:val="both"/>
        <w:rPr>
          <w:rFonts w:ascii="Arial" w:hAnsi="Arial" w:cs="Arial"/>
          <w:bCs/>
          <w:color w:val="auto"/>
          <w:sz w:val="22"/>
          <w:szCs w:val="22"/>
        </w:rPr>
      </w:pPr>
      <w:r w:rsidRPr="001C0EA1">
        <w:rPr>
          <w:rFonts w:ascii="Arial" w:hAnsi="Arial" w:cs="Arial"/>
          <w:bCs/>
          <w:color w:val="auto"/>
          <w:sz w:val="22"/>
          <w:szCs w:val="22"/>
        </w:rPr>
        <w:t>objętych zamówieniem podstawowym, jeżeli istnieje konieczność ich wykonania w większej ilości,</w:t>
      </w:r>
    </w:p>
    <w:p w14:paraId="3ED91E3E" w14:textId="77777777" w:rsidR="00E11C70" w:rsidRPr="001C0EA1" w:rsidRDefault="00E11C70" w:rsidP="00F50801">
      <w:pPr>
        <w:pStyle w:val="Default"/>
        <w:numPr>
          <w:ilvl w:val="0"/>
          <w:numId w:val="32"/>
        </w:numPr>
        <w:ind w:left="360"/>
        <w:jc w:val="both"/>
        <w:rPr>
          <w:rFonts w:ascii="Arial" w:hAnsi="Arial" w:cs="Arial"/>
          <w:bCs/>
          <w:color w:val="auto"/>
          <w:sz w:val="22"/>
          <w:szCs w:val="22"/>
        </w:rPr>
      </w:pPr>
      <w:r w:rsidRPr="001C0EA1">
        <w:rPr>
          <w:rFonts w:ascii="Arial" w:hAnsi="Arial" w:cs="Arial"/>
          <w:bCs/>
          <w:color w:val="auto"/>
          <w:sz w:val="22"/>
          <w:szCs w:val="22"/>
        </w:rPr>
        <w:t xml:space="preserve">nieobjętych zamówieniem podstawowym, niezbędnych do jego prawidłowego wykonania, </w:t>
      </w:r>
    </w:p>
    <w:p w14:paraId="2A69F828" w14:textId="77777777" w:rsidR="00E11C70" w:rsidRPr="001C0EA1" w:rsidRDefault="00E11C70" w:rsidP="00E11C70">
      <w:pPr>
        <w:pStyle w:val="Default"/>
        <w:ind w:left="360"/>
        <w:jc w:val="both"/>
        <w:rPr>
          <w:rFonts w:ascii="Arial" w:hAnsi="Arial" w:cs="Arial"/>
          <w:bCs/>
          <w:color w:val="auto"/>
          <w:sz w:val="22"/>
          <w:szCs w:val="22"/>
        </w:rPr>
      </w:pPr>
      <w:r w:rsidRPr="001C0EA1">
        <w:rPr>
          <w:rFonts w:ascii="Arial" w:hAnsi="Arial" w:cs="Arial"/>
          <w:bCs/>
          <w:color w:val="auto"/>
          <w:sz w:val="22"/>
          <w:szCs w:val="22"/>
        </w:rPr>
        <w:t>których wykonanie stało się konieczne na skutek sytuacji niemożliwej wcześniej do przewidzenia,</w:t>
      </w:r>
    </w:p>
    <w:p w14:paraId="3E61E2E2" w14:textId="77777777" w:rsidR="00E11C70" w:rsidRPr="001C0EA1" w:rsidRDefault="00E11C70" w:rsidP="00E11C70">
      <w:pPr>
        <w:pStyle w:val="Default"/>
        <w:ind w:firstLine="360"/>
        <w:jc w:val="both"/>
        <w:rPr>
          <w:rFonts w:ascii="Arial" w:hAnsi="Arial" w:cs="Arial"/>
          <w:bCs/>
          <w:color w:val="auto"/>
          <w:sz w:val="22"/>
          <w:szCs w:val="22"/>
        </w:rPr>
      </w:pPr>
      <w:r w:rsidRPr="001C0EA1">
        <w:rPr>
          <w:rFonts w:ascii="Arial" w:hAnsi="Arial" w:cs="Arial"/>
          <w:bCs/>
          <w:color w:val="auto"/>
          <w:sz w:val="22"/>
          <w:szCs w:val="22"/>
        </w:rPr>
        <w:t>lub</w:t>
      </w:r>
    </w:p>
    <w:p w14:paraId="4C49D576" w14:textId="77777777" w:rsidR="00E11C70" w:rsidRPr="001C0EA1" w:rsidRDefault="00E11C70" w:rsidP="00E11C70">
      <w:pPr>
        <w:pStyle w:val="Default"/>
        <w:ind w:left="360"/>
        <w:jc w:val="both"/>
        <w:rPr>
          <w:rFonts w:ascii="Arial" w:hAnsi="Arial" w:cs="Arial"/>
          <w:bCs/>
          <w:color w:val="auto"/>
          <w:sz w:val="22"/>
          <w:szCs w:val="22"/>
        </w:rPr>
      </w:pPr>
      <w:r w:rsidRPr="001C0EA1">
        <w:rPr>
          <w:rFonts w:ascii="Arial" w:hAnsi="Arial" w:cs="Arial"/>
          <w:bCs/>
          <w:color w:val="auto"/>
          <w:sz w:val="22"/>
          <w:szCs w:val="22"/>
        </w:rPr>
        <w:t xml:space="preserve">z przyczyn technicznych lub gospodarczych oddzielenie zamówienia dodatkowego od zamówienia podstawowego wymagałoby poniesienia niewspółmiernie wysokich kosztów </w:t>
      </w:r>
    </w:p>
    <w:p w14:paraId="478EF625" w14:textId="77777777" w:rsidR="00E11C70" w:rsidRPr="001C0EA1" w:rsidRDefault="00E11C70" w:rsidP="00E11C70">
      <w:pPr>
        <w:pStyle w:val="Default"/>
        <w:ind w:firstLine="360"/>
        <w:jc w:val="both"/>
        <w:rPr>
          <w:rFonts w:ascii="Arial" w:hAnsi="Arial" w:cs="Arial"/>
          <w:bCs/>
          <w:color w:val="auto"/>
          <w:sz w:val="22"/>
          <w:szCs w:val="22"/>
        </w:rPr>
      </w:pPr>
      <w:r w:rsidRPr="001C0EA1">
        <w:rPr>
          <w:rFonts w:ascii="Arial" w:hAnsi="Arial" w:cs="Arial"/>
          <w:bCs/>
          <w:color w:val="auto"/>
          <w:sz w:val="22"/>
          <w:szCs w:val="22"/>
        </w:rPr>
        <w:t xml:space="preserve">lub </w:t>
      </w:r>
    </w:p>
    <w:p w14:paraId="5285C0F5" w14:textId="77777777" w:rsidR="00E11C70" w:rsidRPr="001C0EA1" w:rsidRDefault="00E11C70" w:rsidP="00E11C70">
      <w:pPr>
        <w:pStyle w:val="Default"/>
        <w:ind w:left="360"/>
        <w:jc w:val="both"/>
        <w:rPr>
          <w:rFonts w:ascii="Arial" w:hAnsi="Arial" w:cs="Arial"/>
          <w:bCs/>
          <w:color w:val="auto"/>
          <w:sz w:val="22"/>
          <w:szCs w:val="22"/>
        </w:rPr>
      </w:pPr>
      <w:r w:rsidRPr="001C0EA1">
        <w:rPr>
          <w:rFonts w:ascii="Arial" w:hAnsi="Arial" w:cs="Arial"/>
          <w:bCs/>
          <w:color w:val="auto"/>
          <w:sz w:val="22"/>
          <w:szCs w:val="22"/>
        </w:rPr>
        <w:t>wykonanie zamówienia podstawowego jest uzależnione od wykonania zamówienia dodatkowego.</w:t>
      </w:r>
    </w:p>
    <w:p w14:paraId="704856D6" w14:textId="77777777" w:rsidR="00E11C70" w:rsidRPr="001C0EA1" w:rsidRDefault="00E11C70" w:rsidP="00F50801">
      <w:pPr>
        <w:pStyle w:val="Default"/>
        <w:numPr>
          <w:ilvl w:val="0"/>
          <w:numId w:val="33"/>
        </w:numPr>
        <w:ind w:left="360"/>
        <w:jc w:val="both"/>
        <w:rPr>
          <w:rFonts w:ascii="Arial" w:hAnsi="Arial" w:cs="Arial"/>
          <w:bCs/>
          <w:sz w:val="22"/>
          <w:szCs w:val="22"/>
          <w:lang w:eastAsia="ar-SA"/>
        </w:rPr>
      </w:pPr>
      <w:r w:rsidRPr="001C0EA1">
        <w:rPr>
          <w:rFonts w:ascii="Arial" w:hAnsi="Arial" w:cs="Arial"/>
          <w:bCs/>
          <w:color w:val="auto"/>
          <w:sz w:val="22"/>
          <w:szCs w:val="22"/>
        </w:rPr>
        <w:t>Do określenia wynagrodzenia:</w:t>
      </w:r>
    </w:p>
    <w:p w14:paraId="223835CC" w14:textId="77777777" w:rsidR="00E11C70" w:rsidRPr="001C0EA1" w:rsidRDefault="00E11C70" w:rsidP="00F50801">
      <w:pPr>
        <w:pStyle w:val="Default"/>
        <w:numPr>
          <w:ilvl w:val="0"/>
          <w:numId w:val="34"/>
        </w:numPr>
        <w:jc w:val="both"/>
        <w:rPr>
          <w:rFonts w:ascii="Arial" w:hAnsi="Arial" w:cs="Arial"/>
          <w:bCs/>
          <w:sz w:val="22"/>
          <w:szCs w:val="22"/>
          <w:lang w:eastAsia="ar-SA"/>
        </w:rPr>
      </w:pPr>
      <w:r w:rsidRPr="001C0EA1">
        <w:rPr>
          <w:rFonts w:ascii="Arial" w:hAnsi="Arial" w:cs="Arial"/>
          <w:bCs/>
          <w:sz w:val="22"/>
          <w:szCs w:val="22"/>
          <w:lang w:eastAsia="ar-SA"/>
        </w:rPr>
        <w:t>za zamówienia, o których mowa w ust. 1 lit. a) do określenia ich wartości Zamawiający przyjmie cenę jednostkową określoną w załączniku nr 1 do umowy,</w:t>
      </w:r>
    </w:p>
    <w:p w14:paraId="617495DE" w14:textId="77777777" w:rsidR="00E11C70" w:rsidRPr="001C0EA1" w:rsidRDefault="00E11C70" w:rsidP="00F50801">
      <w:pPr>
        <w:pStyle w:val="Default"/>
        <w:numPr>
          <w:ilvl w:val="0"/>
          <w:numId w:val="34"/>
        </w:numPr>
        <w:jc w:val="both"/>
        <w:rPr>
          <w:rFonts w:ascii="Arial" w:hAnsi="Arial" w:cs="Arial"/>
          <w:bCs/>
          <w:sz w:val="22"/>
          <w:szCs w:val="22"/>
          <w:lang w:eastAsia="ar-SA"/>
        </w:rPr>
      </w:pPr>
      <w:r w:rsidRPr="001C0EA1">
        <w:rPr>
          <w:rFonts w:ascii="Arial" w:hAnsi="Arial" w:cs="Arial"/>
          <w:bCs/>
          <w:sz w:val="22"/>
          <w:szCs w:val="22"/>
          <w:lang w:eastAsia="ar-SA"/>
        </w:rPr>
        <w:t>za  zamówienia, o których mowa w ust. 1 lit. b) wynagrodzenie Wykonawcy zostanie ustalone w oparciu o negocjacje stron</w:t>
      </w:r>
      <w:r w:rsidRPr="001C0EA1">
        <w:rPr>
          <w:rFonts w:ascii="Arial" w:hAnsi="Arial" w:cs="Arial"/>
          <w:bCs/>
          <w:sz w:val="22"/>
          <w:szCs w:val="22"/>
        </w:rPr>
        <w:t>.</w:t>
      </w:r>
    </w:p>
    <w:p w14:paraId="50A65FC8" w14:textId="2DA90B32" w:rsidR="008B2841" w:rsidRDefault="008B2841">
      <w:pPr>
        <w:rPr>
          <w:rFonts w:ascii="Arial" w:hAnsi="Arial" w:cs="Arial"/>
          <w:sz w:val="22"/>
          <w:szCs w:val="22"/>
        </w:rPr>
      </w:pPr>
      <w:r>
        <w:rPr>
          <w:rFonts w:ascii="Arial" w:hAnsi="Arial" w:cs="Arial"/>
          <w:sz w:val="22"/>
          <w:szCs w:val="22"/>
        </w:rPr>
        <w:br w:type="page"/>
      </w:r>
    </w:p>
    <w:p w14:paraId="491F489E" w14:textId="77777777" w:rsidR="00E11C70" w:rsidRPr="001C0EA1" w:rsidRDefault="00E11C70" w:rsidP="00E11C70">
      <w:pPr>
        <w:rPr>
          <w:rFonts w:ascii="Arial" w:hAnsi="Arial" w:cs="Arial"/>
          <w:sz w:val="22"/>
          <w:szCs w:val="22"/>
        </w:rPr>
      </w:pPr>
    </w:p>
    <w:p w14:paraId="19B55858" w14:textId="77777777" w:rsidR="00C12E54" w:rsidRPr="001C0EA1" w:rsidRDefault="00C12E54" w:rsidP="00C12E54">
      <w:pPr>
        <w:pStyle w:val="Nagwek4"/>
        <w:rPr>
          <w:szCs w:val="22"/>
          <w:u w:val="none"/>
        </w:rPr>
      </w:pPr>
      <w:bookmarkStart w:id="26" w:name="_Hlk202520867"/>
      <w:r w:rsidRPr="001C0EA1">
        <w:rPr>
          <w:szCs w:val="22"/>
          <w:u w:val="none"/>
        </w:rPr>
        <w:t>Postanowienia końcowe</w:t>
      </w:r>
    </w:p>
    <w:p w14:paraId="5D0AF5E5" w14:textId="77777777" w:rsidR="00BC549A" w:rsidRPr="001C0EA1" w:rsidRDefault="00BC549A" w:rsidP="00C12E54">
      <w:pPr>
        <w:jc w:val="center"/>
        <w:rPr>
          <w:rFonts w:ascii="Arial" w:hAnsi="Arial" w:cs="Arial"/>
          <w:b/>
          <w:sz w:val="22"/>
          <w:szCs w:val="22"/>
        </w:rPr>
      </w:pPr>
      <w:r w:rsidRPr="001C0EA1">
        <w:rPr>
          <w:rFonts w:ascii="Arial" w:hAnsi="Arial" w:cs="Arial"/>
          <w:b/>
          <w:sz w:val="22"/>
          <w:szCs w:val="22"/>
        </w:rPr>
        <w:t xml:space="preserve">§ </w:t>
      </w:r>
      <w:r w:rsidR="00E11C70" w:rsidRPr="001C0EA1">
        <w:rPr>
          <w:rFonts w:ascii="Arial" w:hAnsi="Arial" w:cs="Arial"/>
          <w:b/>
          <w:sz w:val="22"/>
          <w:szCs w:val="22"/>
        </w:rPr>
        <w:t>9</w:t>
      </w:r>
      <w:r w:rsidRPr="001C0EA1">
        <w:rPr>
          <w:rFonts w:ascii="Arial" w:hAnsi="Arial" w:cs="Arial"/>
          <w:b/>
          <w:sz w:val="22"/>
          <w:szCs w:val="22"/>
        </w:rPr>
        <w:t>.</w:t>
      </w:r>
    </w:p>
    <w:p w14:paraId="08882870" w14:textId="77777777" w:rsidR="002E776A" w:rsidRPr="001C0EA1" w:rsidRDefault="002E776A" w:rsidP="00F50801">
      <w:pPr>
        <w:pStyle w:val="Akapitzlist"/>
        <w:numPr>
          <w:ilvl w:val="3"/>
          <w:numId w:val="19"/>
        </w:numPr>
        <w:ind w:left="360"/>
        <w:jc w:val="both"/>
        <w:rPr>
          <w:rFonts w:ascii="Arial" w:hAnsi="Arial" w:cs="Arial"/>
          <w:sz w:val="22"/>
          <w:szCs w:val="22"/>
        </w:rPr>
      </w:pPr>
      <w:r w:rsidRPr="001C0EA1">
        <w:rPr>
          <w:rFonts w:ascii="Arial" w:hAnsi="Arial" w:cs="Arial"/>
          <w:sz w:val="22"/>
          <w:szCs w:val="22"/>
        </w:rPr>
        <w:t>Zamawiający przewiduje możliwość wprowadzenia zmian do zawartej umowy w formie pisemnego aneksu w następujących przypadkach:</w:t>
      </w:r>
    </w:p>
    <w:p w14:paraId="6A8406C9" w14:textId="77777777" w:rsidR="002E776A" w:rsidRPr="001C0EA1" w:rsidRDefault="002E776A" w:rsidP="00F50801">
      <w:pPr>
        <w:pStyle w:val="Akapitzlist"/>
        <w:numPr>
          <w:ilvl w:val="0"/>
          <w:numId w:val="21"/>
        </w:numPr>
        <w:jc w:val="both"/>
        <w:rPr>
          <w:rFonts w:ascii="Arial" w:hAnsi="Arial" w:cs="Arial"/>
          <w:sz w:val="22"/>
          <w:szCs w:val="22"/>
        </w:rPr>
      </w:pPr>
      <w:r w:rsidRPr="001C0EA1">
        <w:rPr>
          <w:rFonts w:ascii="Arial" w:hAnsi="Arial" w:cs="Arial"/>
          <w:sz w:val="22"/>
          <w:szCs w:val="22"/>
        </w:rPr>
        <w:t xml:space="preserve">jeżeli w okresie obowiązywania umowy zmianie ulegnie urzędowa stawka VAT, w takim wypadku wynagrodzenie Wykonawcy ulegnie zmianie tj. odpowiednio zwiększeniu bądź zmniejszeniu,  </w:t>
      </w:r>
    </w:p>
    <w:p w14:paraId="66052C67" w14:textId="77777777" w:rsidR="002E776A" w:rsidRPr="001C0EA1" w:rsidRDefault="002E776A" w:rsidP="00F50801">
      <w:pPr>
        <w:pStyle w:val="Akapitzlist"/>
        <w:numPr>
          <w:ilvl w:val="0"/>
          <w:numId w:val="21"/>
        </w:numPr>
        <w:jc w:val="both"/>
        <w:rPr>
          <w:rFonts w:ascii="Arial" w:hAnsi="Arial" w:cs="Arial"/>
          <w:sz w:val="22"/>
          <w:szCs w:val="22"/>
        </w:rPr>
      </w:pPr>
      <w:r w:rsidRPr="001C0EA1">
        <w:rPr>
          <w:rFonts w:ascii="Arial" w:hAnsi="Arial" w:cs="Arial"/>
          <w:sz w:val="22"/>
          <w:szCs w:val="22"/>
        </w:rPr>
        <w:t>jeżeli Wykonawca utraci zwolnienie od podatku VAT. W takim wypadku wynagrodzenie Wykonawcy zostanie powiększone o należny podatek VAT,</w:t>
      </w:r>
    </w:p>
    <w:p w14:paraId="6F854E05" w14:textId="77777777" w:rsidR="002E776A" w:rsidRPr="001C0EA1" w:rsidRDefault="002E776A" w:rsidP="00F50801">
      <w:pPr>
        <w:pStyle w:val="Akapitzlist"/>
        <w:numPr>
          <w:ilvl w:val="0"/>
          <w:numId w:val="21"/>
        </w:numPr>
        <w:jc w:val="both"/>
        <w:rPr>
          <w:rFonts w:ascii="Arial" w:hAnsi="Arial" w:cs="Arial"/>
          <w:sz w:val="22"/>
          <w:szCs w:val="22"/>
        </w:rPr>
      </w:pPr>
      <w:r w:rsidRPr="001C0EA1">
        <w:rPr>
          <w:rFonts w:ascii="Arial" w:hAnsi="Arial" w:cs="Arial"/>
          <w:sz w:val="22"/>
          <w:szCs w:val="22"/>
        </w:rPr>
        <w:t>jeżeli zmianie ulegną powszechnie obowiązujące przepisy prawa w zakresie mającym wpływ na realizację przedmiotu zamówienia lub świadczenia stron,</w:t>
      </w:r>
    </w:p>
    <w:p w14:paraId="680F1784" w14:textId="77777777" w:rsidR="002E776A" w:rsidRPr="001C0EA1" w:rsidRDefault="002E776A" w:rsidP="00F50801">
      <w:pPr>
        <w:pStyle w:val="Akapitzlist"/>
        <w:numPr>
          <w:ilvl w:val="0"/>
          <w:numId w:val="21"/>
        </w:numPr>
        <w:jc w:val="both"/>
        <w:rPr>
          <w:rFonts w:ascii="Arial" w:hAnsi="Arial" w:cs="Arial"/>
          <w:sz w:val="22"/>
          <w:szCs w:val="22"/>
        </w:rPr>
      </w:pPr>
      <w:r w:rsidRPr="001C0EA1">
        <w:rPr>
          <w:rFonts w:ascii="Arial" w:hAnsi="Arial" w:cs="Arial"/>
          <w:sz w:val="22"/>
          <w:szCs w:val="22"/>
        </w:rPr>
        <w:t>na skutek siły wyższej zajdzie konieczność zmiany terminu wykonania zamówienia,</w:t>
      </w:r>
    </w:p>
    <w:p w14:paraId="26060CFB" w14:textId="77777777" w:rsidR="002E776A" w:rsidRPr="001C0EA1" w:rsidRDefault="002E776A" w:rsidP="00F50801">
      <w:pPr>
        <w:pStyle w:val="Akapitzlist"/>
        <w:numPr>
          <w:ilvl w:val="0"/>
          <w:numId w:val="21"/>
        </w:numPr>
        <w:jc w:val="both"/>
        <w:rPr>
          <w:rFonts w:ascii="Arial" w:hAnsi="Arial" w:cs="Arial"/>
          <w:sz w:val="22"/>
          <w:szCs w:val="22"/>
        </w:rPr>
      </w:pPr>
      <w:r w:rsidRPr="001C0EA1">
        <w:rPr>
          <w:rFonts w:ascii="Arial" w:hAnsi="Arial" w:cs="Arial"/>
          <w:sz w:val="22"/>
          <w:szCs w:val="22"/>
        </w:rPr>
        <w:t>przestojów lub innych czynników występujących u producenta przedmiotu zamówienia,</w:t>
      </w:r>
    </w:p>
    <w:p w14:paraId="512CAD7C" w14:textId="77777777" w:rsidR="002E776A" w:rsidRPr="001C0EA1" w:rsidRDefault="002E776A" w:rsidP="00F50801">
      <w:pPr>
        <w:pStyle w:val="Akapitzlist"/>
        <w:numPr>
          <w:ilvl w:val="0"/>
          <w:numId w:val="21"/>
        </w:numPr>
        <w:jc w:val="both"/>
        <w:rPr>
          <w:rFonts w:ascii="Arial" w:hAnsi="Arial" w:cs="Arial"/>
          <w:sz w:val="22"/>
          <w:szCs w:val="22"/>
        </w:rPr>
      </w:pPr>
      <w:r w:rsidRPr="001C0EA1">
        <w:rPr>
          <w:rFonts w:ascii="Arial" w:hAnsi="Arial" w:cs="Arial"/>
          <w:sz w:val="22"/>
          <w:szCs w:val="22"/>
        </w:rPr>
        <w:t>w przypadku okoliczności prawnej, ekonomicznej lub technicznej skutkującej niemożliwością wykonania lub nienależytym wykonaniem umowy zgodnie z SIWZ,</w:t>
      </w:r>
    </w:p>
    <w:p w14:paraId="3A083FA5" w14:textId="77777777" w:rsidR="002E776A" w:rsidRPr="001C0EA1" w:rsidRDefault="002E776A" w:rsidP="00F50801">
      <w:pPr>
        <w:pStyle w:val="Akapitzlist"/>
        <w:numPr>
          <w:ilvl w:val="0"/>
          <w:numId w:val="21"/>
        </w:numPr>
        <w:jc w:val="both"/>
        <w:rPr>
          <w:rFonts w:ascii="Arial" w:hAnsi="Arial" w:cs="Arial"/>
          <w:sz w:val="22"/>
          <w:szCs w:val="22"/>
        </w:rPr>
      </w:pPr>
      <w:r w:rsidRPr="001C0EA1">
        <w:rPr>
          <w:rFonts w:ascii="Arial" w:hAnsi="Arial" w:cs="Arial"/>
          <w:bCs/>
          <w:sz w:val="22"/>
          <w:szCs w:val="22"/>
        </w:rPr>
        <w:t>jeżeli wprowadzone zmiany są korzystne dla Zamawiającego</w:t>
      </w:r>
      <w:r w:rsidR="00C97243" w:rsidRPr="001C0EA1">
        <w:rPr>
          <w:rFonts w:ascii="Arial" w:hAnsi="Arial" w:cs="Arial"/>
          <w:bCs/>
          <w:sz w:val="22"/>
          <w:szCs w:val="22"/>
        </w:rPr>
        <w:t>.</w:t>
      </w:r>
    </w:p>
    <w:p w14:paraId="697E6F5C" w14:textId="77777777" w:rsidR="002E776A" w:rsidRPr="00B15E2E" w:rsidRDefault="002E776A" w:rsidP="00F50801">
      <w:pPr>
        <w:pStyle w:val="Akapitzlist"/>
        <w:numPr>
          <w:ilvl w:val="0"/>
          <w:numId w:val="22"/>
        </w:numPr>
        <w:ind w:left="360"/>
        <w:jc w:val="both"/>
        <w:rPr>
          <w:rFonts w:ascii="Arial" w:hAnsi="Arial" w:cs="Arial"/>
          <w:sz w:val="22"/>
          <w:szCs w:val="22"/>
        </w:rPr>
      </w:pPr>
      <w:r w:rsidRPr="001C0EA1">
        <w:rPr>
          <w:rFonts w:ascii="Arial" w:hAnsi="Arial" w:cs="Arial"/>
          <w:sz w:val="22"/>
          <w:szCs w:val="22"/>
        </w:rPr>
        <w:t>Wykonawca bez pisemnej zgody Zamawiającego nie może dokonać cesji wierzytelności należności wynikających z tytułu realizacji niniejszej umowy</w:t>
      </w:r>
      <w:r w:rsidRPr="00B15E2E">
        <w:rPr>
          <w:rFonts w:ascii="Arial" w:hAnsi="Arial" w:cs="Arial"/>
          <w:sz w:val="22"/>
          <w:szCs w:val="22"/>
        </w:rPr>
        <w:t xml:space="preserve"> na inne podmioty, w tym banki, firmy ubezpieczeniowe, podmioty gospodarcze czy osoby fizyczne.</w:t>
      </w:r>
    </w:p>
    <w:p w14:paraId="32831522" w14:textId="6024B1CD" w:rsidR="002E776A" w:rsidRPr="00B15E2E" w:rsidRDefault="002E776A" w:rsidP="00F50801">
      <w:pPr>
        <w:pStyle w:val="Tekstpodstawowy"/>
        <w:numPr>
          <w:ilvl w:val="0"/>
          <w:numId w:val="22"/>
        </w:numPr>
        <w:ind w:left="360"/>
        <w:jc w:val="both"/>
        <w:rPr>
          <w:szCs w:val="22"/>
        </w:rPr>
      </w:pPr>
      <w:r w:rsidRPr="00B15E2E">
        <w:rPr>
          <w:szCs w:val="22"/>
        </w:rPr>
        <w:t xml:space="preserve">W sprawach nieuregulowanych niniejszą umową mają zastosowanie przepisy Kodeksu Cywilnego (Dz. U. z </w:t>
      </w:r>
      <w:r w:rsidRPr="003448BB">
        <w:rPr>
          <w:szCs w:val="22"/>
        </w:rPr>
        <w:t>202</w:t>
      </w:r>
      <w:r w:rsidR="00CF1CCF">
        <w:rPr>
          <w:szCs w:val="22"/>
        </w:rPr>
        <w:t>4</w:t>
      </w:r>
      <w:r w:rsidRPr="003448BB">
        <w:rPr>
          <w:szCs w:val="22"/>
        </w:rPr>
        <w:t xml:space="preserve">r. poz. </w:t>
      </w:r>
      <w:r w:rsidR="00CF1CCF">
        <w:rPr>
          <w:szCs w:val="22"/>
        </w:rPr>
        <w:t>1061</w:t>
      </w:r>
      <w:r w:rsidRPr="003448BB">
        <w:rPr>
          <w:szCs w:val="22"/>
        </w:rPr>
        <w:t xml:space="preserve"> z</w:t>
      </w:r>
      <w:r w:rsidRPr="00B15E2E">
        <w:rPr>
          <w:szCs w:val="22"/>
        </w:rPr>
        <w:t xml:space="preserve"> późn. zm.).</w:t>
      </w:r>
    </w:p>
    <w:p w14:paraId="69CE84BA" w14:textId="77777777" w:rsidR="002E776A" w:rsidRPr="00B15E2E" w:rsidRDefault="002E776A" w:rsidP="00F50801">
      <w:pPr>
        <w:pStyle w:val="Tekstpodstawowy"/>
        <w:numPr>
          <w:ilvl w:val="0"/>
          <w:numId w:val="22"/>
        </w:numPr>
        <w:ind w:left="360"/>
        <w:jc w:val="both"/>
        <w:rPr>
          <w:szCs w:val="22"/>
        </w:rPr>
      </w:pPr>
      <w:r w:rsidRPr="00B15E2E">
        <w:rPr>
          <w:szCs w:val="22"/>
        </w:rPr>
        <w:t>Kwestie sporne wynikające z realizacji umowy rozstrzygać będzie Sąd właściwy miejscowo dla siedziby Zamawiającego.</w:t>
      </w:r>
    </w:p>
    <w:p w14:paraId="32C6C96F" w14:textId="77777777" w:rsidR="002E776A" w:rsidRPr="00B15E2E" w:rsidRDefault="002E776A" w:rsidP="00F50801">
      <w:pPr>
        <w:pStyle w:val="Tekstpodstawowy"/>
        <w:numPr>
          <w:ilvl w:val="0"/>
          <w:numId w:val="22"/>
        </w:numPr>
        <w:ind w:left="360"/>
        <w:jc w:val="both"/>
        <w:rPr>
          <w:b/>
          <w:szCs w:val="22"/>
        </w:rPr>
      </w:pPr>
      <w:r w:rsidRPr="00B15E2E">
        <w:rPr>
          <w:szCs w:val="22"/>
        </w:rPr>
        <w:t>Wszelkie zmiany umowy mogą nastąpić w formie pisemnej pod rygorem nieważności.</w:t>
      </w:r>
    </w:p>
    <w:p w14:paraId="0F2A7674" w14:textId="77777777" w:rsidR="002E776A" w:rsidRPr="00B15E2E" w:rsidRDefault="002E776A" w:rsidP="00F50801">
      <w:pPr>
        <w:pStyle w:val="Tekstpodstawowy"/>
        <w:numPr>
          <w:ilvl w:val="0"/>
          <w:numId w:val="22"/>
        </w:numPr>
        <w:ind w:left="360"/>
        <w:jc w:val="both"/>
        <w:rPr>
          <w:b/>
          <w:szCs w:val="22"/>
        </w:rPr>
      </w:pPr>
      <w:r w:rsidRPr="00B15E2E">
        <w:rPr>
          <w:szCs w:val="22"/>
        </w:rPr>
        <w:t xml:space="preserve">Zamawiający ustala następującą hierarchię ważności dokumentów przy rozstrzyganiu jakichkolwiek rozbieżności przy realizacji umowy: </w:t>
      </w:r>
    </w:p>
    <w:p w14:paraId="6B0EEC6C" w14:textId="77777777" w:rsidR="002E776A" w:rsidRDefault="002E776A" w:rsidP="00F50801">
      <w:pPr>
        <w:pStyle w:val="Default"/>
        <w:numPr>
          <w:ilvl w:val="2"/>
          <w:numId w:val="20"/>
        </w:numPr>
        <w:tabs>
          <w:tab w:val="clear" w:pos="2340"/>
        </w:tabs>
        <w:ind w:left="567" w:hanging="283"/>
        <w:jc w:val="both"/>
        <w:rPr>
          <w:rFonts w:ascii="Arial" w:hAnsi="Arial" w:cs="Arial"/>
          <w:color w:val="auto"/>
          <w:sz w:val="22"/>
          <w:szCs w:val="22"/>
        </w:rPr>
      </w:pPr>
      <w:r w:rsidRPr="00B15E2E">
        <w:rPr>
          <w:rFonts w:ascii="Arial" w:hAnsi="Arial" w:cs="Arial"/>
          <w:color w:val="auto"/>
          <w:sz w:val="22"/>
          <w:szCs w:val="22"/>
        </w:rPr>
        <w:t xml:space="preserve">umowa, </w:t>
      </w:r>
    </w:p>
    <w:p w14:paraId="3690D27D" w14:textId="77777777" w:rsidR="002E776A" w:rsidRDefault="002E776A" w:rsidP="00F50801">
      <w:pPr>
        <w:pStyle w:val="Default"/>
        <w:numPr>
          <w:ilvl w:val="2"/>
          <w:numId w:val="20"/>
        </w:numPr>
        <w:tabs>
          <w:tab w:val="clear" w:pos="2340"/>
        </w:tabs>
        <w:ind w:left="567" w:hanging="283"/>
        <w:jc w:val="both"/>
        <w:rPr>
          <w:rFonts w:ascii="Arial" w:hAnsi="Arial" w:cs="Arial"/>
          <w:color w:val="auto"/>
          <w:sz w:val="22"/>
          <w:szCs w:val="22"/>
        </w:rPr>
      </w:pPr>
      <w:r w:rsidRPr="002E776A">
        <w:rPr>
          <w:rFonts w:ascii="Arial" w:hAnsi="Arial" w:cs="Arial"/>
          <w:color w:val="auto"/>
          <w:sz w:val="22"/>
          <w:szCs w:val="22"/>
        </w:rPr>
        <w:t>SIWZ – instrukcja dla Wykonawców wraz z załącznikami,</w:t>
      </w:r>
    </w:p>
    <w:p w14:paraId="6CE7C493" w14:textId="77777777" w:rsidR="002E776A" w:rsidRPr="002E776A" w:rsidRDefault="002E776A" w:rsidP="00F50801">
      <w:pPr>
        <w:pStyle w:val="Default"/>
        <w:numPr>
          <w:ilvl w:val="2"/>
          <w:numId w:val="20"/>
        </w:numPr>
        <w:tabs>
          <w:tab w:val="clear" w:pos="2340"/>
        </w:tabs>
        <w:ind w:left="567" w:hanging="283"/>
        <w:jc w:val="both"/>
        <w:rPr>
          <w:rFonts w:ascii="Arial" w:hAnsi="Arial" w:cs="Arial"/>
          <w:color w:val="auto"/>
          <w:sz w:val="22"/>
          <w:szCs w:val="22"/>
        </w:rPr>
      </w:pPr>
      <w:r w:rsidRPr="002E776A">
        <w:rPr>
          <w:rFonts w:ascii="Arial" w:hAnsi="Arial" w:cs="Arial"/>
          <w:color w:val="auto"/>
          <w:sz w:val="22"/>
          <w:szCs w:val="22"/>
        </w:rPr>
        <w:t xml:space="preserve">oferta Wykonawcy wraz z oświadczeniami i dokumentami złożonymi wraz z ofertą. </w:t>
      </w:r>
    </w:p>
    <w:p w14:paraId="126D19F7" w14:textId="77777777" w:rsidR="002E776A" w:rsidRPr="00B15E2E" w:rsidRDefault="002E776A" w:rsidP="00F50801">
      <w:pPr>
        <w:pStyle w:val="Default"/>
        <w:numPr>
          <w:ilvl w:val="0"/>
          <w:numId w:val="22"/>
        </w:numPr>
        <w:ind w:left="360"/>
        <w:jc w:val="both"/>
        <w:rPr>
          <w:rFonts w:ascii="Arial" w:hAnsi="Arial" w:cs="Arial"/>
          <w:color w:val="auto"/>
          <w:sz w:val="22"/>
          <w:szCs w:val="22"/>
        </w:rPr>
      </w:pPr>
      <w:r w:rsidRPr="00B15E2E">
        <w:rPr>
          <w:rFonts w:ascii="Arial" w:hAnsi="Arial" w:cs="Arial"/>
          <w:sz w:val="22"/>
          <w:szCs w:val="22"/>
        </w:rPr>
        <w:t>Umowę niniejszą sporządzono w dwóch jednobrzmiących egzemplarzach, po jednym dla każdej ze stron.</w:t>
      </w:r>
    </w:p>
    <w:p w14:paraId="7E89D532" w14:textId="77777777" w:rsidR="002E776A" w:rsidRDefault="002E776A" w:rsidP="002E776A">
      <w:pPr>
        <w:pStyle w:val="Tekstpodstawowy"/>
        <w:jc w:val="both"/>
        <w:rPr>
          <w:szCs w:val="22"/>
        </w:rPr>
      </w:pPr>
    </w:p>
    <w:p w14:paraId="08C4CF69" w14:textId="77777777" w:rsidR="00E11C70" w:rsidRDefault="00E11C70" w:rsidP="002E776A">
      <w:pPr>
        <w:pStyle w:val="Tekstpodstawowy"/>
        <w:jc w:val="both"/>
        <w:rPr>
          <w:szCs w:val="22"/>
        </w:rPr>
      </w:pPr>
    </w:p>
    <w:p w14:paraId="0155A685" w14:textId="77777777" w:rsidR="00E11C70" w:rsidRDefault="00E11C70" w:rsidP="002E776A">
      <w:pPr>
        <w:pStyle w:val="Tekstpodstawowy"/>
        <w:jc w:val="both"/>
        <w:rPr>
          <w:szCs w:val="22"/>
        </w:rPr>
      </w:pPr>
      <w:r>
        <w:rPr>
          <w:szCs w:val="22"/>
        </w:rPr>
        <w:t>Załączniki do umowy:</w:t>
      </w:r>
    </w:p>
    <w:p w14:paraId="4DE1F8B5" w14:textId="77777777" w:rsidR="00E11C70" w:rsidRPr="00B15E2E" w:rsidRDefault="00E11C70" w:rsidP="002E776A">
      <w:pPr>
        <w:pStyle w:val="Tekstpodstawowy"/>
        <w:jc w:val="both"/>
        <w:rPr>
          <w:szCs w:val="22"/>
        </w:rPr>
      </w:pPr>
      <w:r>
        <w:rPr>
          <w:szCs w:val="22"/>
        </w:rPr>
        <w:t xml:space="preserve">- załącznik nr 1 – </w:t>
      </w:r>
      <w:r w:rsidR="001C0EA1">
        <w:rPr>
          <w:szCs w:val="22"/>
        </w:rPr>
        <w:t>formularz oferty</w:t>
      </w:r>
    </w:p>
    <w:p w14:paraId="710F2107" w14:textId="77777777" w:rsidR="002E776A" w:rsidRDefault="002E776A" w:rsidP="00C12E54">
      <w:pPr>
        <w:jc w:val="both"/>
        <w:rPr>
          <w:rFonts w:ascii="Arial" w:hAnsi="Arial" w:cs="Arial"/>
          <w:b/>
          <w:sz w:val="22"/>
          <w:szCs w:val="22"/>
        </w:rPr>
      </w:pPr>
    </w:p>
    <w:p w14:paraId="6C72F6B6" w14:textId="77777777" w:rsidR="002E776A" w:rsidRDefault="002E776A" w:rsidP="00C12E54">
      <w:pPr>
        <w:jc w:val="both"/>
        <w:rPr>
          <w:rFonts w:ascii="Arial" w:hAnsi="Arial" w:cs="Arial"/>
          <w:b/>
          <w:sz w:val="22"/>
          <w:szCs w:val="22"/>
        </w:rPr>
      </w:pPr>
    </w:p>
    <w:p w14:paraId="116F96FC" w14:textId="77777777" w:rsidR="002E776A" w:rsidRDefault="002E776A" w:rsidP="00C12E54">
      <w:pPr>
        <w:jc w:val="both"/>
        <w:rPr>
          <w:rFonts w:ascii="Arial" w:hAnsi="Arial" w:cs="Arial"/>
          <w:b/>
          <w:sz w:val="22"/>
          <w:szCs w:val="22"/>
        </w:rPr>
      </w:pPr>
    </w:p>
    <w:p w14:paraId="0100068F" w14:textId="77777777" w:rsidR="00C12E54" w:rsidRPr="00AC041A" w:rsidRDefault="00C12E54" w:rsidP="00C12E54">
      <w:pPr>
        <w:jc w:val="both"/>
        <w:rPr>
          <w:rFonts w:ascii="Arial" w:hAnsi="Arial" w:cs="Arial"/>
          <w:sz w:val="22"/>
          <w:szCs w:val="22"/>
        </w:rPr>
      </w:pPr>
      <w:r w:rsidRPr="00AC041A">
        <w:rPr>
          <w:rFonts w:ascii="Arial" w:hAnsi="Arial" w:cs="Arial"/>
          <w:b/>
          <w:sz w:val="22"/>
          <w:szCs w:val="22"/>
        </w:rPr>
        <w:t>ZAMAWIAJĄCY:</w:t>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t>WYKONAWCA:</w:t>
      </w:r>
    </w:p>
    <w:p w14:paraId="79085A96" w14:textId="77777777" w:rsidR="00C12E54" w:rsidRPr="00AC041A" w:rsidRDefault="00C12E54" w:rsidP="00C12E54">
      <w:pPr>
        <w:jc w:val="both"/>
        <w:rPr>
          <w:rFonts w:ascii="Arial" w:hAnsi="Arial" w:cs="Arial"/>
          <w:b/>
          <w:color w:val="000000"/>
          <w:sz w:val="22"/>
          <w:szCs w:val="22"/>
        </w:rPr>
      </w:pPr>
      <w:r w:rsidRPr="00AC041A">
        <w:rPr>
          <w:rFonts w:ascii="Arial" w:hAnsi="Arial" w:cs="Arial"/>
          <w:b/>
          <w:color w:val="000000"/>
          <w:sz w:val="22"/>
          <w:szCs w:val="22"/>
        </w:rPr>
        <w:br w:type="page"/>
      </w:r>
    </w:p>
    <w:bookmarkEnd w:id="0"/>
    <w:bookmarkEnd w:id="26"/>
    <w:p w14:paraId="12C71400" w14:textId="77777777" w:rsidR="00924137" w:rsidRDefault="00924137" w:rsidP="00C97243">
      <w:pPr>
        <w:spacing w:line="259" w:lineRule="auto"/>
        <w:jc w:val="right"/>
        <w:rPr>
          <w:rFonts w:ascii="Arial" w:hAnsi="Arial" w:cs="Arial"/>
          <w:b/>
          <w:sz w:val="22"/>
          <w:szCs w:val="22"/>
        </w:rPr>
      </w:pPr>
    </w:p>
    <w:p w14:paraId="3FD4E70D" w14:textId="561BF71D" w:rsidR="00924137" w:rsidRPr="00AC041A" w:rsidRDefault="00924137" w:rsidP="00924137">
      <w:pPr>
        <w:spacing w:line="259" w:lineRule="auto"/>
        <w:jc w:val="right"/>
        <w:rPr>
          <w:rFonts w:ascii="Arial" w:hAnsi="Arial" w:cs="Arial"/>
          <w:b/>
          <w:sz w:val="22"/>
          <w:szCs w:val="22"/>
        </w:rPr>
      </w:pPr>
      <w:r w:rsidRPr="00AC041A">
        <w:rPr>
          <w:rFonts w:ascii="Arial" w:hAnsi="Arial" w:cs="Arial"/>
          <w:b/>
          <w:sz w:val="22"/>
          <w:szCs w:val="22"/>
        </w:rPr>
        <w:t>Załącznik Nr 2</w:t>
      </w:r>
      <w:r>
        <w:rPr>
          <w:rFonts w:ascii="Arial" w:hAnsi="Arial" w:cs="Arial"/>
          <w:b/>
          <w:sz w:val="22"/>
          <w:szCs w:val="22"/>
        </w:rPr>
        <w:t>B</w:t>
      </w:r>
    </w:p>
    <w:p w14:paraId="65B0B649" w14:textId="77777777" w:rsidR="00924137" w:rsidRPr="00AC041A" w:rsidRDefault="00924137" w:rsidP="00924137">
      <w:pPr>
        <w:jc w:val="right"/>
        <w:rPr>
          <w:rFonts w:ascii="Arial" w:hAnsi="Arial" w:cs="Arial"/>
          <w:b/>
          <w:sz w:val="22"/>
          <w:szCs w:val="22"/>
        </w:rPr>
      </w:pPr>
      <w:r w:rsidRPr="00AC041A">
        <w:rPr>
          <w:rFonts w:ascii="Arial" w:hAnsi="Arial" w:cs="Arial"/>
          <w:b/>
          <w:sz w:val="22"/>
          <w:szCs w:val="22"/>
        </w:rPr>
        <w:t>do oferty</w:t>
      </w:r>
    </w:p>
    <w:p w14:paraId="474E032F" w14:textId="77777777" w:rsidR="00924137" w:rsidRPr="00AC041A" w:rsidRDefault="00924137" w:rsidP="00924137">
      <w:pPr>
        <w:jc w:val="right"/>
        <w:rPr>
          <w:rFonts w:ascii="Arial" w:hAnsi="Arial" w:cs="Arial"/>
          <w:sz w:val="22"/>
          <w:szCs w:val="22"/>
        </w:rPr>
      </w:pPr>
    </w:p>
    <w:p w14:paraId="559A6D13" w14:textId="77777777" w:rsidR="00573B6F" w:rsidRPr="00B6081A" w:rsidRDefault="00573B6F" w:rsidP="00573B6F">
      <w:pPr>
        <w:pStyle w:val="Tytu"/>
        <w:rPr>
          <w:b w:val="0"/>
          <w:bCs w:val="0"/>
          <w:szCs w:val="22"/>
        </w:rPr>
      </w:pPr>
      <w:r w:rsidRPr="00B6081A">
        <w:rPr>
          <w:szCs w:val="22"/>
        </w:rPr>
        <w:t>UMOWA Nr ....../2025</w:t>
      </w:r>
    </w:p>
    <w:p w14:paraId="20574812" w14:textId="77777777" w:rsidR="00573B6F" w:rsidRPr="00B6081A" w:rsidRDefault="00573B6F" w:rsidP="00573B6F">
      <w:pPr>
        <w:jc w:val="center"/>
        <w:rPr>
          <w:rFonts w:ascii="Arial" w:hAnsi="Arial" w:cs="Arial"/>
          <w:sz w:val="22"/>
          <w:szCs w:val="22"/>
        </w:rPr>
      </w:pPr>
      <w:r w:rsidRPr="00B6081A">
        <w:rPr>
          <w:rFonts w:ascii="Arial" w:hAnsi="Arial" w:cs="Arial"/>
          <w:sz w:val="22"/>
          <w:szCs w:val="22"/>
        </w:rPr>
        <w:t>z dnia .....................2025r.</w:t>
      </w:r>
    </w:p>
    <w:p w14:paraId="4F74B008" w14:textId="77777777" w:rsidR="00573B6F" w:rsidRPr="00B6081A" w:rsidRDefault="00573B6F" w:rsidP="00573B6F">
      <w:pPr>
        <w:jc w:val="center"/>
        <w:rPr>
          <w:rFonts w:ascii="Arial" w:hAnsi="Arial" w:cs="Arial"/>
          <w:sz w:val="22"/>
          <w:szCs w:val="22"/>
        </w:rPr>
      </w:pPr>
    </w:p>
    <w:p w14:paraId="4A920669" w14:textId="77777777" w:rsidR="00573B6F" w:rsidRPr="00AC041A" w:rsidRDefault="00573B6F" w:rsidP="00573B6F">
      <w:pPr>
        <w:jc w:val="both"/>
        <w:rPr>
          <w:rFonts w:ascii="Arial" w:hAnsi="Arial" w:cs="Arial"/>
          <w:sz w:val="22"/>
          <w:szCs w:val="22"/>
        </w:rPr>
      </w:pPr>
      <w:r w:rsidRPr="00B6081A">
        <w:rPr>
          <w:rFonts w:ascii="Arial" w:hAnsi="Arial" w:cs="Arial"/>
          <w:sz w:val="22"/>
          <w:szCs w:val="22"/>
        </w:rPr>
        <w:t xml:space="preserve">zawarta pomiędzy </w:t>
      </w:r>
      <w:r w:rsidRPr="00B6081A">
        <w:rPr>
          <w:rFonts w:ascii="Arial" w:hAnsi="Arial" w:cs="Arial"/>
          <w:b/>
          <w:sz w:val="22"/>
          <w:szCs w:val="22"/>
        </w:rPr>
        <w:t>Zakładem Wodociągów i Kanalizacji Spółka z o.o.</w:t>
      </w:r>
      <w:r w:rsidRPr="00B6081A">
        <w:rPr>
          <w:rFonts w:ascii="Arial" w:hAnsi="Arial" w:cs="Arial"/>
          <w:sz w:val="22"/>
          <w:szCs w:val="22"/>
        </w:rPr>
        <w:t xml:space="preserve"> z siedzibą w Świnoujściu przy ul. Kołłątaja 4, zarejestrowaną w Rejestrze Przedsiębiorców Krajowego Rejestru</w:t>
      </w:r>
      <w:r w:rsidRPr="00AC041A">
        <w:rPr>
          <w:rFonts w:ascii="Arial" w:hAnsi="Arial" w:cs="Arial"/>
          <w:sz w:val="22"/>
          <w:szCs w:val="22"/>
        </w:rPr>
        <w:t xml:space="preserve"> Sądowego </w:t>
      </w:r>
      <w:r w:rsidRPr="006E3769">
        <w:rPr>
          <w:rFonts w:ascii="Arial" w:hAnsi="Arial" w:cs="Arial"/>
          <w:sz w:val="22"/>
          <w:szCs w:val="22"/>
        </w:rPr>
        <w:t>prowadzonego przez Sąd Rejonowy Szczecin-Centrum w Szczecinie XIII Wydział Gospodarczy Krajowego Rejestru Sądowego pod numerem 0000139551, o kapitale zakładowym w kwocie 9</w:t>
      </w:r>
      <w:r>
        <w:rPr>
          <w:rFonts w:ascii="Arial" w:hAnsi="Arial" w:cs="Arial"/>
          <w:sz w:val="22"/>
          <w:szCs w:val="22"/>
        </w:rPr>
        <w:t>9.812.4</w:t>
      </w:r>
      <w:r w:rsidRPr="006E3769">
        <w:rPr>
          <w:rFonts w:ascii="Arial" w:hAnsi="Arial" w:cs="Arial"/>
          <w:sz w:val="22"/>
          <w:szCs w:val="22"/>
        </w:rPr>
        <w:t>00,00 zł, NIP:</w:t>
      </w:r>
      <w:r w:rsidRPr="00AC041A">
        <w:rPr>
          <w:rFonts w:ascii="Arial" w:hAnsi="Arial" w:cs="Arial"/>
          <w:sz w:val="22"/>
          <w:szCs w:val="22"/>
        </w:rPr>
        <w:t xml:space="preserve"> 855-00-24-412; REGON: 810 561 303 reprezentowaną przez:</w:t>
      </w:r>
    </w:p>
    <w:p w14:paraId="5F0CCC60" w14:textId="77777777" w:rsidR="00573B6F" w:rsidRDefault="00573B6F" w:rsidP="00573B6F">
      <w:pPr>
        <w:jc w:val="both"/>
        <w:rPr>
          <w:rFonts w:ascii="Arial" w:hAnsi="Arial" w:cs="Arial"/>
          <w:sz w:val="22"/>
          <w:szCs w:val="22"/>
        </w:rPr>
      </w:pPr>
    </w:p>
    <w:p w14:paraId="09095DBD" w14:textId="77777777" w:rsidR="00573B6F" w:rsidRPr="00AC041A" w:rsidRDefault="00573B6F" w:rsidP="00573B6F">
      <w:pPr>
        <w:jc w:val="both"/>
        <w:rPr>
          <w:rFonts w:ascii="Arial" w:hAnsi="Arial" w:cs="Arial"/>
          <w:sz w:val="22"/>
          <w:szCs w:val="22"/>
        </w:rPr>
      </w:pPr>
      <w:r>
        <w:rPr>
          <w:rFonts w:ascii="Arial" w:hAnsi="Arial" w:cs="Arial"/>
          <w:sz w:val="22"/>
          <w:szCs w:val="22"/>
        </w:rPr>
        <w:t>……………………………………………………………</w:t>
      </w:r>
    </w:p>
    <w:p w14:paraId="475DCD7D" w14:textId="77777777" w:rsidR="00573B6F" w:rsidRPr="00AC041A" w:rsidRDefault="00573B6F" w:rsidP="00573B6F">
      <w:pPr>
        <w:rPr>
          <w:rFonts w:ascii="Arial" w:hAnsi="Arial" w:cs="Arial"/>
          <w:sz w:val="22"/>
          <w:szCs w:val="22"/>
        </w:rPr>
      </w:pPr>
      <w:r w:rsidRPr="00AC041A">
        <w:rPr>
          <w:rFonts w:ascii="Arial" w:hAnsi="Arial" w:cs="Arial"/>
          <w:sz w:val="22"/>
          <w:szCs w:val="22"/>
        </w:rPr>
        <w:t xml:space="preserve">zwaną w dalszej części umowy </w:t>
      </w:r>
      <w:r w:rsidRPr="00AC041A">
        <w:rPr>
          <w:rFonts w:ascii="Arial" w:hAnsi="Arial" w:cs="Arial"/>
          <w:b/>
          <w:sz w:val="22"/>
          <w:szCs w:val="22"/>
        </w:rPr>
        <w:t xml:space="preserve">ZAMAWIAJĄCYM </w:t>
      </w:r>
    </w:p>
    <w:p w14:paraId="74A1063B" w14:textId="77777777" w:rsidR="00573B6F" w:rsidRPr="00AC041A" w:rsidRDefault="00573B6F" w:rsidP="00573B6F">
      <w:pPr>
        <w:jc w:val="both"/>
        <w:rPr>
          <w:rFonts w:ascii="Arial" w:hAnsi="Arial" w:cs="Arial"/>
          <w:sz w:val="22"/>
          <w:szCs w:val="22"/>
        </w:rPr>
      </w:pPr>
      <w:r w:rsidRPr="00AC041A">
        <w:rPr>
          <w:rFonts w:ascii="Arial" w:hAnsi="Arial" w:cs="Arial"/>
          <w:sz w:val="22"/>
          <w:szCs w:val="22"/>
        </w:rPr>
        <w:t>a:</w:t>
      </w:r>
    </w:p>
    <w:p w14:paraId="6078ECC2" w14:textId="77777777" w:rsidR="00573B6F" w:rsidRPr="00AC041A" w:rsidRDefault="00573B6F" w:rsidP="00573B6F">
      <w:pPr>
        <w:pStyle w:val="Tekstpodstawowy3"/>
        <w:rPr>
          <w:szCs w:val="22"/>
        </w:rPr>
      </w:pPr>
      <w:r w:rsidRPr="00AC041A">
        <w:rPr>
          <w:szCs w:val="22"/>
        </w:rPr>
        <w:t>..........................................................................................................reprezentowanym przez:</w:t>
      </w:r>
    </w:p>
    <w:p w14:paraId="1A1FBAE7" w14:textId="77777777" w:rsidR="00573B6F" w:rsidRPr="00AC041A" w:rsidRDefault="00573B6F" w:rsidP="00573B6F">
      <w:pPr>
        <w:jc w:val="both"/>
        <w:rPr>
          <w:rFonts w:ascii="Arial" w:hAnsi="Arial" w:cs="Arial"/>
          <w:sz w:val="22"/>
          <w:szCs w:val="22"/>
        </w:rPr>
      </w:pPr>
      <w:r w:rsidRPr="00AC041A">
        <w:rPr>
          <w:rFonts w:ascii="Arial" w:hAnsi="Arial" w:cs="Arial"/>
          <w:sz w:val="22"/>
          <w:szCs w:val="22"/>
        </w:rPr>
        <w:t xml:space="preserve">1).....................................................................................   </w:t>
      </w:r>
    </w:p>
    <w:p w14:paraId="4E51DD06" w14:textId="77777777" w:rsidR="00573B6F" w:rsidRPr="00AC041A" w:rsidRDefault="00573B6F" w:rsidP="00573B6F">
      <w:pPr>
        <w:jc w:val="both"/>
        <w:rPr>
          <w:rFonts w:ascii="Arial" w:hAnsi="Arial" w:cs="Arial"/>
          <w:b/>
          <w:sz w:val="22"/>
          <w:szCs w:val="22"/>
        </w:rPr>
      </w:pPr>
      <w:r w:rsidRPr="00AC041A">
        <w:rPr>
          <w:rFonts w:ascii="Arial" w:hAnsi="Arial" w:cs="Arial"/>
          <w:sz w:val="22"/>
          <w:szCs w:val="22"/>
        </w:rPr>
        <w:t xml:space="preserve">zwanym w dalszej części umowy </w:t>
      </w:r>
      <w:r w:rsidRPr="00AC041A">
        <w:rPr>
          <w:rFonts w:ascii="Arial" w:hAnsi="Arial" w:cs="Arial"/>
          <w:b/>
          <w:sz w:val="22"/>
          <w:szCs w:val="22"/>
        </w:rPr>
        <w:t>WYKONAWCĄ</w:t>
      </w:r>
    </w:p>
    <w:p w14:paraId="3599165B" w14:textId="77777777" w:rsidR="00573B6F" w:rsidRPr="001A5889" w:rsidRDefault="00573B6F" w:rsidP="00573B6F">
      <w:pPr>
        <w:pStyle w:val="Tekstpodstawowy"/>
        <w:jc w:val="both"/>
        <w:rPr>
          <w:szCs w:val="22"/>
        </w:rPr>
      </w:pPr>
    </w:p>
    <w:p w14:paraId="4CFB7F78" w14:textId="77777777" w:rsidR="00573B6F" w:rsidRPr="001A5889" w:rsidRDefault="00573B6F" w:rsidP="00573B6F">
      <w:pPr>
        <w:jc w:val="both"/>
        <w:rPr>
          <w:rFonts w:ascii="Arial" w:hAnsi="Arial" w:cs="Arial"/>
          <w:sz w:val="22"/>
          <w:szCs w:val="22"/>
        </w:rPr>
      </w:pPr>
      <w:r w:rsidRPr="001A5889">
        <w:rPr>
          <w:rFonts w:ascii="Arial" w:hAnsi="Arial" w:cs="Arial"/>
          <w:sz w:val="22"/>
          <w:szCs w:val="22"/>
        </w:rPr>
        <w:t xml:space="preserve">W wyniku postępowania o udzielenie zamówienia na </w:t>
      </w:r>
      <w:r w:rsidRPr="001A5889">
        <w:rPr>
          <w:rFonts w:ascii="Arial" w:hAnsi="Arial" w:cs="Arial"/>
          <w:b/>
          <w:color w:val="000000"/>
          <w:sz w:val="22"/>
          <w:szCs w:val="22"/>
        </w:rPr>
        <w:t>„</w:t>
      </w:r>
      <w:r w:rsidRPr="001A5889">
        <w:rPr>
          <w:rFonts w:ascii="Arial" w:hAnsi="Arial" w:cs="Arial"/>
          <w:b/>
          <w:bCs/>
          <w:color w:val="000000"/>
          <w:sz w:val="22"/>
          <w:szCs w:val="22"/>
        </w:rPr>
        <w:t>D</w:t>
      </w:r>
      <w:r w:rsidRPr="001A5889">
        <w:rPr>
          <w:rFonts w:ascii="Arial" w:hAnsi="Arial" w:cs="Arial"/>
          <w:b/>
          <w:bCs/>
          <w:sz w:val="22"/>
          <w:szCs w:val="22"/>
        </w:rPr>
        <w:t>ostawa autosamplera</w:t>
      </w:r>
      <w:r w:rsidRPr="001A5889">
        <w:rPr>
          <w:rFonts w:ascii="Arial" w:hAnsi="Arial" w:cs="Arial"/>
          <w:b/>
          <w:sz w:val="22"/>
          <w:szCs w:val="22"/>
        </w:rPr>
        <w:t xml:space="preserve">” </w:t>
      </w:r>
      <w:r w:rsidRPr="001A5889">
        <w:rPr>
          <w:rFonts w:ascii="Arial" w:hAnsi="Arial" w:cs="Arial"/>
          <w:sz w:val="22"/>
          <w:szCs w:val="22"/>
        </w:rPr>
        <w:t xml:space="preserve">prowadzonego w trybie przetargu nieograniczonego na podstawie Regulaminu Wewnętrznego w sprawie zasad, form i trybu udzielania zamówień na wykonanie robót budowlanych, dostaw i usług (wprowadzony uchwałą Zarządu ZWiK Sp. z o.o. Nr 82/2019 z dn. 12.09.2019r. z późn. zm.) została zawarta umowa  o następującej treści: </w:t>
      </w:r>
    </w:p>
    <w:p w14:paraId="6755F356" w14:textId="77777777" w:rsidR="00573B6F" w:rsidRPr="001A5889" w:rsidRDefault="00573B6F" w:rsidP="00573B6F">
      <w:pPr>
        <w:shd w:val="clear" w:color="auto" w:fill="FFFFFF"/>
        <w:ind w:left="5"/>
        <w:jc w:val="both"/>
        <w:rPr>
          <w:rFonts w:ascii="Arial" w:hAnsi="Arial" w:cs="Arial"/>
          <w:sz w:val="22"/>
          <w:szCs w:val="22"/>
        </w:rPr>
      </w:pPr>
    </w:p>
    <w:p w14:paraId="676514CA" w14:textId="77777777" w:rsidR="00573B6F" w:rsidRPr="001A5889" w:rsidRDefault="00573B6F" w:rsidP="00573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rPr>
      </w:pPr>
    </w:p>
    <w:p w14:paraId="2BDB6E76" w14:textId="77777777" w:rsidR="00573B6F" w:rsidRPr="001A5889" w:rsidRDefault="00573B6F" w:rsidP="00573B6F">
      <w:pPr>
        <w:pStyle w:val="Nagwek3"/>
        <w:rPr>
          <w:rFonts w:ascii="Arial" w:hAnsi="Arial" w:cs="Arial"/>
          <w:b w:val="0"/>
          <w:bCs/>
          <w:sz w:val="22"/>
          <w:szCs w:val="22"/>
        </w:rPr>
      </w:pPr>
      <w:r w:rsidRPr="001A5889">
        <w:rPr>
          <w:rFonts w:ascii="Arial" w:hAnsi="Arial" w:cs="Arial"/>
          <w:bCs/>
          <w:sz w:val="22"/>
          <w:szCs w:val="22"/>
        </w:rPr>
        <w:t>Przedmiot umowy</w:t>
      </w:r>
    </w:p>
    <w:p w14:paraId="1C297FFC" w14:textId="77777777" w:rsidR="00573B6F" w:rsidRPr="001A5889" w:rsidRDefault="00573B6F" w:rsidP="00573B6F">
      <w:pPr>
        <w:jc w:val="center"/>
        <w:rPr>
          <w:rFonts w:ascii="Arial" w:hAnsi="Arial" w:cs="Arial"/>
          <w:sz w:val="22"/>
          <w:szCs w:val="22"/>
        </w:rPr>
      </w:pPr>
      <w:r w:rsidRPr="001A5889">
        <w:rPr>
          <w:rFonts w:ascii="Arial" w:hAnsi="Arial" w:cs="Arial"/>
          <w:b/>
          <w:sz w:val="22"/>
          <w:szCs w:val="22"/>
        </w:rPr>
        <w:t>§ 1.</w:t>
      </w:r>
    </w:p>
    <w:p w14:paraId="7F1F9539" w14:textId="77777777" w:rsidR="00573B6F" w:rsidRPr="001A5889" w:rsidRDefault="00573B6F" w:rsidP="00573B6F">
      <w:pPr>
        <w:pStyle w:val="Akapitzlist"/>
        <w:numPr>
          <w:ilvl w:val="3"/>
          <w:numId w:val="47"/>
        </w:numPr>
        <w:ind w:left="360"/>
        <w:jc w:val="both"/>
        <w:rPr>
          <w:rFonts w:ascii="Arial" w:hAnsi="Arial" w:cs="Arial"/>
          <w:sz w:val="22"/>
          <w:szCs w:val="22"/>
        </w:rPr>
      </w:pPr>
      <w:r w:rsidRPr="001A5889">
        <w:rPr>
          <w:rFonts w:ascii="Arial" w:hAnsi="Arial" w:cs="Arial"/>
          <w:sz w:val="22"/>
          <w:szCs w:val="22"/>
        </w:rPr>
        <w:t xml:space="preserve">Przedmiotem Umowy jest najem długoterminowy przez okres 12 miesięcy fabrycznie nowego </w:t>
      </w:r>
      <w:r w:rsidRPr="001A5889">
        <w:rPr>
          <w:rFonts w:ascii="Arial" w:hAnsi="Arial" w:cs="Arial"/>
          <w:color w:val="000000"/>
          <w:sz w:val="22"/>
          <w:szCs w:val="22"/>
        </w:rPr>
        <w:t xml:space="preserve">automatu do poboru ścieków ze studzienek kanalizacyjnych – autosamplera wraz z przepływomierzem </w:t>
      </w:r>
      <w:r w:rsidRPr="001A5889">
        <w:rPr>
          <w:rFonts w:ascii="Arial" w:hAnsi="Arial" w:cs="Arial"/>
          <w:sz w:val="22"/>
          <w:szCs w:val="22"/>
        </w:rPr>
        <w:t>z możliwością wykupu po okresie najmu.</w:t>
      </w:r>
    </w:p>
    <w:p w14:paraId="79ACB220" w14:textId="77777777" w:rsidR="00573B6F" w:rsidRPr="001A5889" w:rsidRDefault="00573B6F" w:rsidP="00573B6F">
      <w:pPr>
        <w:pStyle w:val="Akapitzlist"/>
        <w:numPr>
          <w:ilvl w:val="3"/>
          <w:numId w:val="47"/>
        </w:numPr>
        <w:ind w:left="360"/>
        <w:jc w:val="both"/>
        <w:rPr>
          <w:rFonts w:ascii="Arial" w:hAnsi="Arial" w:cs="Arial"/>
          <w:sz w:val="22"/>
          <w:szCs w:val="22"/>
        </w:rPr>
      </w:pPr>
      <w:r w:rsidRPr="001A5889">
        <w:rPr>
          <w:rFonts w:ascii="Arial" w:hAnsi="Arial" w:cs="Arial"/>
          <w:sz w:val="22"/>
          <w:szCs w:val="22"/>
        </w:rPr>
        <w:t>Wykonawca gwarantuje, że autosampler będący przedmiotem najmu:</w:t>
      </w:r>
    </w:p>
    <w:p w14:paraId="713A70BB" w14:textId="77777777" w:rsidR="00573B6F" w:rsidRPr="001A5889" w:rsidRDefault="00573B6F" w:rsidP="00573B6F">
      <w:pPr>
        <w:pStyle w:val="Akapitzlist"/>
        <w:numPr>
          <w:ilvl w:val="2"/>
          <w:numId w:val="2"/>
        </w:numPr>
        <w:ind w:left="785"/>
        <w:jc w:val="both"/>
        <w:rPr>
          <w:rFonts w:ascii="Arial" w:hAnsi="Arial" w:cs="Arial"/>
          <w:sz w:val="22"/>
          <w:szCs w:val="22"/>
        </w:rPr>
      </w:pPr>
      <w:r w:rsidRPr="001A5889">
        <w:rPr>
          <w:rFonts w:ascii="Arial" w:hAnsi="Arial" w:cs="Arial"/>
          <w:color w:val="000000"/>
          <w:sz w:val="22"/>
          <w:szCs w:val="22"/>
        </w:rPr>
        <w:t>posiada możliwość umieszczenia w studzience kanalizacyjnej (maks. średnica obudowy 600 mm) wraz z systemem mocowania,</w:t>
      </w:r>
    </w:p>
    <w:p w14:paraId="6A03A08E" w14:textId="77777777" w:rsidR="00573B6F" w:rsidRPr="001A5889" w:rsidRDefault="00573B6F" w:rsidP="00573B6F">
      <w:pPr>
        <w:pStyle w:val="Akapitzlist"/>
        <w:numPr>
          <w:ilvl w:val="2"/>
          <w:numId w:val="2"/>
        </w:numPr>
        <w:ind w:left="785"/>
        <w:jc w:val="both"/>
        <w:rPr>
          <w:rFonts w:ascii="Arial" w:hAnsi="Arial" w:cs="Arial"/>
          <w:sz w:val="22"/>
          <w:szCs w:val="22"/>
        </w:rPr>
      </w:pPr>
      <w:r w:rsidRPr="001A5889">
        <w:rPr>
          <w:rFonts w:ascii="Arial" w:hAnsi="Arial" w:cs="Arial"/>
          <w:color w:val="000000"/>
          <w:sz w:val="22"/>
          <w:szCs w:val="22"/>
        </w:rPr>
        <w:t>posiada możliwość podłączenia dodatkowych sond np. pH, temperatury, przewodności,</w:t>
      </w:r>
    </w:p>
    <w:p w14:paraId="283353B6" w14:textId="77777777" w:rsidR="00573B6F" w:rsidRPr="001A5889" w:rsidRDefault="00573B6F" w:rsidP="00573B6F">
      <w:pPr>
        <w:pStyle w:val="Akapitzlist"/>
        <w:numPr>
          <w:ilvl w:val="2"/>
          <w:numId w:val="2"/>
        </w:numPr>
        <w:ind w:left="785"/>
        <w:jc w:val="both"/>
        <w:rPr>
          <w:rFonts w:ascii="Arial" w:hAnsi="Arial" w:cs="Arial"/>
          <w:sz w:val="22"/>
          <w:szCs w:val="22"/>
        </w:rPr>
      </w:pPr>
      <w:r w:rsidRPr="001A5889">
        <w:rPr>
          <w:rFonts w:ascii="Arial" w:hAnsi="Arial" w:cs="Arial"/>
          <w:color w:val="000000"/>
          <w:sz w:val="22"/>
          <w:szCs w:val="22"/>
        </w:rPr>
        <w:t>posiada możliwość podłączenia przepływomierza,</w:t>
      </w:r>
    </w:p>
    <w:p w14:paraId="541F24B7" w14:textId="77777777" w:rsidR="00573B6F" w:rsidRPr="001A5889" w:rsidRDefault="00573B6F" w:rsidP="00573B6F">
      <w:pPr>
        <w:pStyle w:val="Akapitzlist"/>
        <w:numPr>
          <w:ilvl w:val="2"/>
          <w:numId w:val="2"/>
        </w:numPr>
        <w:ind w:left="785"/>
        <w:jc w:val="both"/>
        <w:rPr>
          <w:rFonts w:ascii="Arial" w:hAnsi="Arial" w:cs="Arial"/>
          <w:color w:val="000000"/>
          <w:sz w:val="22"/>
          <w:szCs w:val="22"/>
        </w:rPr>
      </w:pPr>
      <w:r w:rsidRPr="001A5889">
        <w:rPr>
          <w:rFonts w:ascii="Arial" w:hAnsi="Arial" w:cs="Arial"/>
          <w:color w:val="000000"/>
          <w:sz w:val="22"/>
          <w:szCs w:val="22"/>
        </w:rPr>
        <w:t>jest zaopatrzony w zestaw 24 butelek  o pojemności minimum 0,5 l plus zestaw 24 butelek dodatkowo na wymianę,</w:t>
      </w:r>
    </w:p>
    <w:p w14:paraId="49D051C7" w14:textId="77777777" w:rsidR="00573B6F" w:rsidRPr="001A5889" w:rsidRDefault="00573B6F" w:rsidP="00573B6F">
      <w:pPr>
        <w:pStyle w:val="Akapitzlist"/>
        <w:numPr>
          <w:ilvl w:val="2"/>
          <w:numId w:val="2"/>
        </w:numPr>
        <w:ind w:left="785"/>
        <w:jc w:val="both"/>
        <w:rPr>
          <w:rFonts w:ascii="Arial" w:hAnsi="Arial" w:cs="Arial"/>
          <w:color w:val="000000"/>
          <w:sz w:val="22"/>
          <w:szCs w:val="22"/>
        </w:rPr>
      </w:pPr>
      <w:r w:rsidRPr="001A5889">
        <w:rPr>
          <w:rFonts w:ascii="Arial" w:hAnsi="Arial" w:cs="Arial"/>
          <w:color w:val="000000"/>
          <w:sz w:val="22"/>
          <w:szCs w:val="22"/>
        </w:rPr>
        <w:t>posiada wbudowany akumulator wraz system ładowania z sieci 230V  50Hz, umożliwiający pracę urządzenia bez zasilania sieciowego przez minimum 24 godziny,</w:t>
      </w:r>
    </w:p>
    <w:p w14:paraId="57DE1C34" w14:textId="77777777" w:rsidR="00573B6F" w:rsidRPr="001A5889" w:rsidRDefault="00573B6F" w:rsidP="00573B6F">
      <w:pPr>
        <w:pStyle w:val="Akapitzlist"/>
        <w:numPr>
          <w:ilvl w:val="2"/>
          <w:numId w:val="2"/>
        </w:numPr>
        <w:ind w:left="785"/>
        <w:jc w:val="both"/>
        <w:rPr>
          <w:rFonts w:ascii="Arial" w:hAnsi="Arial" w:cs="Arial"/>
          <w:color w:val="000000"/>
          <w:sz w:val="22"/>
          <w:szCs w:val="22"/>
        </w:rPr>
      </w:pPr>
      <w:r w:rsidRPr="001A5889">
        <w:rPr>
          <w:rFonts w:ascii="Arial" w:hAnsi="Arial" w:cs="Arial"/>
          <w:color w:val="000000"/>
          <w:sz w:val="22"/>
          <w:szCs w:val="22"/>
        </w:rPr>
        <w:t>jest wyposażony w sondy pH, temperatury oraz przewodności. Sondy muszą być integrowane z autosamplerem. Oprogramowanie musi umożliwiać zapis pomiarów.</w:t>
      </w:r>
    </w:p>
    <w:p w14:paraId="7EECD9B8" w14:textId="77777777" w:rsidR="00573B6F" w:rsidRPr="001A5889" w:rsidRDefault="00573B6F" w:rsidP="00573B6F">
      <w:pPr>
        <w:pStyle w:val="Akapitzlist"/>
        <w:numPr>
          <w:ilvl w:val="0"/>
          <w:numId w:val="2"/>
        </w:numPr>
        <w:ind w:left="785"/>
        <w:jc w:val="both"/>
        <w:rPr>
          <w:rFonts w:ascii="Arial" w:hAnsi="Arial" w:cs="Arial"/>
          <w:sz w:val="22"/>
          <w:szCs w:val="22"/>
        </w:rPr>
      </w:pPr>
      <w:r w:rsidRPr="001A5889">
        <w:rPr>
          <w:rFonts w:ascii="Arial" w:hAnsi="Arial" w:cs="Arial"/>
          <w:color w:val="000000"/>
          <w:sz w:val="22"/>
          <w:szCs w:val="22"/>
        </w:rPr>
        <w:t xml:space="preserve">jest wyposażony w czujnik przepływu </w:t>
      </w:r>
      <w:r w:rsidRPr="001A5889">
        <w:rPr>
          <w:rFonts w:ascii="Arial" w:hAnsi="Arial" w:cs="Arial"/>
          <w:sz w:val="22"/>
          <w:szCs w:val="22"/>
        </w:rPr>
        <w:t>integrowany z autosamplerem,</w:t>
      </w:r>
      <w:r w:rsidRPr="001A5889">
        <w:rPr>
          <w:rFonts w:ascii="Arial" w:hAnsi="Arial" w:cs="Arial"/>
          <w:color w:val="000000"/>
          <w:sz w:val="22"/>
          <w:szCs w:val="22"/>
        </w:rPr>
        <w:t xml:space="preserve"> tj. posiada możliwość automatycznego wyzwalania startu pobierania w momencie wykrycia przepływu,</w:t>
      </w:r>
    </w:p>
    <w:p w14:paraId="5F695816" w14:textId="77777777" w:rsidR="00573B6F" w:rsidRPr="001A5889" w:rsidRDefault="00573B6F" w:rsidP="00573B6F">
      <w:pPr>
        <w:pStyle w:val="Akapitzlist"/>
        <w:numPr>
          <w:ilvl w:val="0"/>
          <w:numId w:val="2"/>
        </w:numPr>
        <w:ind w:left="785"/>
        <w:jc w:val="both"/>
        <w:rPr>
          <w:rFonts w:ascii="Arial" w:hAnsi="Arial" w:cs="Arial"/>
          <w:sz w:val="22"/>
          <w:szCs w:val="22"/>
        </w:rPr>
      </w:pPr>
      <w:r w:rsidRPr="001A5889">
        <w:rPr>
          <w:rFonts w:ascii="Arial" w:hAnsi="Arial" w:cs="Arial"/>
          <w:sz w:val="22"/>
          <w:szCs w:val="22"/>
        </w:rPr>
        <w:t>jest wyposażony w przepływomierz integrowany z autosamplerem tj. posiada możliwość automatycznego pobierania próbek w ilości proporcjonalnej do przepływu,</w:t>
      </w:r>
    </w:p>
    <w:p w14:paraId="676521BA" w14:textId="291D3243" w:rsidR="00573B6F" w:rsidRPr="001A5889" w:rsidRDefault="00573B6F" w:rsidP="00573B6F">
      <w:pPr>
        <w:pStyle w:val="Akapitzlist"/>
        <w:numPr>
          <w:ilvl w:val="0"/>
          <w:numId w:val="2"/>
        </w:numPr>
        <w:ind w:left="785"/>
        <w:jc w:val="both"/>
        <w:rPr>
          <w:rFonts w:ascii="Arial" w:hAnsi="Arial" w:cs="Arial"/>
          <w:sz w:val="22"/>
          <w:szCs w:val="22"/>
        </w:rPr>
      </w:pPr>
      <w:r w:rsidRPr="001A5889">
        <w:rPr>
          <w:rFonts w:ascii="Arial" w:hAnsi="Arial" w:cs="Arial"/>
          <w:sz w:val="22"/>
          <w:szCs w:val="22"/>
        </w:rPr>
        <w:t xml:space="preserve">ma możliwość pomiaru pH, </w:t>
      </w:r>
      <w:r w:rsidR="00563531">
        <w:rPr>
          <w:rFonts w:ascii="Arial" w:hAnsi="Arial" w:cs="Arial"/>
          <w:sz w:val="22"/>
          <w:szCs w:val="22"/>
        </w:rPr>
        <w:t xml:space="preserve">temperatury, </w:t>
      </w:r>
      <w:r w:rsidRPr="001A5889">
        <w:rPr>
          <w:rFonts w:ascii="Arial" w:hAnsi="Arial" w:cs="Arial"/>
          <w:sz w:val="22"/>
          <w:szCs w:val="22"/>
        </w:rPr>
        <w:t>przewodności oraz sygnalizator przepływu. Poszczególne sondy w zależności od potrzeb są podłączane (integrowane) z urządzeniem. Wyposażenie w/w sond w dodatkowe uchwyty mocujące nie jest wymagane.</w:t>
      </w:r>
    </w:p>
    <w:p w14:paraId="2DCBBF54" w14:textId="6608CD99" w:rsidR="00573B6F" w:rsidRPr="001A5889" w:rsidRDefault="00573B6F" w:rsidP="00573B6F">
      <w:pPr>
        <w:pStyle w:val="Tekstpodstawowy"/>
        <w:numPr>
          <w:ilvl w:val="3"/>
          <w:numId w:val="47"/>
        </w:numPr>
        <w:ind w:left="360"/>
        <w:jc w:val="both"/>
        <w:rPr>
          <w:bCs/>
          <w:szCs w:val="22"/>
        </w:rPr>
      </w:pPr>
      <w:r w:rsidRPr="001A5889">
        <w:rPr>
          <w:bCs/>
          <w:szCs w:val="22"/>
        </w:rPr>
        <w:lastRenderedPageBreak/>
        <w:t xml:space="preserve">Wykonawca w ramach umowy zobowiązany jest do przeszkolenia </w:t>
      </w:r>
      <w:r w:rsidR="00D77D3D">
        <w:rPr>
          <w:bCs/>
          <w:szCs w:val="22"/>
        </w:rPr>
        <w:t>7</w:t>
      </w:r>
      <w:r w:rsidRPr="001A5889">
        <w:rPr>
          <w:bCs/>
          <w:szCs w:val="22"/>
        </w:rPr>
        <w:t xml:space="preserve"> pracowników Zamawiajacego w zakresie  obsługi autosamplera stanowi</w:t>
      </w:r>
      <w:r w:rsidR="00D77D3D">
        <w:rPr>
          <w:bCs/>
          <w:szCs w:val="22"/>
        </w:rPr>
        <w:t>ą</w:t>
      </w:r>
      <w:r w:rsidRPr="001A5889">
        <w:rPr>
          <w:bCs/>
          <w:szCs w:val="22"/>
        </w:rPr>
        <w:t>cego przedmiot najmu.</w:t>
      </w:r>
    </w:p>
    <w:p w14:paraId="7C77BC6C" w14:textId="77777777" w:rsidR="00573B6F" w:rsidRPr="001A5889" w:rsidRDefault="00573B6F" w:rsidP="00573B6F">
      <w:pPr>
        <w:pStyle w:val="Tekstpodstawowy"/>
        <w:numPr>
          <w:ilvl w:val="3"/>
          <w:numId w:val="47"/>
        </w:numPr>
        <w:ind w:left="360"/>
        <w:jc w:val="both"/>
        <w:rPr>
          <w:b/>
          <w:szCs w:val="22"/>
        </w:rPr>
      </w:pPr>
      <w:r w:rsidRPr="001A5889">
        <w:rPr>
          <w:szCs w:val="22"/>
        </w:rPr>
        <w:t xml:space="preserve">Wykonawca gwarantuje, że najmowany przez niego przedmiot umowy jest fabrycznie nowy i wolny od wad. </w:t>
      </w:r>
    </w:p>
    <w:p w14:paraId="1884834F" w14:textId="77777777" w:rsidR="00573B6F" w:rsidRPr="001A5889" w:rsidRDefault="00573B6F" w:rsidP="00573B6F">
      <w:pPr>
        <w:jc w:val="both"/>
        <w:rPr>
          <w:rFonts w:ascii="Arial" w:hAnsi="Arial" w:cs="Arial"/>
          <w:sz w:val="22"/>
          <w:szCs w:val="22"/>
        </w:rPr>
      </w:pPr>
    </w:p>
    <w:p w14:paraId="2EAE1BC8" w14:textId="77777777" w:rsidR="00573B6F" w:rsidRPr="001A5889" w:rsidRDefault="00573B6F" w:rsidP="00573B6F">
      <w:pPr>
        <w:pStyle w:val="Tekstpodstawowy"/>
        <w:jc w:val="center"/>
        <w:rPr>
          <w:b/>
          <w:szCs w:val="22"/>
        </w:rPr>
      </w:pPr>
    </w:p>
    <w:p w14:paraId="686C9654" w14:textId="77777777" w:rsidR="00573B6F" w:rsidRPr="001A5889" w:rsidRDefault="00573B6F" w:rsidP="00573B6F">
      <w:pPr>
        <w:pStyle w:val="Tekstpodstawowy"/>
        <w:jc w:val="center"/>
        <w:rPr>
          <w:b/>
          <w:szCs w:val="22"/>
        </w:rPr>
      </w:pPr>
      <w:r w:rsidRPr="001A5889">
        <w:rPr>
          <w:b/>
          <w:szCs w:val="22"/>
        </w:rPr>
        <w:t>Osoby odpowiedzialne</w:t>
      </w:r>
    </w:p>
    <w:p w14:paraId="28D00A14" w14:textId="77777777" w:rsidR="00573B6F" w:rsidRPr="001A5889" w:rsidRDefault="00573B6F" w:rsidP="00573B6F">
      <w:pPr>
        <w:pStyle w:val="Tekstpodstawowy"/>
        <w:jc w:val="center"/>
        <w:rPr>
          <w:szCs w:val="22"/>
        </w:rPr>
      </w:pPr>
      <w:r w:rsidRPr="001A5889">
        <w:rPr>
          <w:b/>
          <w:szCs w:val="22"/>
        </w:rPr>
        <w:t>§ 2.</w:t>
      </w:r>
    </w:p>
    <w:p w14:paraId="501F7AE1" w14:textId="77777777" w:rsidR="00573B6F" w:rsidRPr="001A5889" w:rsidRDefault="00573B6F" w:rsidP="00573B6F">
      <w:pPr>
        <w:pStyle w:val="Tekstpodstawowy"/>
        <w:jc w:val="both"/>
        <w:rPr>
          <w:szCs w:val="22"/>
        </w:rPr>
      </w:pPr>
      <w:r w:rsidRPr="001A5889">
        <w:rPr>
          <w:szCs w:val="22"/>
        </w:rPr>
        <w:t xml:space="preserve">1. Osobą odpowiedzialną w sprawach związanych z realizacją niniejszej umowy (bez możliwości zaciągania zobowiązań finansowych) ze strony ZAMAWIAJĄCEGO jest Kierownik Laboratorium Wody i Ścieków Maria Salamonik, telefon kontaktowy: 665-127-232, adres e-mail: </w:t>
      </w:r>
      <w:hyperlink r:id="rId23" w:history="1">
        <w:r w:rsidRPr="001A5889">
          <w:rPr>
            <w:rStyle w:val="Hipercze"/>
            <w:szCs w:val="22"/>
          </w:rPr>
          <w:t>msalamonik@zwik.fn.pl</w:t>
        </w:r>
      </w:hyperlink>
      <w:r w:rsidRPr="001A5889">
        <w:rPr>
          <w:szCs w:val="22"/>
        </w:rPr>
        <w:t xml:space="preserve"> </w:t>
      </w:r>
    </w:p>
    <w:p w14:paraId="62B9ECDE" w14:textId="77777777" w:rsidR="00573B6F" w:rsidRPr="001A5889" w:rsidRDefault="00573B6F" w:rsidP="00573B6F">
      <w:pPr>
        <w:pStyle w:val="Tekstpodstawowy"/>
        <w:jc w:val="both"/>
        <w:rPr>
          <w:szCs w:val="22"/>
        </w:rPr>
      </w:pPr>
      <w:r w:rsidRPr="001A5889">
        <w:rPr>
          <w:szCs w:val="22"/>
        </w:rPr>
        <w:t>2.Osobą odpowiedzialną w sprawach związanych z realizacją niniejszej umowy ze strony WYKONAWCY jest ……………………………………………………………………………….</w:t>
      </w:r>
    </w:p>
    <w:p w14:paraId="11C0E667" w14:textId="77777777" w:rsidR="00573B6F" w:rsidRPr="001A5889" w:rsidRDefault="00573B6F" w:rsidP="00573B6F">
      <w:pPr>
        <w:jc w:val="both"/>
        <w:rPr>
          <w:rFonts w:ascii="Arial" w:hAnsi="Arial" w:cs="Arial"/>
          <w:sz w:val="22"/>
          <w:szCs w:val="22"/>
        </w:rPr>
      </w:pPr>
    </w:p>
    <w:p w14:paraId="3053CA85" w14:textId="77777777" w:rsidR="00573B6F" w:rsidRPr="001A5889" w:rsidRDefault="00573B6F" w:rsidP="00573B6F">
      <w:p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highlight w:val="yellow"/>
        </w:rPr>
      </w:pPr>
    </w:p>
    <w:p w14:paraId="198D26A3" w14:textId="77777777" w:rsidR="00573B6F" w:rsidRPr="001A5889" w:rsidRDefault="00573B6F" w:rsidP="00573B6F">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sz w:val="22"/>
          <w:szCs w:val="22"/>
        </w:rPr>
      </w:pPr>
      <w:r w:rsidRPr="001A5889">
        <w:rPr>
          <w:rFonts w:ascii="Arial" w:hAnsi="Arial" w:cs="Arial"/>
          <w:b/>
          <w:sz w:val="22"/>
          <w:szCs w:val="22"/>
        </w:rPr>
        <w:t>Okres najmu i wydanie przedmiotu najmu</w:t>
      </w:r>
    </w:p>
    <w:p w14:paraId="570FF848" w14:textId="77777777" w:rsidR="00573B6F" w:rsidRPr="001A5889" w:rsidRDefault="00573B6F" w:rsidP="00573B6F">
      <w:pPr>
        <w:tabs>
          <w:tab w:val="left" w:pos="720"/>
          <w:tab w:val="left" w:pos="1440"/>
          <w:tab w:val="left" w:pos="2160"/>
          <w:tab w:val="left" w:pos="2880"/>
          <w:tab w:val="left" w:pos="3600"/>
          <w:tab w:val="left" w:pos="4253"/>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sz w:val="22"/>
          <w:szCs w:val="22"/>
        </w:rPr>
      </w:pPr>
      <w:r w:rsidRPr="001A5889">
        <w:rPr>
          <w:rFonts w:ascii="Arial" w:hAnsi="Arial" w:cs="Arial"/>
          <w:b/>
          <w:sz w:val="22"/>
          <w:szCs w:val="22"/>
        </w:rPr>
        <w:t xml:space="preserve">§ </w:t>
      </w:r>
      <w:r>
        <w:rPr>
          <w:rFonts w:ascii="Arial" w:hAnsi="Arial" w:cs="Arial"/>
          <w:b/>
          <w:sz w:val="22"/>
          <w:szCs w:val="22"/>
        </w:rPr>
        <w:t>3.</w:t>
      </w:r>
    </w:p>
    <w:p w14:paraId="1AB4BD6C" w14:textId="77777777" w:rsidR="00573B6F" w:rsidRPr="001A5889" w:rsidRDefault="00573B6F" w:rsidP="00573B6F">
      <w:pPr>
        <w:numPr>
          <w:ilvl w:val="0"/>
          <w:numId w:val="53"/>
        </w:num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bCs/>
          <w:sz w:val="22"/>
          <w:szCs w:val="22"/>
        </w:rPr>
      </w:pPr>
      <w:r w:rsidRPr="001A5889">
        <w:rPr>
          <w:rFonts w:ascii="Arial" w:hAnsi="Arial" w:cs="Arial"/>
          <w:bCs/>
          <w:sz w:val="22"/>
          <w:szCs w:val="22"/>
        </w:rPr>
        <w:t>Usługa, w zakresie określonym w § 1 ust. 1, będzie realizowana przez okres 12 miesięcy od dnia ………………………………… .</w:t>
      </w:r>
    </w:p>
    <w:p w14:paraId="22D394DA" w14:textId="77777777" w:rsidR="00573B6F" w:rsidRPr="001A5889" w:rsidRDefault="00573B6F" w:rsidP="00573B6F">
      <w:pPr>
        <w:numPr>
          <w:ilvl w:val="0"/>
          <w:numId w:val="53"/>
        </w:num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bCs/>
          <w:sz w:val="22"/>
          <w:szCs w:val="22"/>
        </w:rPr>
      </w:pPr>
      <w:r>
        <w:rPr>
          <w:rFonts w:ascii="Arial" w:hAnsi="Arial" w:cs="Arial"/>
          <w:sz w:val="22"/>
          <w:szCs w:val="22"/>
        </w:rPr>
        <w:t xml:space="preserve">Autosampler </w:t>
      </w:r>
      <w:r w:rsidRPr="001A5889">
        <w:rPr>
          <w:rFonts w:ascii="Arial" w:hAnsi="Arial" w:cs="Arial"/>
          <w:sz w:val="22"/>
          <w:szCs w:val="22"/>
        </w:rPr>
        <w:t xml:space="preserve">określony w  § 1 ust. </w:t>
      </w:r>
      <w:r>
        <w:rPr>
          <w:rFonts w:ascii="Arial" w:hAnsi="Arial" w:cs="Arial"/>
          <w:sz w:val="22"/>
          <w:szCs w:val="22"/>
        </w:rPr>
        <w:t>2</w:t>
      </w:r>
      <w:r w:rsidRPr="001A5889">
        <w:rPr>
          <w:rFonts w:ascii="Arial" w:hAnsi="Arial" w:cs="Arial"/>
          <w:sz w:val="22"/>
          <w:szCs w:val="22"/>
        </w:rPr>
        <w:t xml:space="preserve"> musi zostać wydany </w:t>
      </w:r>
      <w:r>
        <w:rPr>
          <w:rFonts w:ascii="Arial" w:hAnsi="Arial" w:cs="Arial"/>
          <w:sz w:val="22"/>
          <w:szCs w:val="22"/>
        </w:rPr>
        <w:t>Z</w:t>
      </w:r>
      <w:r w:rsidRPr="001A5889">
        <w:rPr>
          <w:rFonts w:ascii="Arial" w:hAnsi="Arial" w:cs="Arial"/>
          <w:sz w:val="22"/>
          <w:szCs w:val="22"/>
        </w:rPr>
        <w:t xml:space="preserve">amawiającemu </w:t>
      </w:r>
      <w:r>
        <w:rPr>
          <w:rFonts w:ascii="Arial" w:hAnsi="Arial" w:cs="Arial"/>
          <w:sz w:val="22"/>
          <w:szCs w:val="22"/>
        </w:rPr>
        <w:t xml:space="preserve"> w terminie 90 dni kalendarzowych od dnia podpisania umowy.</w:t>
      </w:r>
    </w:p>
    <w:p w14:paraId="2A024703" w14:textId="77777777" w:rsidR="00573B6F" w:rsidRPr="001A5889" w:rsidRDefault="00573B6F" w:rsidP="00573B6F">
      <w:pPr>
        <w:numPr>
          <w:ilvl w:val="0"/>
          <w:numId w:val="53"/>
        </w:num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bCs/>
          <w:sz w:val="22"/>
          <w:szCs w:val="22"/>
        </w:rPr>
      </w:pPr>
      <w:r w:rsidRPr="001A5889">
        <w:rPr>
          <w:rFonts w:ascii="Arial" w:hAnsi="Arial" w:cs="Arial"/>
          <w:bCs/>
          <w:sz w:val="22"/>
          <w:szCs w:val="22"/>
        </w:rPr>
        <w:t xml:space="preserve">Wydanie </w:t>
      </w:r>
      <w:r>
        <w:rPr>
          <w:rFonts w:ascii="Arial" w:hAnsi="Arial" w:cs="Arial"/>
          <w:bCs/>
          <w:sz w:val="22"/>
          <w:szCs w:val="22"/>
        </w:rPr>
        <w:t xml:space="preserve">autosamplera </w:t>
      </w:r>
      <w:r w:rsidRPr="001A5889">
        <w:rPr>
          <w:rFonts w:ascii="Arial" w:hAnsi="Arial" w:cs="Arial"/>
          <w:bCs/>
          <w:sz w:val="22"/>
          <w:szCs w:val="22"/>
        </w:rPr>
        <w:t>Zamawiającemu nastąpi w siedzibie Zamawiającego lub w innym wyznaczonym przez Zamawiającego miejscu, co zostanie potwierdzone protokołem</w:t>
      </w:r>
      <w:r>
        <w:rPr>
          <w:rFonts w:ascii="Arial" w:hAnsi="Arial" w:cs="Arial"/>
          <w:bCs/>
          <w:sz w:val="22"/>
          <w:szCs w:val="22"/>
        </w:rPr>
        <w:t xml:space="preserve"> zdawczo-odbiorczym</w:t>
      </w:r>
      <w:r w:rsidRPr="001A5889">
        <w:rPr>
          <w:rFonts w:ascii="Arial" w:hAnsi="Arial" w:cs="Arial"/>
          <w:bCs/>
          <w:sz w:val="22"/>
          <w:szCs w:val="22"/>
        </w:rPr>
        <w:t>. W</w:t>
      </w:r>
      <w:r>
        <w:rPr>
          <w:rFonts w:ascii="Arial" w:hAnsi="Arial" w:cs="Arial"/>
          <w:bCs/>
          <w:sz w:val="22"/>
          <w:szCs w:val="22"/>
        </w:rPr>
        <w:t> </w:t>
      </w:r>
      <w:r w:rsidRPr="001A5889">
        <w:rPr>
          <w:rFonts w:ascii="Arial" w:hAnsi="Arial" w:cs="Arial"/>
          <w:bCs/>
          <w:sz w:val="22"/>
          <w:szCs w:val="22"/>
        </w:rPr>
        <w:t xml:space="preserve">chwili wydania </w:t>
      </w:r>
      <w:r>
        <w:rPr>
          <w:rFonts w:ascii="Arial" w:hAnsi="Arial" w:cs="Arial"/>
          <w:bCs/>
          <w:sz w:val="22"/>
          <w:szCs w:val="22"/>
        </w:rPr>
        <w:t>autosamplera</w:t>
      </w:r>
      <w:r w:rsidRPr="001A5889">
        <w:rPr>
          <w:rFonts w:ascii="Arial" w:hAnsi="Arial" w:cs="Arial"/>
          <w:bCs/>
          <w:sz w:val="22"/>
          <w:szCs w:val="22"/>
        </w:rPr>
        <w:t xml:space="preserve"> będzie on sprawdzony pod względem technicznym i gotowości do korzystania. </w:t>
      </w:r>
    </w:p>
    <w:p w14:paraId="346B136F" w14:textId="77777777" w:rsidR="00573B6F" w:rsidRPr="001A5889" w:rsidRDefault="00573B6F" w:rsidP="00573B6F">
      <w:pPr>
        <w:numPr>
          <w:ilvl w:val="0"/>
          <w:numId w:val="53"/>
        </w:num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bCs/>
          <w:sz w:val="22"/>
          <w:szCs w:val="22"/>
        </w:rPr>
      </w:pPr>
      <w:r w:rsidRPr="001A5889">
        <w:rPr>
          <w:rFonts w:ascii="Arial" w:hAnsi="Arial" w:cs="Arial"/>
          <w:bCs/>
          <w:sz w:val="22"/>
          <w:szCs w:val="22"/>
        </w:rPr>
        <w:t>Wykonawca, w chwili wydania</w:t>
      </w:r>
      <w:r>
        <w:rPr>
          <w:rFonts w:ascii="Arial" w:hAnsi="Arial" w:cs="Arial"/>
          <w:bCs/>
          <w:sz w:val="22"/>
          <w:szCs w:val="22"/>
        </w:rPr>
        <w:t xml:space="preserve"> autosamplera</w:t>
      </w:r>
      <w:r w:rsidRPr="001A5889">
        <w:rPr>
          <w:rFonts w:ascii="Arial" w:hAnsi="Arial" w:cs="Arial"/>
          <w:bCs/>
          <w:sz w:val="22"/>
          <w:szCs w:val="22"/>
        </w:rPr>
        <w:t xml:space="preserve">, zobowiązuje się udzielić Zamawiającemu na piśmie </w:t>
      </w:r>
      <w:r>
        <w:rPr>
          <w:rFonts w:ascii="Arial" w:hAnsi="Arial" w:cs="Arial"/>
          <w:bCs/>
          <w:sz w:val="22"/>
          <w:szCs w:val="22"/>
        </w:rPr>
        <w:t xml:space="preserve">wszelkich </w:t>
      </w:r>
      <w:r w:rsidRPr="001A5889">
        <w:rPr>
          <w:rFonts w:ascii="Arial" w:hAnsi="Arial" w:cs="Arial"/>
          <w:bCs/>
          <w:sz w:val="22"/>
          <w:szCs w:val="22"/>
        </w:rPr>
        <w:t>informacji niezbędnych do prawidłowego korzystania z</w:t>
      </w:r>
      <w:r>
        <w:rPr>
          <w:rFonts w:ascii="Arial" w:hAnsi="Arial" w:cs="Arial"/>
          <w:bCs/>
          <w:sz w:val="22"/>
          <w:szCs w:val="22"/>
        </w:rPr>
        <w:t xml:space="preserve"> autosamplera</w:t>
      </w:r>
      <w:r w:rsidRPr="001A5889">
        <w:rPr>
          <w:rFonts w:ascii="Arial" w:hAnsi="Arial" w:cs="Arial"/>
          <w:bCs/>
          <w:sz w:val="22"/>
          <w:szCs w:val="22"/>
        </w:rPr>
        <w:t xml:space="preserve">. </w:t>
      </w:r>
    </w:p>
    <w:p w14:paraId="0AD55EE5" w14:textId="77777777" w:rsidR="00573B6F" w:rsidRPr="001A5889" w:rsidRDefault="00573B6F" w:rsidP="00573B6F">
      <w:pPr>
        <w:numPr>
          <w:ilvl w:val="0"/>
          <w:numId w:val="53"/>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bCs/>
          <w:sz w:val="22"/>
          <w:szCs w:val="22"/>
        </w:rPr>
      </w:pPr>
      <w:r w:rsidRPr="001A5889">
        <w:rPr>
          <w:rFonts w:ascii="Arial" w:hAnsi="Arial" w:cs="Arial"/>
          <w:sz w:val="22"/>
          <w:szCs w:val="22"/>
        </w:rPr>
        <w:t xml:space="preserve">W przypadku </w:t>
      </w:r>
      <w:r w:rsidRPr="001A5889">
        <w:rPr>
          <w:rFonts w:ascii="Arial" w:hAnsi="Arial" w:cs="Arial"/>
          <w:bCs/>
          <w:sz w:val="22"/>
          <w:szCs w:val="22"/>
        </w:rPr>
        <w:t xml:space="preserve">ustalenia w trakcie odbioru, że dostarczony </w:t>
      </w:r>
      <w:r>
        <w:rPr>
          <w:rFonts w:ascii="Arial" w:hAnsi="Arial" w:cs="Arial"/>
          <w:bCs/>
          <w:sz w:val="22"/>
          <w:szCs w:val="22"/>
        </w:rPr>
        <w:t xml:space="preserve">autosampler </w:t>
      </w:r>
      <w:r w:rsidRPr="001A5889">
        <w:rPr>
          <w:rFonts w:ascii="Arial" w:hAnsi="Arial" w:cs="Arial"/>
          <w:bCs/>
          <w:sz w:val="22"/>
          <w:szCs w:val="22"/>
        </w:rPr>
        <w:t>nie spełnia wymogów określonych w S</w:t>
      </w:r>
      <w:r>
        <w:rPr>
          <w:rFonts w:ascii="Arial" w:hAnsi="Arial" w:cs="Arial"/>
          <w:bCs/>
          <w:sz w:val="22"/>
          <w:szCs w:val="22"/>
        </w:rPr>
        <w:t>I</w:t>
      </w:r>
      <w:r w:rsidRPr="001A5889">
        <w:rPr>
          <w:rFonts w:ascii="Arial" w:hAnsi="Arial" w:cs="Arial"/>
          <w:bCs/>
          <w:sz w:val="22"/>
          <w:szCs w:val="22"/>
        </w:rPr>
        <w:t xml:space="preserve">WZ i Ofercie, Zamawiający ma prawo odmówić dokonania odbioru przedmiotu </w:t>
      </w:r>
      <w:r>
        <w:rPr>
          <w:rFonts w:ascii="Arial" w:hAnsi="Arial" w:cs="Arial"/>
          <w:bCs/>
          <w:sz w:val="22"/>
          <w:szCs w:val="22"/>
        </w:rPr>
        <w:t>najmu</w:t>
      </w:r>
      <w:r w:rsidRPr="001A5889">
        <w:rPr>
          <w:rFonts w:ascii="Arial" w:hAnsi="Arial" w:cs="Arial"/>
          <w:bCs/>
          <w:sz w:val="22"/>
          <w:szCs w:val="22"/>
        </w:rPr>
        <w:t xml:space="preserve">. W takim wypadku Wykonawca, w terminie do 5 dni roboczych, licząc od dnia sporządzenia protokołu zdawczo-odbiorczego wskazującego braki lub nieprawidłowości ujawnione w </w:t>
      </w:r>
      <w:r>
        <w:rPr>
          <w:rFonts w:ascii="Arial" w:hAnsi="Arial" w:cs="Arial"/>
          <w:bCs/>
          <w:sz w:val="22"/>
          <w:szCs w:val="22"/>
        </w:rPr>
        <w:t>p</w:t>
      </w:r>
      <w:r w:rsidRPr="001A5889">
        <w:rPr>
          <w:rFonts w:ascii="Arial" w:hAnsi="Arial" w:cs="Arial"/>
          <w:bCs/>
          <w:sz w:val="22"/>
          <w:szCs w:val="22"/>
        </w:rPr>
        <w:t xml:space="preserve">rzedmiocie </w:t>
      </w:r>
      <w:r>
        <w:rPr>
          <w:rFonts w:ascii="Arial" w:hAnsi="Arial" w:cs="Arial"/>
          <w:bCs/>
          <w:sz w:val="22"/>
          <w:szCs w:val="22"/>
        </w:rPr>
        <w:t xml:space="preserve">najmu, </w:t>
      </w:r>
      <w:r w:rsidRPr="001A5889">
        <w:rPr>
          <w:rFonts w:ascii="Arial" w:hAnsi="Arial" w:cs="Arial"/>
          <w:bCs/>
          <w:sz w:val="22"/>
          <w:szCs w:val="22"/>
        </w:rPr>
        <w:t xml:space="preserve">lub w innym uzgodnionym przez Strony terminie, zobowiązany jest do uzupełnienia lub dostarczenia nowego </w:t>
      </w:r>
      <w:r>
        <w:rPr>
          <w:rFonts w:ascii="Arial" w:hAnsi="Arial" w:cs="Arial"/>
          <w:bCs/>
          <w:sz w:val="22"/>
          <w:szCs w:val="22"/>
        </w:rPr>
        <w:t xml:space="preserve">autosamplera </w:t>
      </w:r>
      <w:r w:rsidRPr="001A5889">
        <w:rPr>
          <w:rFonts w:ascii="Arial" w:hAnsi="Arial" w:cs="Arial"/>
          <w:bCs/>
          <w:sz w:val="22"/>
          <w:szCs w:val="22"/>
        </w:rPr>
        <w:t>zgodnie z wymaganiami Zamawiającego</w:t>
      </w:r>
      <w:r>
        <w:rPr>
          <w:rFonts w:ascii="Arial" w:hAnsi="Arial" w:cs="Arial"/>
          <w:bCs/>
          <w:sz w:val="22"/>
          <w:szCs w:val="22"/>
        </w:rPr>
        <w:t>.</w:t>
      </w:r>
      <w:r w:rsidRPr="001A5889">
        <w:rPr>
          <w:rFonts w:ascii="Arial" w:hAnsi="Arial" w:cs="Arial"/>
          <w:bCs/>
          <w:sz w:val="22"/>
          <w:szCs w:val="22"/>
        </w:rPr>
        <w:t xml:space="preserve"> W takim przypadku procedura odbioru zostanie powtórzona, a Wykonawca będzie pozostawać w zwłoce względem terminu wskazanego w § </w:t>
      </w:r>
      <w:r>
        <w:rPr>
          <w:rFonts w:ascii="Arial" w:hAnsi="Arial" w:cs="Arial"/>
          <w:bCs/>
          <w:sz w:val="22"/>
          <w:szCs w:val="22"/>
        </w:rPr>
        <w:t>3</w:t>
      </w:r>
      <w:r w:rsidRPr="001A5889">
        <w:rPr>
          <w:rFonts w:ascii="Arial" w:hAnsi="Arial" w:cs="Arial"/>
          <w:bCs/>
          <w:sz w:val="22"/>
          <w:szCs w:val="22"/>
        </w:rPr>
        <w:t xml:space="preserve"> ust. 1 Umowy w związku z odmową odbioru przedmiotu umowy związaną z wykryciem wad przez Zamawiającego. </w:t>
      </w:r>
    </w:p>
    <w:p w14:paraId="36A63B4D" w14:textId="77777777" w:rsidR="00573B6F" w:rsidRPr="001A5889" w:rsidRDefault="00573B6F" w:rsidP="00573B6F">
      <w:pPr>
        <w:numPr>
          <w:ilvl w:val="0"/>
          <w:numId w:val="53"/>
        </w:num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bCs/>
          <w:sz w:val="22"/>
          <w:szCs w:val="22"/>
        </w:rPr>
      </w:pPr>
      <w:r w:rsidRPr="001A5889">
        <w:rPr>
          <w:rFonts w:ascii="Arial" w:hAnsi="Arial" w:cs="Arial"/>
          <w:bCs/>
          <w:sz w:val="22"/>
          <w:szCs w:val="22"/>
        </w:rPr>
        <w:t>Wyznaczenie przez Zamawiającego terminu na usunięcie wad lub dokonanie odbioru</w:t>
      </w:r>
      <w:r>
        <w:rPr>
          <w:rFonts w:ascii="Arial" w:hAnsi="Arial" w:cs="Arial"/>
          <w:bCs/>
          <w:sz w:val="22"/>
          <w:szCs w:val="22"/>
        </w:rPr>
        <w:t xml:space="preserve"> przedmiotu najmu</w:t>
      </w:r>
      <w:r w:rsidRPr="001A5889">
        <w:rPr>
          <w:rFonts w:ascii="Arial" w:hAnsi="Arial" w:cs="Arial"/>
          <w:bCs/>
          <w:sz w:val="22"/>
          <w:szCs w:val="22"/>
        </w:rPr>
        <w:t xml:space="preserve">, nie wpływa na możliwość skorzystania przez Zamawiającego z uprawnień przysługujących mu na mocy przepisów prawa lub Umowy w przypadku nienależytego wykonania Umowy, w szczególności na prawo naliczenia kar umownych, dochodzenia odszkodowań, odstąpienia od Umowy. Umowy. </w:t>
      </w:r>
    </w:p>
    <w:p w14:paraId="223DD716" w14:textId="77777777" w:rsidR="00573B6F" w:rsidRPr="001A5889" w:rsidRDefault="00573B6F" w:rsidP="00573B6F">
      <w:pPr>
        <w:numPr>
          <w:ilvl w:val="0"/>
          <w:numId w:val="53"/>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bCs/>
          <w:sz w:val="22"/>
          <w:szCs w:val="22"/>
        </w:rPr>
      </w:pPr>
      <w:r w:rsidRPr="001A5889">
        <w:rPr>
          <w:rFonts w:ascii="Arial" w:hAnsi="Arial" w:cs="Arial"/>
          <w:bCs/>
          <w:sz w:val="22"/>
          <w:szCs w:val="22"/>
        </w:rPr>
        <w:t xml:space="preserve">Podpisany bez uwag przez Strony protokół zdawczo-odbiorczy stanowić będzie dowód przekazania </w:t>
      </w:r>
      <w:r>
        <w:rPr>
          <w:rFonts w:ascii="Arial" w:hAnsi="Arial" w:cs="Arial"/>
          <w:bCs/>
          <w:sz w:val="22"/>
          <w:szCs w:val="22"/>
        </w:rPr>
        <w:t>p</w:t>
      </w:r>
      <w:r w:rsidRPr="001A5889">
        <w:rPr>
          <w:rFonts w:ascii="Arial" w:hAnsi="Arial" w:cs="Arial"/>
          <w:bCs/>
          <w:sz w:val="22"/>
          <w:szCs w:val="22"/>
        </w:rPr>
        <w:t>rzedmiotu</w:t>
      </w:r>
      <w:r>
        <w:rPr>
          <w:rFonts w:ascii="Arial" w:hAnsi="Arial" w:cs="Arial"/>
          <w:bCs/>
          <w:sz w:val="22"/>
          <w:szCs w:val="22"/>
        </w:rPr>
        <w:t xml:space="preserve"> najmu</w:t>
      </w:r>
      <w:r w:rsidRPr="001A5889">
        <w:rPr>
          <w:rFonts w:ascii="Arial" w:hAnsi="Arial" w:cs="Arial"/>
          <w:bCs/>
          <w:sz w:val="22"/>
          <w:szCs w:val="22"/>
        </w:rPr>
        <w:t xml:space="preserve"> do korzystania w stanie przydatnym do umówionego użytku.  </w:t>
      </w:r>
    </w:p>
    <w:p w14:paraId="39711FDD" w14:textId="77777777" w:rsidR="00573B6F" w:rsidRPr="008C5CB9" w:rsidRDefault="00573B6F" w:rsidP="00573B6F">
      <w:pPr>
        <w:numPr>
          <w:ilvl w:val="0"/>
          <w:numId w:val="53"/>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bCs/>
          <w:sz w:val="22"/>
          <w:szCs w:val="22"/>
        </w:rPr>
      </w:pPr>
      <w:r w:rsidRPr="001A5889">
        <w:rPr>
          <w:rFonts w:ascii="Arial" w:hAnsi="Arial" w:cs="Arial"/>
          <w:bCs/>
          <w:sz w:val="22"/>
          <w:szCs w:val="22"/>
        </w:rPr>
        <w:t xml:space="preserve">Za dotrzymanie terminu realizacji, określonego w ust. 1 powyżej, przyjmuje się datę podpisania przez </w:t>
      </w:r>
      <w:r w:rsidRPr="008C5CB9">
        <w:rPr>
          <w:rFonts w:ascii="Arial" w:hAnsi="Arial" w:cs="Arial"/>
          <w:bCs/>
          <w:sz w:val="22"/>
          <w:szCs w:val="22"/>
        </w:rPr>
        <w:t xml:space="preserve">Zamawiającego protokołu zdawczo-odbiorczego, bez zastrzeżeń. </w:t>
      </w:r>
    </w:p>
    <w:p w14:paraId="43E035F4" w14:textId="77777777" w:rsidR="00573B6F" w:rsidRDefault="00573B6F" w:rsidP="00573B6F">
      <w:pPr>
        <w:numPr>
          <w:ilvl w:val="0"/>
          <w:numId w:val="53"/>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bCs/>
          <w:sz w:val="22"/>
          <w:szCs w:val="22"/>
        </w:rPr>
      </w:pPr>
      <w:r w:rsidRPr="008C5CB9">
        <w:rPr>
          <w:rFonts w:ascii="Arial" w:hAnsi="Arial" w:cs="Arial"/>
          <w:bCs/>
          <w:sz w:val="22"/>
          <w:szCs w:val="22"/>
        </w:rPr>
        <w:t xml:space="preserve">Strony zgodnie oświadczają, iż wpłata 12 kolejnych czynszów najmu wywołuje ten skutek, iż z chwilą zapłaty dwunastego czynszu własność przedmiotu </w:t>
      </w:r>
      <w:r>
        <w:rPr>
          <w:rFonts w:ascii="Arial" w:hAnsi="Arial" w:cs="Arial"/>
          <w:bCs/>
          <w:sz w:val="22"/>
          <w:szCs w:val="22"/>
        </w:rPr>
        <w:t xml:space="preserve">umowy </w:t>
      </w:r>
      <w:r w:rsidRPr="008C5CB9">
        <w:rPr>
          <w:rFonts w:ascii="Arial" w:hAnsi="Arial" w:cs="Arial"/>
          <w:bCs/>
          <w:sz w:val="22"/>
          <w:szCs w:val="22"/>
        </w:rPr>
        <w:t>przechodzi na Zamawiającego pod warunkiem uiszczenia na rzecz Wykonawcy kwoty stanowiącej wartość wykupu: ………….………….………, bez konieczności składania przez Strony w tym zakresie dodatkowych oświadczeń woli. Z chwilą zapłaty przez Zamawiającego ustalonej wartości 12 raty</w:t>
      </w:r>
      <w:r>
        <w:rPr>
          <w:rFonts w:ascii="Arial" w:hAnsi="Arial" w:cs="Arial"/>
          <w:bCs/>
          <w:sz w:val="22"/>
          <w:szCs w:val="22"/>
        </w:rPr>
        <w:t xml:space="preserve"> oraz</w:t>
      </w:r>
      <w:r w:rsidRPr="008C5CB9">
        <w:rPr>
          <w:rFonts w:ascii="Arial" w:hAnsi="Arial" w:cs="Arial"/>
          <w:bCs/>
          <w:sz w:val="22"/>
          <w:szCs w:val="22"/>
        </w:rPr>
        <w:t xml:space="preserve"> wartości wykupu wygasa także stosunek najmu łączący Strony. Zamawiający może także w każdej chwili zapłacić na rzecz Wykonawcy kwotę </w:t>
      </w:r>
      <w:r w:rsidRPr="008C5CB9">
        <w:rPr>
          <w:rFonts w:ascii="Arial" w:hAnsi="Arial" w:cs="Arial"/>
          <w:bCs/>
          <w:sz w:val="22"/>
          <w:szCs w:val="22"/>
        </w:rPr>
        <w:lastRenderedPageBreak/>
        <w:t>wartości wykupu</w:t>
      </w:r>
      <w:r w:rsidRPr="008C5CB9">
        <w:rPr>
          <w:rStyle w:val="Odwoanieprzypisudolnego"/>
          <w:rFonts w:ascii="Arial" w:hAnsi="Arial" w:cs="Arial"/>
          <w:bCs/>
          <w:sz w:val="22"/>
          <w:szCs w:val="22"/>
        </w:rPr>
        <w:footnoteReference w:id="1"/>
      </w:r>
      <w:r w:rsidRPr="008C5CB9">
        <w:rPr>
          <w:rFonts w:ascii="Arial" w:hAnsi="Arial" w:cs="Arial"/>
          <w:bCs/>
          <w:sz w:val="22"/>
          <w:szCs w:val="22"/>
        </w:rPr>
        <w:t xml:space="preserve"> – w takim wypadku z chwilą zapłaty przedmiotowej kwoty własność przedmiotu zamówienia przechodzi na Zamawiającego bez konieczności składania przez Strony w tym zakresie dodatkowych oświadczeń woli, z chwilą zapłaty wartości wykupu. Z tą samą chwilą wygasa także stosunek najmu łączący Strony.</w:t>
      </w:r>
    </w:p>
    <w:p w14:paraId="0B82B539" w14:textId="77777777" w:rsidR="00573B6F" w:rsidRDefault="00573B6F" w:rsidP="00573B6F">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Cs/>
          <w:sz w:val="22"/>
          <w:szCs w:val="22"/>
        </w:rPr>
      </w:pPr>
    </w:p>
    <w:p w14:paraId="306F0E8B" w14:textId="77777777" w:rsidR="00573B6F" w:rsidRPr="00786484" w:rsidRDefault="00573B6F" w:rsidP="00573B6F">
      <w:pPr>
        <w:pStyle w:val="Tekstprzypisudolnego"/>
        <w:rPr>
          <w:sz w:val="18"/>
          <w:szCs w:val="18"/>
        </w:rPr>
      </w:pPr>
      <w:r w:rsidRPr="00786484">
        <w:rPr>
          <w:rStyle w:val="Odwoanieprzypisudolnego"/>
          <w:sz w:val="18"/>
          <w:szCs w:val="18"/>
        </w:rPr>
        <w:footnoteRef/>
      </w:r>
      <w:r w:rsidRPr="00786484">
        <w:rPr>
          <w:sz w:val="18"/>
          <w:szCs w:val="18"/>
        </w:rPr>
        <w:t xml:space="preserve"> Suma kwoty wykupu podanej w ofercie oraz łącznej wartości czynszu najmu jaki Zamawiający byłby zobowiązany zapłacić, gdyby nie skorzystał z opcji wykupu, to jest przed upływem obowiązywania umowy najmu.</w:t>
      </w:r>
    </w:p>
    <w:p w14:paraId="2F8DC53C" w14:textId="77777777" w:rsidR="00573B6F" w:rsidRPr="008C5CB9" w:rsidRDefault="00573B6F" w:rsidP="00573B6F">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Cs/>
          <w:sz w:val="22"/>
          <w:szCs w:val="22"/>
        </w:rPr>
      </w:pPr>
    </w:p>
    <w:p w14:paraId="07CB03CB" w14:textId="77777777" w:rsidR="00573B6F" w:rsidRPr="00407C1C" w:rsidRDefault="00573B6F" w:rsidP="00573B6F">
      <w:p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bCs/>
          <w:sz w:val="22"/>
          <w:szCs w:val="22"/>
        </w:rPr>
      </w:pPr>
    </w:p>
    <w:p w14:paraId="125D2B36" w14:textId="77777777" w:rsidR="00573B6F" w:rsidRPr="00407C1C" w:rsidRDefault="00573B6F" w:rsidP="00573B6F">
      <w:p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bCs/>
          <w:sz w:val="22"/>
          <w:szCs w:val="22"/>
        </w:rPr>
      </w:pPr>
      <w:r w:rsidRPr="00407C1C">
        <w:rPr>
          <w:rFonts w:ascii="Arial" w:hAnsi="Arial" w:cs="Arial"/>
          <w:b/>
          <w:bCs/>
          <w:sz w:val="22"/>
          <w:szCs w:val="22"/>
        </w:rPr>
        <w:t>Oświadczenia Wykonawcy</w:t>
      </w:r>
    </w:p>
    <w:p w14:paraId="1B4F6D64" w14:textId="77777777" w:rsidR="00573B6F" w:rsidRPr="001A5889" w:rsidRDefault="00573B6F" w:rsidP="00573B6F">
      <w:pPr>
        <w:tabs>
          <w:tab w:val="left" w:pos="720"/>
          <w:tab w:val="left" w:pos="1440"/>
          <w:tab w:val="left" w:pos="2160"/>
          <w:tab w:val="left" w:pos="2880"/>
          <w:tab w:val="left" w:pos="3600"/>
          <w:tab w:val="left" w:pos="4253"/>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sz w:val="22"/>
          <w:szCs w:val="22"/>
        </w:rPr>
      </w:pPr>
      <w:r w:rsidRPr="001A5889">
        <w:rPr>
          <w:rFonts w:ascii="Arial" w:hAnsi="Arial" w:cs="Arial"/>
          <w:b/>
          <w:sz w:val="22"/>
          <w:szCs w:val="22"/>
        </w:rPr>
        <w:t xml:space="preserve">§ </w:t>
      </w:r>
      <w:r>
        <w:rPr>
          <w:rFonts w:ascii="Arial" w:hAnsi="Arial" w:cs="Arial"/>
          <w:b/>
          <w:sz w:val="22"/>
          <w:szCs w:val="22"/>
        </w:rPr>
        <w:t>4.</w:t>
      </w:r>
    </w:p>
    <w:p w14:paraId="512466B3" w14:textId="77777777" w:rsidR="00573B6F" w:rsidRPr="001A5889" w:rsidRDefault="00573B6F" w:rsidP="00573B6F">
      <w:pPr>
        <w:numPr>
          <w:ilvl w:val="0"/>
          <w:numId w:val="51"/>
        </w:numPr>
        <w:tabs>
          <w:tab w:val="left" w:pos="0"/>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Wykonawca oświadcza, że:.</w:t>
      </w:r>
    </w:p>
    <w:p w14:paraId="7C84C4E7" w14:textId="77777777" w:rsidR="00573B6F" w:rsidRPr="001A5889" w:rsidRDefault="00573B6F" w:rsidP="00573B6F">
      <w:pPr>
        <w:numPr>
          <w:ilvl w:val="0"/>
          <w:numId w:val="54"/>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 xml:space="preserve">jest właścicielem lub prawnym dysponentem </w:t>
      </w:r>
      <w:r>
        <w:rPr>
          <w:rFonts w:ascii="Arial" w:hAnsi="Arial" w:cs="Arial"/>
          <w:sz w:val="22"/>
          <w:szCs w:val="22"/>
        </w:rPr>
        <w:t xml:space="preserve">autasamplera </w:t>
      </w:r>
      <w:r w:rsidRPr="001A5889">
        <w:rPr>
          <w:rFonts w:ascii="Arial" w:hAnsi="Arial" w:cs="Arial"/>
          <w:sz w:val="22"/>
          <w:szCs w:val="22"/>
        </w:rPr>
        <w:t xml:space="preserve">określonego w  § 1 ust. 1, który jest przedmiotem niniejszej umowy i w chwili wydania będzie posiadał tytuł prawny do dysponowania nim, a </w:t>
      </w:r>
      <w:r>
        <w:rPr>
          <w:rFonts w:ascii="Arial" w:hAnsi="Arial" w:cs="Arial"/>
          <w:sz w:val="22"/>
          <w:szCs w:val="22"/>
        </w:rPr>
        <w:t>z</w:t>
      </w:r>
      <w:r w:rsidRPr="001A5889">
        <w:rPr>
          <w:rFonts w:ascii="Arial" w:hAnsi="Arial" w:cs="Arial"/>
          <w:sz w:val="22"/>
          <w:szCs w:val="22"/>
        </w:rPr>
        <w:t>awarcie i wykonanie niniejszej Umowy nie spowoduje naruszenia jakiegokolwiek zobowiązania wobec osoby trzeciej</w:t>
      </w:r>
    </w:p>
    <w:p w14:paraId="0C82D6FE" w14:textId="77777777" w:rsidR="00573B6F" w:rsidRPr="001A5889" w:rsidRDefault="00573B6F" w:rsidP="00573B6F">
      <w:pPr>
        <w:numPr>
          <w:ilvl w:val="0"/>
          <w:numId w:val="54"/>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Pr>
          <w:rFonts w:ascii="Arial" w:hAnsi="Arial" w:cs="Arial"/>
          <w:bCs/>
          <w:sz w:val="22"/>
          <w:szCs w:val="22"/>
        </w:rPr>
        <w:t>autosampler</w:t>
      </w:r>
      <w:r w:rsidRPr="001A5889">
        <w:rPr>
          <w:rFonts w:ascii="Arial" w:hAnsi="Arial" w:cs="Arial"/>
          <w:sz w:val="22"/>
          <w:szCs w:val="22"/>
        </w:rPr>
        <w:t xml:space="preserve"> określony w  § 1 ust. 1 nie posiada wad fizycznych ani prawnych, a jego parametry, cechy techniczne i konstrukcyjne, odpowiadają wszelkim obowiązującym normom i wymaganiom bezpieczeństwa oraz wymaganiom Zamawiającego określonym w S</w:t>
      </w:r>
      <w:r>
        <w:rPr>
          <w:rFonts w:ascii="Arial" w:hAnsi="Arial" w:cs="Arial"/>
          <w:sz w:val="22"/>
          <w:szCs w:val="22"/>
        </w:rPr>
        <w:t>I</w:t>
      </w:r>
      <w:r w:rsidRPr="001A5889">
        <w:rPr>
          <w:rFonts w:ascii="Arial" w:hAnsi="Arial" w:cs="Arial"/>
          <w:sz w:val="22"/>
          <w:szCs w:val="22"/>
        </w:rPr>
        <w:t>WZ</w:t>
      </w:r>
      <w:r>
        <w:rPr>
          <w:rFonts w:ascii="Arial" w:hAnsi="Arial" w:cs="Arial"/>
          <w:sz w:val="22"/>
          <w:szCs w:val="22"/>
        </w:rPr>
        <w:t>.</w:t>
      </w:r>
      <w:r w:rsidRPr="001A5889">
        <w:rPr>
          <w:rFonts w:ascii="Arial" w:hAnsi="Arial" w:cs="Arial"/>
          <w:sz w:val="22"/>
          <w:szCs w:val="22"/>
        </w:rPr>
        <w:t xml:space="preserve"> </w:t>
      </w:r>
    </w:p>
    <w:p w14:paraId="127E9888" w14:textId="77777777" w:rsidR="00573B6F" w:rsidRPr="007B3601" w:rsidRDefault="00573B6F" w:rsidP="00573B6F">
      <w:pPr>
        <w:numPr>
          <w:ilvl w:val="0"/>
          <w:numId w:val="54"/>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Pr>
          <w:rFonts w:ascii="Arial" w:hAnsi="Arial" w:cs="Arial"/>
          <w:sz w:val="22"/>
          <w:szCs w:val="22"/>
        </w:rPr>
        <w:t>p</w:t>
      </w:r>
      <w:r w:rsidRPr="001A5889">
        <w:rPr>
          <w:rFonts w:ascii="Arial" w:hAnsi="Arial" w:cs="Arial"/>
          <w:sz w:val="22"/>
          <w:szCs w:val="22"/>
        </w:rPr>
        <w:t xml:space="preserve">rzez cały okres trwania Umowy nie obciąży </w:t>
      </w:r>
      <w:r>
        <w:rPr>
          <w:rFonts w:ascii="Arial" w:hAnsi="Arial" w:cs="Arial"/>
          <w:sz w:val="22"/>
          <w:szCs w:val="22"/>
        </w:rPr>
        <w:t xml:space="preserve">autosamplera </w:t>
      </w:r>
      <w:r w:rsidRPr="001A5889">
        <w:rPr>
          <w:rFonts w:ascii="Arial" w:hAnsi="Arial" w:cs="Arial"/>
          <w:sz w:val="22"/>
          <w:szCs w:val="22"/>
        </w:rPr>
        <w:t xml:space="preserve">stanowiącego Przedmiot Umowy ograniczonym prawem rzeczowym i nie dopuści do zbycia </w:t>
      </w:r>
      <w:r>
        <w:rPr>
          <w:rFonts w:ascii="Arial" w:hAnsi="Arial" w:cs="Arial"/>
          <w:sz w:val="22"/>
          <w:szCs w:val="22"/>
        </w:rPr>
        <w:t xml:space="preserve">autosamplera </w:t>
      </w:r>
      <w:r w:rsidRPr="001A5889">
        <w:rPr>
          <w:rFonts w:ascii="Arial" w:hAnsi="Arial" w:cs="Arial"/>
          <w:sz w:val="22"/>
          <w:szCs w:val="22"/>
        </w:rPr>
        <w:t>na rzecz osób trzecich.</w:t>
      </w:r>
    </w:p>
    <w:p w14:paraId="1DAE4D1C" w14:textId="77777777" w:rsidR="00573B6F" w:rsidRPr="001A5889" w:rsidRDefault="00573B6F" w:rsidP="00573B6F">
      <w:pPr>
        <w:numPr>
          <w:ilvl w:val="0"/>
          <w:numId w:val="51"/>
        </w:numPr>
        <w:tabs>
          <w:tab w:val="left" w:pos="0"/>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Zawarcie i wykonanie niniejszej Umowy nie spowoduje naruszenia jakiegokolwiek zobowiązania wobec osoby trzeciej.</w:t>
      </w:r>
    </w:p>
    <w:p w14:paraId="42D0EB63" w14:textId="77777777" w:rsidR="00573B6F" w:rsidRPr="001A5889" w:rsidRDefault="00573B6F" w:rsidP="00573B6F">
      <w:pPr>
        <w:numPr>
          <w:ilvl w:val="0"/>
          <w:numId w:val="51"/>
        </w:numPr>
        <w:tabs>
          <w:tab w:val="left" w:pos="0"/>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Wykonawca odpowiada za zwłokę w realizacji dostawy</w:t>
      </w:r>
      <w:r>
        <w:rPr>
          <w:rFonts w:ascii="Arial" w:hAnsi="Arial" w:cs="Arial"/>
          <w:sz w:val="22"/>
          <w:szCs w:val="22"/>
        </w:rPr>
        <w:t xml:space="preserve"> autosamplera</w:t>
      </w:r>
      <w:r w:rsidRPr="001A5889">
        <w:rPr>
          <w:rFonts w:ascii="Arial" w:hAnsi="Arial" w:cs="Arial"/>
          <w:sz w:val="22"/>
          <w:szCs w:val="22"/>
        </w:rPr>
        <w:t>.</w:t>
      </w:r>
    </w:p>
    <w:p w14:paraId="63E301FD" w14:textId="77777777" w:rsidR="00573B6F" w:rsidRDefault="00573B6F" w:rsidP="00573B6F">
      <w:pPr>
        <w:tabs>
          <w:tab w:val="left" w:pos="0"/>
          <w:tab w:val="left" w:pos="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center"/>
        <w:rPr>
          <w:rFonts w:ascii="Arial" w:hAnsi="Arial" w:cs="Arial"/>
          <w:sz w:val="22"/>
          <w:szCs w:val="22"/>
        </w:rPr>
      </w:pPr>
    </w:p>
    <w:p w14:paraId="16D03CA0" w14:textId="77777777" w:rsidR="00573B6F" w:rsidRPr="00407C1C" w:rsidRDefault="00573B6F" w:rsidP="00573B6F">
      <w:pPr>
        <w:tabs>
          <w:tab w:val="left" w:pos="0"/>
          <w:tab w:val="left" w:pos="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center"/>
        <w:rPr>
          <w:rFonts w:ascii="Arial" w:hAnsi="Arial" w:cs="Arial"/>
          <w:b/>
          <w:bCs/>
          <w:sz w:val="22"/>
          <w:szCs w:val="22"/>
        </w:rPr>
      </w:pPr>
      <w:r w:rsidRPr="00407C1C">
        <w:rPr>
          <w:rFonts w:ascii="Arial" w:hAnsi="Arial" w:cs="Arial"/>
          <w:b/>
          <w:bCs/>
          <w:sz w:val="22"/>
          <w:szCs w:val="22"/>
        </w:rPr>
        <w:t xml:space="preserve">Wynagrodzenie Wykonawcy </w:t>
      </w:r>
    </w:p>
    <w:p w14:paraId="4DB28750" w14:textId="77777777" w:rsidR="00573B6F" w:rsidRPr="00407C1C" w:rsidRDefault="00573B6F" w:rsidP="00573B6F">
      <w:pPr>
        <w:tabs>
          <w:tab w:val="left" w:pos="0"/>
          <w:tab w:val="left" w:pos="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center"/>
        <w:rPr>
          <w:rFonts w:ascii="Arial" w:hAnsi="Arial" w:cs="Arial"/>
          <w:b/>
          <w:sz w:val="22"/>
          <w:szCs w:val="22"/>
        </w:rPr>
      </w:pPr>
      <w:r w:rsidRPr="001A5889">
        <w:rPr>
          <w:rFonts w:ascii="Arial" w:hAnsi="Arial" w:cs="Arial"/>
          <w:b/>
          <w:sz w:val="22"/>
          <w:szCs w:val="22"/>
        </w:rPr>
        <w:t xml:space="preserve">§ </w:t>
      </w:r>
      <w:r>
        <w:rPr>
          <w:rFonts w:ascii="Arial" w:hAnsi="Arial" w:cs="Arial"/>
          <w:b/>
          <w:sz w:val="22"/>
          <w:szCs w:val="22"/>
        </w:rPr>
        <w:t>5.</w:t>
      </w:r>
    </w:p>
    <w:p w14:paraId="54FDE2F3" w14:textId="77777777" w:rsidR="00573B6F" w:rsidRPr="001A5889"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sz w:val="22"/>
          <w:szCs w:val="22"/>
        </w:rPr>
      </w:pPr>
      <w:r w:rsidRPr="001A5889">
        <w:rPr>
          <w:rFonts w:ascii="Arial" w:hAnsi="Arial" w:cs="Arial"/>
          <w:sz w:val="22"/>
          <w:szCs w:val="22"/>
        </w:rPr>
        <w:t>1. Wykonawcy za najem</w:t>
      </w:r>
      <w:r>
        <w:rPr>
          <w:rFonts w:ascii="Arial" w:hAnsi="Arial" w:cs="Arial"/>
          <w:sz w:val="22"/>
          <w:szCs w:val="22"/>
        </w:rPr>
        <w:t xml:space="preserve"> autosamplera </w:t>
      </w:r>
      <w:r w:rsidRPr="001A5889">
        <w:rPr>
          <w:rFonts w:ascii="Arial" w:hAnsi="Arial" w:cs="Arial"/>
          <w:sz w:val="22"/>
          <w:szCs w:val="22"/>
        </w:rPr>
        <w:t xml:space="preserve"> </w:t>
      </w:r>
      <w:r>
        <w:rPr>
          <w:rFonts w:ascii="Arial" w:hAnsi="Arial" w:cs="Arial"/>
          <w:sz w:val="22"/>
          <w:szCs w:val="22"/>
        </w:rPr>
        <w:t>w</w:t>
      </w:r>
      <w:r w:rsidRPr="001A5889">
        <w:rPr>
          <w:rFonts w:ascii="Arial" w:hAnsi="Arial" w:cs="Arial"/>
          <w:sz w:val="22"/>
          <w:szCs w:val="22"/>
        </w:rPr>
        <w:t xml:space="preserve"> okresie 12 miesięcy przysługuje czynsz najmu w łącznej wysokości ………….…………………… zł netto (słownie: ………….…………………….. złotych), powiększony o należny podatek VAT w wysokości ………….. tj………………….…………….. brutto. </w:t>
      </w:r>
    </w:p>
    <w:p w14:paraId="2AF86AC8" w14:textId="77777777" w:rsidR="00573B6F" w:rsidRPr="001A5889"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sz w:val="22"/>
          <w:szCs w:val="22"/>
        </w:rPr>
      </w:pPr>
      <w:r w:rsidRPr="001A5889">
        <w:rPr>
          <w:rFonts w:ascii="Arial" w:hAnsi="Arial" w:cs="Arial"/>
          <w:sz w:val="22"/>
          <w:szCs w:val="22"/>
        </w:rPr>
        <w:t xml:space="preserve">2. Miesięczny czynsz najmu z tytułu najmu  za  </w:t>
      </w:r>
      <w:r>
        <w:rPr>
          <w:rFonts w:ascii="Arial" w:hAnsi="Arial" w:cs="Arial"/>
          <w:sz w:val="22"/>
          <w:szCs w:val="22"/>
        </w:rPr>
        <w:t>autosampler</w:t>
      </w:r>
      <w:r w:rsidRPr="001A5889">
        <w:rPr>
          <w:rFonts w:ascii="Arial" w:hAnsi="Arial" w:cs="Arial"/>
          <w:sz w:val="22"/>
          <w:szCs w:val="22"/>
        </w:rPr>
        <w:t>, o którym mowa w ust. 1, wynosi  ……………… zł netto (słownie: …………………….….…………………..…… złotych), powiększony o należny podatek VAT w wysokości ………., tj. ……………………………………………….... brutto.</w:t>
      </w:r>
    </w:p>
    <w:p w14:paraId="172540B8" w14:textId="77777777" w:rsidR="00573B6F" w:rsidRPr="001A5889"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sz w:val="22"/>
          <w:szCs w:val="22"/>
        </w:rPr>
      </w:pPr>
      <w:r w:rsidRPr="001A5889">
        <w:rPr>
          <w:rFonts w:ascii="Arial" w:hAnsi="Arial" w:cs="Arial"/>
          <w:sz w:val="22"/>
          <w:szCs w:val="22"/>
        </w:rPr>
        <w:t xml:space="preserve">3. Podstawą do wystawienia pierwszej faktury za wykonanie przedmiotu Umowy będzie protokół </w:t>
      </w:r>
      <w:r>
        <w:rPr>
          <w:rFonts w:ascii="Arial" w:hAnsi="Arial" w:cs="Arial"/>
          <w:sz w:val="22"/>
          <w:szCs w:val="22"/>
        </w:rPr>
        <w:t xml:space="preserve">zdawczo-odbiorczy autosamplera </w:t>
      </w:r>
      <w:r w:rsidRPr="001A5889">
        <w:rPr>
          <w:rFonts w:ascii="Arial" w:hAnsi="Arial" w:cs="Arial"/>
          <w:sz w:val="22"/>
          <w:szCs w:val="22"/>
        </w:rPr>
        <w:t>sporządzony w dacie wydania nie zawierający żadnych uwag ani zastrzeżeń.</w:t>
      </w:r>
    </w:p>
    <w:p w14:paraId="0B307FF4" w14:textId="77777777" w:rsidR="00573B6F" w:rsidRPr="001A5889"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sz w:val="22"/>
          <w:szCs w:val="22"/>
        </w:rPr>
      </w:pPr>
      <w:r w:rsidRPr="001A5889">
        <w:rPr>
          <w:rFonts w:ascii="Arial" w:hAnsi="Arial" w:cs="Arial"/>
          <w:sz w:val="22"/>
          <w:szCs w:val="22"/>
        </w:rPr>
        <w:t xml:space="preserve">4. Miesięczny czynsz najmu, o którym mowa w ust. 2, będzie płatny z dołu na koniec miesiąca kalendarzowego na podstawie faktur  wystawianych do 10 dnia każdego następnego miesiąca przelewem w ciągu 21 dni od daty otrzymania przez  Zamawiającego prawidłowo wystawionej faktury, przy czym za dzień zapłaty uważa się dzień  obciążenia rachunku bankowego Zamawiającego. Zamawiający dokona płatności na rachunek  bankowy każdorazowo wskazany na fakturze wystawionej przez Wykonawcę.  </w:t>
      </w:r>
    </w:p>
    <w:p w14:paraId="5EA97474" w14:textId="77777777" w:rsidR="00573B6F"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sz w:val="22"/>
          <w:szCs w:val="22"/>
        </w:rPr>
      </w:pPr>
      <w:r w:rsidRPr="001A5889">
        <w:rPr>
          <w:rFonts w:ascii="Arial" w:hAnsi="Arial" w:cs="Arial"/>
          <w:sz w:val="22"/>
          <w:szCs w:val="22"/>
        </w:rPr>
        <w:t xml:space="preserve">5. Czynsz najmu, o którym mowa w ust. 2, za niepełny miesiąc kalendarzowy trwania najmu wyliczony zostanie proporcjonalnie za rzeczywistą liczbę dni najmu, przyjmując, że jednemu dniu świadczenia w tym miesiącu usługi odpowiada 1/30 (słownie: jedna trzydziesta) miesięcznego czynszu najmu, o którym mowa w ust. 2 powyżej. </w:t>
      </w:r>
    </w:p>
    <w:p w14:paraId="25E5648D" w14:textId="77777777" w:rsidR="00573B6F"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sz w:val="22"/>
          <w:szCs w:val="22"/>
        </w:rPr>
      </w:pPr>
      <w:r>
        <w:rPr>
          <w:rFonts w:ascii="Arial" w:hAnsi="Arial" w:cs="Arial"/>
          <w:sz w:val="22"/>
          <w:szCs w:val="22"/>
        </w:rPr>
        <w:t xml:space="preserve">6. </w:t>
      </w:r>
      <w:r w:rsidRPr="002B5A20">
        <w:rPr>
          <w:rFonts w:ascii="Arial" w:hAnsi="Arial" w:cs="Arial"/>
          <w:sz w:val="22"/>
          <w:szCs w:val="22"/>
        </w:rPr>
        <w:t>Zamawiający jest podatnikiem podatku VAT o nr identyfikacyjnym: 855-00-24-412.</w:t>
      </w:r>
    </w:p>
    <w:p w14:paraId="6C4F49F7" w14:textId="77777777" w:rsidR="00573B6F" w:rsidRPr="006D6AA6" w:rsidRDefault="00573B6F" w:rsidP="00573B6F">
      <w:pPr>
        <w:pStyle w:val="Akapitzlist"/>
        <w:ind w:left="0"/>
        <w:jc w:val="both"/>
        <w:rPr>
          <w:rFonts w:ascii="Arial" w:hAnsi="Arial" w:cs="Arial"/>
          <w:sz w:val="22"/>
          <w:szCs w:val="22"/>
        </w:rPr>
      </w:pPr>
      <w:r>
        <w:rPr>
          <w:rFonts w:ascii="Arial" w:hAnsi="Arial" w:cs="Arial"/>
          <w:sz w:val="22"/>
          <w:szCs w:val="22"/>
        </w:rPr>
        <w:t xml:space="preserve">7. </w:t>
      </w:r>
      <w:r w:rsidRPr="006D6AA6">
        <w:rPr>
          <w:rFonts w:ascii="Arial" w:hAnsi="Arial" w:cs="Arial"/>
          <w:sz w:val="22"/>
          <w:szCs w:val="22"/>
        </w:rPr>
        <w:t>Wykonawca jest płatnikiem podatku VAT o numerze identyfikacyjnym: ……………….</w:t>
      </w:r>
    </w:p>
    <w:p w14:paraId="38D57347" w14:textId="6096EBD1" w:rsidR="003E42B6" w:rsidRDefault="003E42B6">
      <w:pPr>
        <w:rPr>
          <w:rFonts w:ascii="Arial" w:hAnsi="Arial" w:cs="Arial"/>
          <w:sz w:val="22"/>
          <w:szCs w:val="22"/>
        </w:rPr>
      </w:pPr>
      <w:r>
        <w:rPr>
          <w:rFonts w:ascii="Arial" w:hAnsi="Arial" w:cs="Arial"/>
          <w:sz w:val="22"/>
          <w:szCs w:val="22"/>
        </w:rPr>
        <w:br w:type="page"/>
      </w:r>
    </w:p>
    <w:p w14:paraId="18E18D8A" w14:textId="77777777" w:rsidR="00573B6F"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sz w:val="22"/>
          <w:szCs w:val="22"/>
        </w:rPr>
      </w:pPr>
    </w:p>
    <w:p w14:paraId="6FB45005" w14:textId="77777777" w:rsidR="00573B6F" w:rsidRPr="001A5889" w:rsidRDefault="00573B6F" w:rsidP="00573B6F">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sz w:val="22"/>
          <w:szCs w:val="22"/>
        </w:rPr>
      </w:pPr>
      <w:r w:rsidRPr="001A5889">
        <w:rPr>
          <w:rFonts w:ascii="Arial" w:hAnsi="Arial" w:cs="Arial"/>
          <w:b/>
          <w:sz w:val="22"/>
          <w:szCs w:val="22"/>
        </w:rPr>
        <w:t xml:space="preserve">Prawa i obowiązki stron przy realizacji umowy </w:t>
      </w:r>
    </w:p>
    <w:p w14:paraId="736EB8DD" w14:textId="77777777" w:rsidR="00573B6F" w:rsidRPr="00407C1C"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center"/>
        <w:rPr>
          <w:rFonts w:ascii="Arial" w:hAnsi="Arial" w:cs="Arial"/>
          <w:b/>
          <w:sz w:val="22"/>
          <w:szCs w:val="22"/>
        </w:rPr>
      </w:pPr>
      <w:r w:rsidRPr="001A5889">
        <w:rPr>
          <w:rFonts w:ascii="Arial" w:hAnsi="Arial" w:cs="Arial"/>
          <w:sz w:val="22"/>
          <w:szCs w:val="22"/>
        </w:rPr>
        <w:t xml:space="preserve"> </w:t>
      </w:r>
      <w:r w:rsidRPr="001A5889">
        <w:rPr>
          <w:rFonts w:ascii="Arial" w:hAnsi="Arial" w:cs="Arial"/>
          <w:b/>
          <w:sz w:val="22"/>
          <w:szCs w:val="22"/>
        </w:rPr>
        <w:t>§ 6</w:t>
      </w:r>
      <w:r>
        <w:rPr>
          <w:rFonts w:ascii="Arial" w:hAnsi="Arial" w:cs="Arial"/>
          <w:b/>
          <w:sz w:val="22"/>
          <w:szCs w:val="22"/>
        </w:rPr>
        <w:t>.</w:t>
      </w:r>
    </w:p>
    <w:p w14:paraId="79B6E999" w14:textId="77777777" w:rsidR="00573B6F" w:rsidRPr="009C22E6" w:rsidRDefault="00573B6F" w:rsidP="00573B6F">
      <w:pPr>
        <w:pStyle w:val="Akapitzlist"/>
        <w:numPr>
          <w:ilvl w:val="6"/>
          <w:numId w:val="54"/>
        </w:num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suppressAutoHyphens/>
        <w:autoSpaceDE w:val="0"/>
        <w:ind w:left="360"/>
        <w:jc w:val="both"/>
        <w:rPr>
          <w:rFonts w:ascii="Arial" w:hAnsi="Arial" w:cs="Arial"/>
          <w:bCs/>
          <w:sz w:val="22"/>
          <w:szCs w:val="22"/>
        </w:rPr>
      </w:pPr>
      <w:r w:rsidRPr="009C22E6">
        <w:rPr>
          <w:rFonts w:ascii="Arial" w:hAnsi="Arial" w:cs="Arial"/>
          <w:bCs/>
          <w:sz w:val="22"/>
          <w:szCs w:val="22"/>
        </w:rPr>
        <w:t>Zamawiający ma obowiązek na bieżąco przekazywać Wykonawcy informacje o wszelkich zauważonych niesprawnościach technicznych autosamplera.</w:t>
      </w:r>
    </w:p>
    <w:p w14:paraId="792C8166" w14:textId="77777777" w:rsidR="00573B6F" w:rsidRDefault="00573B6F" w:rsidP="00573B6F">
      <w:pPr>
        <w:pStyle w:val="Akapitzlist"/>
        <w:numPr>
          <w:ilvl w:val="6"/>
          <w:numId w:val="54"/>
        </w:num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suppressAutoHyphens/>
        <w:autoSpaceDE w:val="0"/>
        <w:ind w:left="360"/>
        <w:jc w:val="both"/>
        <w:rPr>
          <w:rFonts w:ascii="Arial" w:hAnsi="Arial" w:cs="Arial"/>
          <w:bCs/>
          <w:sz w:val="22"/>
          <w:szCs w:val="22"/>
        </w:rPr>
      </w:pPr>
      <w:r>
        <w:rPr>
          <w:rFonts w:ascii="Arial" w:hAnsi="Arial" w:cs="Arial"/>
          <w:bCs/>
          <w:sz w:val="22"/>
          <w:szCs w:val="22"/>
        </w:rPr>
        <w:t>Zgłoszenie niesprawności technicznej autosamplera odbywać się będzie telefonicznie na nr ….. lub drogą elektroniczną na adres ……….</w:t>
      </w:r>
    </w:p>
    <w:p w14:paraId="3B6D18C5" w14:textId="77777777" w:rsidR="00573B6F" w:rsidRDefault="00573B6F" w:rsidP="00573B6F">
      <w:pPr>
        <w:pStyle w:val="Akapitzlist"/>
        <w:numPr>
          <w:ilvl w:val="6"/>
          <w:numId w:val="54"/>
        </w:num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suppressAutoHyphens/>
        <w:autoSpaceDE w:val="0"/>
        <w:ind w:left="360"/>
        <w:jc w:val="both"/>
        <w:rPr>
          <w:rFonts w:ascii="Arial" w:hAnsi="Arial" w:cs="Arial"/>
          <w:bCs/>
          <w:sz w:val="22"/>
          <w:szCs w:val="22"/>
        </w:rPr>
      </w:pPr>
      <w:r>
        <w:rPr>
          <w:rFonts w:ascii="Arial" w:hAnsi="Arial" w:cs="Arial"/>
          <w:bCs/>
          <w:sz w:val="22"/>
          <w:szCs w:val="22"/>
        </w:rPr>
        <w:t>Zamawiający jest zobowiązany do udostępnienia autosamplera Wykonawcy w celu kontroli sposobu jego wykorzystania i sprawności technicznej.</w:t>
      </w:r>
    </w:p>
    <w:p w14:paraId="635C1B00" w14:textId="77777777" w:rsidR="00573B6F" w:rsidRDefault="00573B6F" w:rsidP="00573B6F">
      <w:pPr>
        <w:pStyle w:val="Akapitzlist"/>
        <w:numPr>
          <w:ilvl w:val="6"/>
          <w:numId w:val="54"/>
        </w:num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suppressAutoHyphens/>
        <w:autoSpaceDE w:val="0"/>
        <w:ind w:left="360"/>
        <w:jc w:val="both"/>
        <w:rPr>
          <w:rFonts w:ascii="Arial" w:hAnsi="Arial" w:cs="Arial"/>
          <w:bCs/>
          <w:sz w:val="22"/>
          <w:szCs w:val="22"/>
        </w:rPr>
      </w:pPr>
      <w:r>
        <w:rPr>
          <w:rFonts w:ascii="Arial" w:hAnsi="Arial" w:cs="Arial"/>
          <w:bCs/>
          <w:sz w:val="22"/>
          <w:szCs w:val="22"/>
        </w:rPr>
        <w:t xml:space="preserve"> </w:t>
      </w:r>
      <w:r w:rsidRPr="009C22E6">
        <w:rPr>
          <w:rFonts w:ascii="Arial" w:hAnsi="Arial" w:cs="Arial"/>
          <w:bCs/>
          <w:sz w:val="22"/>
          <w:szCs w:val="22"/>
        </w:rPr>
        <w:t xml:space="preserve">W razie awarii autosamplera Zamawiający ma obowiązek powiadomić Wynajmującego w ciągu </w:t>
      </w:r>
    </w:p>
    <w:p w14:paraId="5F84BC3E" w14:textId="77777777" w:rsidR="00573B6F" w:rsidRDefault="00573B6F" w:rsidP="00573B6F">
      <w:pPr>
        <w:pStyle w:val="Akapitzlist"/>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ind w:left="360"/>
        <w:jc w:val="both"/>
        <w:rPr>
          <w:rFonts w:ascii="Arial" w:hAnsi="Arial" w:cs="Arial"/>
          <w:bCs/>
          <w:sz w:val="22"/>
          <w:szCs w:val="22"/>
        </w:rPr>
      </w:pPr>
      <w:r w:rsidRPr="009C22E6">
        <w:rPr>
          <w:rFonts w:ascii="Arial" w:hAnsi="Arial" w:cs="Arial"/>
          <w:bCs/>
          <w:sz w:val="22"/>
          <w:szCs w:val="22"/>
        </w:rPr>
        <w:t>48 h.</w:t>
      </w:r>
    </w:p>
    <w:p w14:paraId="02369049" w14:textId="77777777" w:rsidR="00573B6F" w:rsidRPr="001A5889"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bCs/>
          <w:sz w:val="22"/>
          <w:szCs w:val="22"/>
        </w:rPr>
      </w:pPr>
      <w:r>
        <w:rPr>
          <w:rFonts w:ascii="Arial" w:hAnsi="Arial" w:cs="Arial"/>
          <w:bCs/>
          <w:sz w:val="22"/>
          <w:szCs w:val="22"/>
        </w:rPr>
        <w:t>5</w:t>
      </w:r>
      <w:r w:rsidRPr="001A5889">
        <w:rPr>
          <w:rFonts w:ascii="Arial" w:hAnsi="Arial" w:cs="Arial"/>
          <w:bCs/>
          <w:sz w:val="22"/>
          <w:szCs w:val="22"/>
        </w:rPr>
        <w:t xml:space="preserve">. Zamawiający jest zobowiązany do stosowania się do instrukcji obsługi </w:t>
      </w:r>
      <w:r>
        <w:rPr>
          <w:rFonts w:ascii="Arial" w:hAnsi="Arial" w:cs="Arial"/>
          <w:bCs/>
          <w:sz w:val="22"/>
          <w:szCs w:val="22"/>
        </w:rPr>
        <w:t xml:space="preserve">autosamplera </w:t>
      </w:r>
      <w:r w:rsidRPr="001A5889">
        <w:rPr>
          <w:rFonts w:ascii="Arial" w:hAnsi="Arial" w:cs="Arial"/>
          <w:bCs/>
          <w:sz w:val="22"/>
          <w:szCs w:val="22"/>
        </w:rPr>
        <w:t xml:space="preserve">producenta i do przestrzegania warunków gwarancji. </w:t>
      </w:r>
    </w:p>
    <w:p w14:paraId="0249FA5E" w14:textId="77777777" w:rsidR="00573B6F" w:rsidRPr="001A5889"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bCs/>
          <w:sz w:val="22"/>
          <w:szCs w:val="22"/>
        </w:rPr>
      </w:pPr>
      <w:r>
        <w:rPr>
          <w:rFonts w:ascii="Arial" w:hAnsi="Arial" w:cs="Arial"/>
          <w:bCs/>
          <w:sz w:val="22"/>
          <w:szCs w:val="22"/>
        </w:rPr>
        <w:t>3</w:t>
      </w:r>
      <w:r w:rsidRPr="001A5889">
        <w:rPr>
          <w:rFonts w:ascii="Arial" w:hAnsi="Arial" w:cs="Arial"/>
          <w:bCs/>
          <w:sz w:val="22"/>
          <w:szCs w:val="22"/>
        </w:rPr>
        <w:t xml:space="preserve">. Zamawiający ponosi odpowiedzialność na zasadzie winy za szkody, a także poniesie koszty, spowodowane użyciem </w:t>
      </w:r>
      <w:r>
        <w:rPr>
          <w:rFonts w:ascii="Arial" w:hAnsi="Arial" w:cs="Arial"/>
          <w:bCs/>
          <w:sz w:val="22"/>
          <w:szCs w:val="22"/>
        </w:rPr>
        <w:t xml:space="preserve">autosamplera </w:t>
      </w:r>
      <w:r w:rsidRPr="001A5889">
        <w:rPr>
          <w:rFonts w:ascii="Arial" w:hAnsi="Arial" w:cs="Arial"/>
          <w:bCs/>
          <w:sz w:val="22"/>
          <w:szCs w:val="22"/>
        </w:rPr>
        <w:t xml:space="preserve">w sposób niezgodny z postanowieniami Umowy i zasadami </w:t>
      </w:r>
      <w:r>
        <w:rPr>
          <w:rFonts w:ascii="Arial" w:hAnsi="Arial" w:cs="Arial"/>
          <w:bCs/>
          <w:sz w:val="22"/>
          <w:szCs w:val="22"/>
        </w:rPr>
        <w:t>jego</w:t>
      </w:r>
      <w:r w:rsidRPr="001A5889">
        <w:rPr>
          <w:rFonts w:ascii="Arial" w:hAnsi="Arial" w:cs="Arial"/>
          <w:bCs/>
          <w:sz w:val="22"/>
          <w:szCs w:val="22"/>
        </w:rPr>
        <w:t xml:space="preserve"> prawidłowej eksploatacji określon</w:t>
      </w:r>
      <w:r>
        <w:rPr>
          <w:rFonts w:ascii="Arial" w:hAnsi="Arial" w:cs="Arial"/>
          <w:bCs/>
          <w:sz w:val="22"/>
          <w:szCs w:val="22"/>
        </w:rPr>
        <w:t>ej</w:t>
      </w:r>
      <w:r w:rsidRPr="001A5889">
        <w:rPr>
          <w:rFonts w:ascii="Arial" w:hAnsi="Arial" w:cs="Arial"/>
          <w:bCs/>
          <w:sz w:val="22"/>
          <w:szCs w:val="22"/>
        </w:rPr>
        <w:t xml:space="preserve"> w instrukcji użytkowania</w:t>
      </w:r>
      <w:r>
        <w:rPr>
          <w:rFonts w:ascii="Arial" w:hAnsi="Arial" w:cs="Arial"/>
          <w:bCs/>
          <w:sz w:val="22"/>
          <w:szCs w:val="22"/>
        </w:rPr>
        <w:t xml:space="preserve"> autosamplera</w:t>
      </w:r>
      <w:r w:rsidRPr="001A5889">
        <w:rPr>
          <w:rFonts w:ascii="Arial" w:hAnsi="Arial" w:cs="Arial"/>
          <w:bCs/>
          <w:sz w:val="22"/>
          <w:szCs w:val="22"/>
        </w:rPr>
        <w:t>, z wyłączeniem szkód za które odpowiedzialność ponoszą zakłady ubezpieczeń.</w:t>
      </w:r>
    </w:p>
    <w:p w14:paraId="6B16A451" w14:textId="77777777" w:rsidR="00573B6F" w:rsidRPr="001A5889"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bCs/>
          <w:sz w:val="22"/>
          <w:szCs w:val="22"/>
        </w:rPr>
      </w:pPr>
      <w:r>
        <w:rPr>
          <w:rFonts w:ascii="Arial" w:hAnsi="Arial" w:cs="Arial"/>
          <w:bCs/>
          <w:sz w:val="22"/>
          <w:szCs w:val="22"/>
        </w:rPr>
        <w:t>4</w:t>
      </w:r>
      <w:r w:rsidRPr="001A5889">
        <w:rPr>
          <w:rFonts w:ascii="Arial" w:hAnsi="Arial" w:cs="Arial"/>
          <w:bCs/>
          <w:sz w:val="22"/>
          <w:szCs w:val="22"/>
        </w:rPr>
        <w:t xml:space="preserve">. Zamawiający zobowiązuje się utrzymywać </w:t>
      </w:r>
      <w:r>
        <w:rPr>
          <w:rFonts w:ascii="Arial" w:hAnsi="Arial" w:cs="Arial"/>
          <w:bCs/>
          <w:sz w:val="22"/>
          <w:szCs w:val="22"/>
        </w:rPr>
        <w:t xml:space="preserve">autosampler </w:t>
      </w:r>
      <w:r w:rsidRPr="001A5889">
        <w:rPr>
          <w:rFonts w:ascii="Arial" w:hAnsi="Arial" w:cs="Arial"/>
          <w:bCs/>
          <w:sz w:val="22"/>
          <w:szCs w:val="22"/>
        </w:rPr>
        <w:t xml:space="preserve">w należytym stanie, używać go zgodnie z przeznaczeniem i zasadami prawidłowej eksploatacji. </w:t>
      </w:r>
    </w:p>
    <w:p w14:paraId="5EAAA2CB" w14:textId="77777777" w:rsidR="00573B6F" w:rsidRPr="001A5889"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both"/>
        <w:rPr>
          <w:rFonts w:ascii="Arial" w:hAnsi="Arial" w:cs="Arial"/>
          <w:bCs/>
          <w:sz w:val="22"/>
          <w:szCs w:val="22"/>
        </w:rPr>
      </w:pPr>
      <w:r>
        <w:rPr>
          <w:rFonts w:ascii="Arial" w:hAnsi="Arial" w:cs="Arial"/>
          <w:bCs/>
          <w:sz w:val="22"/>
          <w:szCs w:val="22"/>
        </w:rPr>
        <w:t>5</w:t>
      </w:r>
      <w:r w:rsidRPr="001A5889">
        <w:rPr>
          <w:rFonts w:ascii="Arial" w:hAnsi="Arial" w:cs="Arial"/>
          <w:bCs/>
          <w:sz w:val="22"/>
          <w:szCs w:val="22"/>
        </w:rPr>
        <w:t xml:space="preserve">. Wykonawca zapewni niezwłocznie </w:t>
      </w:r>
      <w:r>
        <w:rPr>
          <w:rFonts w:ascii="Arial" w:hAnsi="Arial" w:cs="Arial"/>
          <w:bCs/>
          <w:sz w:val="22"/>
          <w:szCs w:val="22"/>
        </w:rPr>
        <w:t xml:space="preserve">autosampler </w:t>
      </w:r>
      <w:r w:rsidRPr="001A5889">
        <w:rPr>
          <w:rFonts w:ascii="Arial" w:hAnsi="Arial" w:cs="Arial"/>
          <w:bCs/>
          <w:sz w:val="22"/>
          <w:szCs w:val="22"/>
        </w:rPr>
        <w:t>zastępczy o niepogorszonych parametrach w stosunku do przedmiotu umowy w przypadku awarii</w:t>
      </w:r>
      <w:r>
        <w:rPr>
          <w:rFonts w:ascii="Arial" w:hAnsi="Arial" w:cs="Arial"/>
          <w:bCs/>
          <w:sz w:val="22"/>
          <w:szCs w:val="22"/>
        </w:rPr>
        <w:t xml:space="preserve"> autosamplera</w:t>
      </w:r>
      <w:r w:rsidRPr="001A5889">
        <w:rPr>
          <w:rFonts w:ascii="Arial" w:hAnsi="Arial" w:cs="Arial"/>
          <w:bCs/>
          <w:sz w:val="22"/>
          <w:szCs w:val="22"/>
        </w:rPr>
        <w:t>, uniemożliwiającego jego użytkowanie</w:t>
      </w:r>
      <w:r>
        <w:rPr>
          <w:rFonts w:ascii="Arial" w:hAnsi="Arial" w:cs="Arial"/>
          <w:bCs/>
          <w:sz w:val="22"/>
          <w:szCs w:val="22"/>
        </w:rPr>
        <w:t>.</w:t>
      </w:r>
    </w:p>
    <w:p w14:paraId="5334232E" w14:textId="77777777" w:rsidR="00573B6F" w:rsidRPr="009C22E6"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center"/>
        <w:rPr>
          <w:rFonts w:ascii="Arial" w:hAnsi="Arial" w:cs="Arial"/>
          <w:b/>
          <w:sz w:val="22"/>
          <w:szCs w:val="22"/>
        </w:rPr>
      </w:pPr>
    </w:p>
    <w:p w14:paraId="123688F6" w14:textId="77777777" w:rsidR="00573B6F" w:rsidRPr="009C22E6" w:rsidRDefault="00573B6F" w:rsidP="00573B6F">
      <w:pPr>
        <w:jc w:val="center"/>
        <w:rPr>
          <w:rFonts w:ascii="Arial" w:hAnsi="Arial" w:cs="Arial"/>
          <w:b/>
          <w:sz w:val="22"/>
          <w:szCs w:val="22"/>
        </w:rPr>
      </w:pPr>
      <w:r w:rsidRPr="009C22E6">
        <w:rPr>
          <w:rFonts w:ascii="Arial" w:hAnsi="Arial" w:cs="Arial"/>
          <w:b/>
          <w:sz w:val="22"/>
          <w:szCs w:val="22"/>
        </w:rPr>
        <w:t>Gwarancja i rękojmia za wady</w:t>
      </w:r>
    </w:p>
    <w:p w14:paraId="5130F266" w14:textId="77777777" w:rsidR="00573B6F" w:rsidRPr="009C22E6" w:rsidRDefault="00573B6F" w:rsidP="00573B6F">
      <w:pPr>
        <w:jc w:val="center"/>
        <w:rPr>
          <w:rFonts w:ascii="Arial" w:hAnsi="Arial" w:cs="Arial"/>
          <w:b/>
          <w:sz w:val="22"/>
          <w:szCs w:val="22"/>
        </w:rPr>
      </w:pPr>
      <w:r w:rsidRPr="009C22E6">
        <w:rPr>
          <w:rFonts w:ascii="Arial" w:hAnsi="Arial" w:cs="Arial"/>
          <w:b/>
          <w:sz w:val="22"/>
          <w:szCs w:val="22"/>
        </w:rPr>
        <w:t xml:space="preserve">§ </w:t>
      </w:r>
      <w:r>
        <w:rPr>
          <w:rFonts w:ascii="Arial" w:hAnsi="Arial" w:cs="Arial"/>
          <w:b/>
          <w:sz w:val="22"/>
          <w:szCs w:val="22"/>
        </w:rPr>
        <w:t>7</w:t>
      </w:r>
      <w:r w:rsidRPr="009C22E6">
        <w:rPr>
          <w:rFonts w:ascii="Arial" w:hAnsi="Arial" w:cs="Arial"/>
          <w:b/>
          <w:sz w:val="22"/>
          <w:szCs w:val="22"/>
        </w:rPr>
        <w:t>.</w:t>
      </w:r>
    </w:p>
    <w:p w14:paraId="5DD01343" w14:textId="30DA4858" w:rsidR="00573B6F" w:rsidRPr="007B3601" w:rsidRDefault="00573B6F" w:rsidP="00573B6F">
      <w:pPr>
        <w:pStyle w:val="Tekstpodstawowy"/>
        <w:numPr>
          <w:ilvl w:val="0"/>
          <w:numId w:val="24"/>
        </w:numPr>
        <w:tabs>
          <w:tab w:val="clear" w:pos="360"/>
          <w:tab w:val="num" w:pos="426"/>
        </w:tabs>
        <w:ind w:left="426" w:hanging="426"/>
        <w:jc w:val="both"/>
        <w:rPr>
          <w:b/>
          <w:bCs/>
          <w:i/>
          <w:iCs/>
          <w:strike/>
          <w:szCs w:val="22"/>
        </w:rPr>
      </w:pPr>
      <w:r>
        <w:rPr>
          <w:szCs w:val="22"/>
        </w:rPr>
        <w:t xml:space="preserve">Autosampler stanowiący przedmiot najmu objęty jest 24 </w:t>
      </w:r>
      <w:r w:rsidR="00D77D3D">
        <w:rPr>
          <w:szCs w:val="22"/>
        </w:rPr>
        <w:t>miesięczną</w:t>
      </w:r>
      <w:r>
        <w:rPr>
          <w:szCs w:val="22"/>
        </w:rPr>
        <w:t xml:space="preserve"> gwarancją licząc od dnia je</w:t>
      </w:r>
      <w:r w:rsidR="00D77D3D">
        <w:rPr>
          <w:szCs w:val="22"/>
        </w:rPr>
        <w:t>g</w:t>
      </w:r>
      <w:r>
        <w:rPr>
          <w:szCs w:val="22"/>
        </w:rPr>
        <w:t>o wydania Zamawiającemu protokołem zdawczo-odbiorczym.</w:t>
      </w:r>
    </w:p>
    <w:p w14:paraId="127FD3E0" w14:textId="77777777" w:rsidR="00573B6F" w:rsidRPr="007B3601" w:rsidRDefault="00573B6F" w:rsidP="00573B6F">
      <w:pPr>
        <w:pStyle w:val="Tekstpodstawowy"/>
        <w:numPr>
          <w:ilvl w:val="0"/>
          <w:numId w:val="24"/>
        </w:numPr>
        <w:tabs>
          <w:tab w:val="clear" w:pos="360"/>
          <w:tab w:val="num" w:pos="426"/>
        </w:tabs>
        <w:ind w:left="426" w:hanging="426"/>
        <w:jc w:val="both"/>
        <w:rPr>
          <w:b/>
          <w:bCs/>
          <w:i/>
          <w:iCs/>
          <w:strike/>
          <w:szCs w:val="22"/>
          <w:lang w:val="cs-CZ"/>
        </w:rPr>
      </w:pPr>
      <w:r w:rsidRPr="007B3601">
        <w:rPr>
          <w:szCs w:val="22"/>
        </w:rPr>
        <w:t xml:space="preserve">Wykonawca </w:t>
      </w:r>
      <w:r>
        <w:rPr>
          <w:szCs w:val="22"/>
        </w:rPr>
        <w:t xml:space="preserve">jest odpowiedzialny wobec Zamawiajacego </w:t>
      </w:r>
      <w:r w:rsidRPr="007B3601">
        <w:rPr>
          <w:szCs w:val="22"/>
        </w:rPr>
        <w:t>z tytułu rękojmi za wady autosamplera do końca pozostałego okresu 24-miesięcznej</w:t>
      </w:r>
      <w:r>
        <w:rPr>
          <w:szCs w:val="22"/>
        </w:rPr>
        <w:t xml:space="preserve"> rękojmi</w:t>
      </w:r>
      <w:r w:rsidRPr="007B3601">
        <w:rPr>
          <w:szCs w:val="22"/>
        </w:rPr>
        <w:t xml:space="preserve">, licząc od momentu przejścia </w:t>
      </w:r>
      <w:r>
        <w:rPr>
          <w:szCs w:val="22"/>
        </w:rPr>
        <w:t xml:space="preserve">na </w:t>
      </w:r>
      <w:r w:rsidRPr="007B3601">
        <w:rPr>
          <w:szCs w:val="22"/>
        </w:rPr>
        <w:t>własnoś</w:t>
      </w:r>
      <w:r>
        <w:rPr>
          <w:szCs w:val="22"/>
        </w:rPr>
        <w:t>ć</w:t>
      </w:r>
      <w:r w:rsidRPr="007B3601">
        <w:rPr>
          <w:szCs w:val="22"/>
        </w:rPr>
        <w:t xml:space="preserve"> przedmiotu umowy na Zamawiającego.</w:t>
      </w:r>
    </w:p>
    <w:p w14:paraId="4CEFE661" w14:textId="77777777" w:rsidR="00573B6F" w:rsidRPr="00A31645" w:rsidRDefault="00573B6F" w:rsidP="00573B6F">
      <w:pPr>
        <w:pStyle w:val="Tekstpodstawowy"/>
        <w:numPr>
          <w:ilvl w:val="0"/>
          <w:numId w:val="24"/>
        </w:numPr>
        <w:tabs>
          <w:tab w:val="clear" w:pos="360"/>
          <w:tab w:val="num" w:pos="426"/>
        </w:tabs>
        <w:ind w:left="426" w:hanging="426"/>
        <w:jc w:val="both"/>
        <w:rPr>
          <w:b/>
          <w:bCs/>
          <w:i/>
          <w:iCs/>
          <w:strike/>
          <w:szCs w:val="22"/>
        </w:rPr>
      </w:pPr>
      <w:r w:rsidRPr="009C22E6">
        <w:rPr>
          <w:iCs/>
          <w:szCs w:val="22"/>
        </w:rPr>
        <w:t>Niezależnie od uprawnień z tytułu rękojmi Wykonawca udziela Zamawiającemu gwarancji jakości na</w:t>
      </w:r>
      <w:r>
        <w:rPr>
          <w:iCs/>
          <w:szCs w:val="22"/>
        </w:rPr>
        <w:t xml:space="preserve"> autosampler do końca pozostałego okresu </w:t>
      </w:r>
      <w:r w:rsidRPr="009C22E6">
        <w:rPr>
          <w:iCs/>
          <w:szCs w:val="22"/>
        </w:rPr>
        <w:t>24 miesi</w:t>
      </w:r>
      <w:r>
        <w:rPr>
          <w:iCs/>
          <w:szCs w:val="22"/>
        </w:rPr>
        <w:t xml:space="preserve">ęcznej gwarancji, </w:t>
      </w:r>
      <w:r w:rsidRPr="007B3601">
        <w:rPr>
          <w:szCs w:val="22"/>
        </w:rPr>
        <w:t xml:space="preserve">licząc od momentu przejścia </w:t>
      </w:r>
      <w:r>
        <w:rPr>
          <w:szCs w:val="22"/>
        </w:rPr>
        <w:t xml:space="preserve">na </w:t>
      </w:r>
      <w:r w:rsidRPr="007B3601">
        <w:rPr>
          <w:szCs w:val="22"/>
        </w:rPr>
        <w:t>własnoś</w:t>
      </w:r>
      <w:r>
        <w:rPr>
          <w:szCs w:val="22"/>
        </w:rPr>
        <w:t>ć</w:t>
      </w:r>
      <w:r w:rsidRPr="007B3601">
        <w:rPr>
          <w:szCs w:val="22"/>
        </w:rPr>
        <w:t xml:space="preserve"> przedmiotu umowy na Zamawiającego.</w:t>
      </w:r>
      <w:r w:rsidRPr="00A31645">
        <w:rPr>
          <w:iCs/>
          <w:szCs w:val="22"/>
        </w:rPr>
        <w:t xml:space="preserve"> </w:t>
      </w:r>
    </w:p>
    <w:p w14:paraId="2A66054F" w14:textId="77777777" w:rsidR="00573B6F" w:rsidRPr="009C22E6" w:rsidRDefault="00573B6F" w:rsidP="00573B6F">
      <w:pPr>
        <w:pStyle w:val="Tekstpodstawowy"/>
        <w:numPr>
          <w:ilvl w:val="0"/>
          <w:numId w:val="24"/>
        </w:numPr>
        <w:tabs>
          <w:tab w:val="clear" w:pos="360"/>
          <w:tab w:val="num" w:pos="426"/>
        </w:tabs>
        <w:ind w:left="426" w:hanging="426"/>
        <w:jc w:val="both"/>
        <w:rPr>
          <w:b/>
          <w:bCs/>
          <w:i/>
          <w:iCs/>
          <w:szCs w:val="22"/>
        </w:rPr>
      </w:pPr>
      <w:r w:rsidRPr="009C22E6">
        <w:rPr>
          <w:szCs w:val="22"/>
        </w:rPr>
        <w:t>Gwarancją nie są objęte materiały eksploatacyjne.</w:t>
      </w:r>
    </w:p>
    <w:p w14:paraId="26E67B05" w14:textId="77777777" w:rsidR="00573B6F" w:rsidRPr="009C22E6" w:rsidRDefault="00573B6F" w:rsidP="00573B6F">
      <w:pPr>
        <w:pStyle w:val="Akapitzlist"/>
        <w:numPr>
          <w:ilvl w:val="0"/>
          <w:numId w:val="24"/>
        </w:numPr>
        <w:jc w:val="both"/>
        <w:rPr>
          <w:rFonts w:ascii="Arial" w:hAnsi="Arial" w:cs="Arial"/>
          <w:sz w:val="22"/>
          <w:szCs w:val="22"/>
        </w:rPr>
      </w:pPr>
      <w:r>
        <w:rPr>
          <w:rFonts w:ascii="Arial" w:hAnsi="Arial" w:cs="Arial"/>
          <w:sz w:val="22"/>
          <w:szCs w:val="22"/>
        </w:rPr>
        <w:t xml:space="preserve">Z chwilą przejścia na własność przedmiotu umowy na Zamawiajacego, </w:t>
      </w:r>
      <w:r w:rsidRPr="009C22E6">
        <w:rPr>
          <w:rFonts w:ascii="Arial" w:hAnsi="Arial" w:cs="Arial"/>
          <w:sz w:val="22"/>
          <w:szCs w:val="22"/>
        </w:rPr>
        <w:t>Wykonawca zobowiązuje się do usunięcia wady w okresie rękojmi lub gwarancji w terminie 14 dni roboczych od dnia zgłoszenia wady przez Zamawiajacego, z zastrzeżeniem, że termin usunięcia wady może zostać przez strony przedłużony na piśmie, w przypadku konieczności sprowadzenia specjalistycznych części zamiennych, których czas produkcji jest dłuższy niż 14 dni roboczych.</w:t>
      </w:r>
    </w:p>
    <w:p w14:paraId="730A480E" w14:textId="77777777" w:rsidR="00573B6F" w:rsidRPr="009C22E6" w:rsidRDefault="00573B6F" w:rsidP="00573B6F">
      <w:pPr>
        <w:pStyle w:val="Akapitzlist"/>
        <w:numPr>
          <w:ilvl w:val="0"/>
          <w:numId w:val="24"/>
        </w:numPr>
        <w:jc w:val="both"/>
        <w:rPr>
          <w:rFonts w:ascii="Arial" w:hAnsi="Arial" w:cs="Arial"/>
          <w:sz w:val="22"/>
          <w:szCs w:val="22"/>
        </w:rPr>
      </w:pPr>
      <w:r w:rsidRPr="009C22E6">
        <w:rPr>
          <w:rFonts w:ascii="Arial" w:hAnsi="Arial" w:cs="Arial"/>
          <w:sz w:val="22"/>
          <w:szCs w:val="22"/>
        </w:rPr>
        <w:t>Dla wymienianych czy też naprawianych elementów autosamplera, gwarancja biegnie na nowo od dnia następującego po wymianie bądź naprawie.</w:t>
      </w:r>
    </w:p>
    <w:p w14:paraId="6C7B27BC" w14:textId="77777777" w:rsidR="00573B6F" w:rsidRDefault="00573B6F" w:rsidP="00573B6F">
      <w:pPr>
        <w:tabs>
          <w:tab w:val="left" w:pos="0"/>
          <w:tab w:val="left" w:pos="4752"/>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s>
        <w:jc w:val="center"/>
        <w:rPr>
          <w:rFonts w:ascii="Arial" w:hAnsi="Arial" w:cs="Arial"/>
          <w:b/>
          <w:sz w:val="22"/>
          <w:szCs w:val="22"/>
        </w:rPr>
      </w:pPr>
    </w:p>
    <w:p w14:paraId="4BB051CE" w14:textId="77777777" w:rsidR="00573B6F" w:rsidRDefault="00573B6F" w:rsidP="00573B6F">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sz w:val="22"/>
          <w:szCs w:val="22"/>
        </w:rPr>
      </w:pPr>
      <w:r>
        <w:rPr>
          <w:rFonts w:ascii="Arial" w:hAnsi="Arial" w:cs="Arial"/>
          <w:b/>
          <w:sz w:val="22"/>
          <w:szCs w:val="22"/>
        </w:rPr>
        <w:t>K</w:t>
      </w:r>
      <w:r w:rsidRPr="001A5889">
        <w:rPr>
          <w:rFonts w:ascii="Arial" w:hAnsi="Arial" w:cs="Arial"/>
          <w:b/>
          <w:sz w:val="22"/>
          <w:szCs w:val="22"/>
        </w:rPr>
        <w:t>ary umowne</w:t>
      </w:r>
    </w:p>
    <w:p w14:paraId="463F2513" w14:textId="77777777" w:rsidR="00573B6F" w:rsidRPr="001A5889" w:rsidRDefault="00573B6F" w:rsidP="00573B6F">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sz w:val="22"/>
          <w:szCs w:val="22"/>
        </w:rPr>
      </w:pPr>
      <w:r>
        <w:rPr>
          <w:rFonts w:ascii="Arial" w:hAnsi="Arial" w:cs="Arial"/>
          <w:b/>
          <w:sz w:val="22"/>
          <w:szCs w:val="22"/>
        </w:rPr>
        <w:t>§ 8.</w:t>
      </w:r>
    </w:p>
    <w:p w14:paraId="7F7E308D" w14:textId="77777777" w:rsidR="00573B6F" w:rsidRPr="00A31645" w:rsidRDefault="00573B6F" w:rsidP="00573B6F">
      <w:pPr>
        <w:numPr>
          <w:ilvl w:val="0"/>
          <w:numId w:val="17"/>
        </w:numPr>
        <w:ind w:left="360"/>
        <w:jc w:val="both"/>
        <w:rPr>
          <w:rFonts w:ascii="Arial" w:hAnsi="Arial" w:cs="Arial"/>
          <w:sz w:val="22"/>
          <w:szCs w:val="22"/>
        </w:rPr>
      </w:pPr>
      <w:r w:rsidRPr="00A31645">
        <w:rPr>
          <w:rFonts w:ascii="Arial" w:hAnsi="Arial" w:cs="Arial"/>
          <w:sz w:val="22"/>
          <w:szCs w:val="22"/>
        </w:rPr>
        <w:t>Wykonawca zapłaci Zamawiającemu</w:t>
      </w:r>
      <w:r w:rsidRPr="00A31645">
        <w:rPr>
          <w:rFonts w:ascii="Arial" w:hAnsi="Arial" w:cs="Arial"/>
          <w:b/>
          <w:sz w:val="22"/>
          <w:szCs w:val="22"/>
        </w:rPr>
        <w:t xml:space="preserve"> </w:t>
      </w:r>
      <w:r w:rsidRPr="00A31645">
        <w:rPr>
          <w:rFonts w:ascii="Arial" w:hAnsi="Arial" w:cs="Arial"/>
          <w:sz w:val="22"/>
          <w:szCs w:val="22"/>
        </w:rPr>
        <w:t>karę umowną:</w:t>
      </w:r>
    </w:p>
    <w:p w14:paraId="27198B95" w14:textId="77777777" w:rsidR="00573B6F" w:rsidRDefault="00573B6F" w:rsidP="00573B6F">
      <w:pPr>
        <w:pStyle w:val="Akapitzlist"/>
        <w:numPr>
          <w:ilvl w:val="1"/>
          <w:numId w:val="53"/>
        </w:num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Pr>
          <w:rFonts w:ascii="Arial" w:hAnsi="Arial" w:cs="Arial"/>
          <w:sz w:val="22"/>
          <w:szCs w:val="22"/>
        </w:rPr>
        <w:t xml:space="preserve">W wysokości </w:t>
      </w:r>
      <w:r w:rsidRPr="00A31645">
        <w:rPr>
          <w:rFonts w:ascii="Arial" w:hAnsi="Arial" w:cs="Arial"/>
          <w:sz w:val="22"/>
          <w:szCs w:val="22"/>
        </w:rPr>
        <w:t xml:space="preserve">20 % kwoty brutto wskazanej w § </w:t>
      </w:r>
      <w:r>
        <w:rPr>
          <w:rFonts w:ascii="Arial" w:hAnsi="Arial" w:cs="Arial"/>
          <w:sz w:val="22"/>
          <w:szCs w:val="22"/>
        </w:rPr>
        <w:t>5</w:t>
      </w:r>
      <w:r w:rsidRPr="00A31645">
        <w:rPr>
          <w:rFonts w:ascii="Arial" w:hAnsi="Arial" w:cs="Arial"/>
          <w:sz w:val="22"/>
          <w:szCs w:val="22"/>
        </w:rPr>
        <w:t xml:space="preserve"> ust. 1, </w:t>
      </w:r>
      <w:r>
        <w:rPr>
          <w:rFonts w:ascii="Arial" w:hAnsi="Arial" w:cs="Arial"/>
          <w:sz w:val="22"/>
          <w:szCs w:val="22"/>
        </w:rPr>
        <w:t xml:space="preserve"> w przypadku </w:t>
      </w:r>
      <w:r w:rsidRPr="00A31645">
        <w:rPr>
          <w:rFonts w:ascii="Arial" w:hAnsi="Arial" w:cs="Arial"/>
          <w:sz w:val="22"/>
          <w:szCs w:val="22"/>
        </w:rPr>
        <w:t xml:space="preserve">wypowiedzenia </w:t>
      </w:r>
      <w:r>
        <w:rPr>
          <w:rFonts w:ascii="Arial" w:hAnsi="Arial" w:cs="Arial"/>
          <w:sz w:val="22"/>
          <w:szCs w:val="22"/>
        </w:rPr>
        <w:t xml:space="preserve">umowy </w:t>
      </w:r>
      <w:r w:rsidRPr="00A31645">
        <w:rPr>
          <w:rFonts w:ascii="Arial" w:hAnsi="Arial" w:cs="Arial"/>
          <w:sz w:val="22"/>
          <w:szCs w:val="22"/>
        </w:rPr>
        <w:t xml:space="preserve">bądź odstąpienia od </w:t>
      </w:r>
      <w:r>
        <w:rPr>
          <w:rFonts w:ascii="Arial" w:hAnsi="Arial" w:cs="Arial"/>
          <w:sz w:val="22"/>
          <w:szCs w:val="22"/>
        </w:rPr>
        <w:t xml:space="preserve">umowy </w:t>
      </w:r>
      <w:r w:rsidRPr="00A31645">
        <w:rPr>
          <w:rFonts w:ascii="Arial" w:hAnsi="Arial" w:cs="Arial"/>
          <w:sz w:val="22"/>
          <w:szCs w:val="22"/>
        </w:rPr>
        <w:t xml:space="preserve">przez którąkolwiek ze Stron z przyczyn, za które ponosi odpowiedzialność Wykonawca; </w:t>
      </w:r>
    </w:p>
    <w:p w14:paraId="1A0C9E6F" w14:textId="77777777" w:rsidR="00573B6F" w:rsidRDefault="00573B6F" w:rsidP="00573B6F">
      <w:pPr>
        <w:pStyle w:val="Akapitzlist"/>
        <w:numPr>
          <w:ilvl w:val="1"/>
          <w:numId w:val="53"/>
        </w:num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CC0D2B">
        <w:rPr>
          <w:rFonts w:ascii="Arial" w:hAnsi="Arial" w:cs="Arial"/>
          <w:sz w:val="22"/>
          <w:szCs w:val="22"/>
        </w:rPr>
        <w:t>za zwłokę w realizacji umowy w umówionym terminie określonym w § 3</w:t>
      </w:r>
      <w:r>
        <w:rPr>
          <w:rFonts w:ascii="Arial" w:hAnsi="Arial" w:cs="Arial"/>
          <w:sz w:val="22"/>
          <w:szCs w:val="22"/>
        </w:rPr>
        <w:t xml:space="preserve"> ust. 2</w:t>
      </w:r>
      <w:r w:rsidRPr="00CC0D2B">
        <w:rPr>
          <w:rFonts w:ascii="Arial" w:hAnsi="Arial" w:cs="Arial"/>
          <w:sz w:val="22"/>
          <w:szCs w:val="22"/>
        </w:rPr>
        <w:t xml:space="preserve"> umowy,                          w wysokości 0,2% wynagrodzenia umownego brutto za każdy dzień zwłoki;</w:t>
      </w:r>
    </w:p>
    <w:p w14:paraId="7126D0DA" w14:textId="77777777" w:rsidR="00573B6F" w:rsidRDefault="00573B6F" w:rsidP="00573B6F">
      <w:pPr>
        <w:pStyle w:val="Akapitzlist"/>
        <w:numPr>
          <w:ilvl w:val="1"/>
          <w:numId w:val="53"/>
        </w:num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CC0D2B">
        <w:rPr>
          <w:rFonts w:ascii="Arial" w:hAnsi="Arial" w:cs="Arial"/>
          <w:sz w:val="22"/>
          <w:szCs w:val="22"/>
        </w:rPr>
        <w:t>za zwłokę w usunięciu wad stwierdzonych przy odbiorze w wysokości 0,5 % wynagrodzenia umownego brutto za każdy dzień zwłoki od dnia wyznaczonego przez Zamawiającego na usunięcie wad,</w:t>
      </w:r>
    </w:p>
    <w:p w14:paraId="792734CD" w14:textId="77777777" w:rsidR="00573B6F" w:rsidRPr="003E42B6" w:rsidRDefault="00573B6F" w:rsidP="00573B6F">
      <w:pPr>
        <w:pStyle w:val="Akapitzlist"/>
        <w:numPr>
          <w:ilvl w:val="1"/>
          <w:numId w:val="53"/>
        </w:num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CC0D2B">
        <w:rPr>
          <w:rFonts w:ascii="Arial" w:hAnsi="Arial" w:cs="Arial"/>
          <w:sz w:val="22"/>
          <w:szCs w:val="22"/>
        </w:rPr>
        <w:lastRenderedPageBreak/>
        <w:t xml:space="preserve">za zwłokę w usunięciu wad stwierdzonych w okresie rękojmi i gwarancji w wysokości 0,5 % wynagrodzenia umownego brutto za każdy dzień zwłoki od dnia wyznaczonego przez </w:t>
      </w:r>
      <w:r w:rsidRPr="003E42B6">
        <w:rPr>
          <w:rFonts w:ascii="Arial" w:hAnsi="Arial" w:cs="Arial"/>
          <w:sz w:val="22"/>
          <w:szCs w:val="22"/>
        </w:rPr>
        <w:t>Zamawiającego na usunięcie wad,</w:t>
      </w:r>
    </w:p>
    <w:p w14:paraId="7021952E" w14:textId="77777777" w:rsidR="00573B6F" w:rsidRPr="003E42B6" w:rsidRDefault="00573B6F" w:rsidP="00573B6F">
      <w:pPr>
        <w:pStyle w:val="Akapitzlist"/>
        <w:numPr>
          <w:ilvl w:val="1"/>
          <w:numId w:val="53"/>
        </w:num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37914">
        <w:rPr>
          <w:rFonts w:ascii="Arial" w:hAnsi="Arial" w:cs="Arial"/>
          <w:sz w:val="22"/>
          <w:szCs w:val="22"/>
        </w:rPr>
        <w:t xml:space="preserve">w wysokości 5.000,00 zł </w:t>
      </w:r>
      <w:r w:rsidRPr="003E42B6">
        <w:rPr>
          <w:rFonts w:ascii="Arial" w:hAnsi="Arial" w:cs="Arial"/>
          <w:sz w:val="22"/>
          <w:szCs w:val="22"/>
        </w:rPr>
        <w:t xml:space="preserve">za naruszenie obowiązku, o którym mowa w § 4 ust. 1 lit. c Umowy, za każdy przypadek naruszenia. </w:t>
      </w:r>
    </w:p>
    <w:p w14:paraId="5364F787" w14:textId="77777777" w:rsidR="00573B6F" w:rsidRPr="003E42B6" w:rsidRDefault="00573B6F" w:rsidP="00573B6F">
      <w:pPr>
        <w:jc w:val="both"/>
        <w:rPr>
          <w:rFonts w:ascii="Arial" w:hAnsi="Arial" w:cs="Arial"/>
          <w:sz w:val="22"/>
          <w:szCs w:val="22"/>
        </w:rPr>
      </w:pPr>
      <w:r w:rsidRPr="003E42B6">
        <w:rPr>
          <w:rFonts w:ascii="Arial" w:hAnsi="Arial" w:cs="Arial"/>
          <w:sz w:val="22"/>
          <w:szCs w:val="22"/>
        </w:rPr>
        <w:t xml:space="preserve">2. Łączna wysokość kar nie może przekroczyć </w:t>
      </w:r>
      <w:r w:rsidRPr="00137914">
        <w:rPr>
          <w:rFonts w:ascii="Arial" w:hAnsi="Arial" w:cs="Arial"/>
          <w:sz w:val="22"/>
          <w:szCs w:val="22"/>
        </w:rPr>
        <w:t>25%</w:t>
      </w:r>
      <w:r w:rsidRPr="003E42B6">
        <w:rPr>
          <w:rFonts w:ascii="Arial" w:hAnsi="Arial" w:cs="Arial"/>
          <w:sz w:val="22"/>
          <w:szCs w:val="22"/>
        </w:rPr>
        <w:t xml:space="preserve"> wartości netto Umowy.</w:t>
      </w:r>
    </w:p>
    <w:p w14:paraId="6378CC95" w14:textId="77777777" w:rsidR="00573B6F" w:rsidRPr="00CC0D2B" w:rsidRDefault="00573B6F" w:rsidP="00573B6F">
      <w:pPr>
        <w:pStyle w:val="Akapitzlist"/>
        <w:numPr>
          <w:ilvl w:val="0"/>
          <w:numId w:val="49"/>
        </w:num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ind w:left="360"/>
        <w:jc w:val="both"/>
        <w:rPr>
          <w:rFonts w:ascii="Arial" w:hAnsi="Arial" w:cs="Arial"/>
          <w:sz w:val="22"/>
          <w:szCs w:val="22"/>
        </w:rPr>
      </w:pPr>
      <w:r w:rsidRPr="003E42B6">
        <w:rPr>
          <w:rFonts w:ascii="Arial" w:hAnsi="Arial" w:cs="Arial"/>
          <w:sz w:val="22"/>
          <w:szCs w:val="22"/>
        </w:rPr>
        <w:t>Wykonawca wyraża zgodę na potrącanie</w:t>
      </w:r>
      <w:r w:rsidRPr="00CC0D2B">
        <w:rPr>
          <w:rFonts w:ascii="Arial" w:hAnsi="Arial" w:cs="Arial"/>
          <w:sz w:val="22"/>
          <w:szCs w:val="22"/>
        </w:rPr>
        <w:t xml:space="preserve"> naliczonych kar umownych przez Zamawiającego, z kwoty przysługującego mu czynszu najmu, choćby którakolwiek z wierzytelności przedstawionych do potrącenia przez Zamawiającego była niewymagalna lub niezaskarżalna. W przypadku braku pokrycia nałożonych kar umownych w kwotach pozostałych do zapłaty,  Wykonawca zobowiązuje się do uregulowania kary w terminie 14 (czternastu) dni kalendarzowych od dnia doręczenia Wykonawcy wezwania do zapłaty w formie pisemnej. </w:t>
      </w:r>
    </w:p>
    <w:p w14:paraId="2C4D6877" w14:textId="77777777" w:rsidR="00573B6F" w:rsidRPr="00B85F48" w:rsidRDefault="00573B6F" w:rsidP="00573B6F">
      <w:pPr>
        <w:numPr>
          <w:ilvl w:val="0"/>
          <w:numId w:val="49"/>
        </w:numPr>
        <w:ind w:left="360"/>
        <w:jc w:val="both"/>
        <w:rPr>
          <w:rFonts w:ascii="Arial" w:hAnsi="Arial" w:cs="Arial"/>
          <w:iCs/>
          <w:sz w:val="22"/>
          <w:szCs w:val="22"/>
        </w:rPr>
      </w:pPr>
      <w:r w:rsidRPr="00B85F48">
        <w:rPr>
          <w:rFonts w:ascii="Arial" w:hAnsi="Arial" w:cs="Arial"/>
          <w:sz w:val="22"/>
          <w:szCs w:val="22"/>
        </w:rPr>
        <w:t>Zamawiający zastrzega sobie prawo dochodzenia odszkodowania uzupełniającego w przypadku, gdy wysokość szkody przewyższa zastrzeżone kary umowne.</w:t>
      </w:r>
    </w:p>
    <w:p w14:paraId="30AD6C22" w14:textId="77777777" w:rsidR="00573B6F" w:rsidRPr="001A5889" w:rsidRDefault="00573B6F" w:rsidP="00573B6F">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rPr>
      </w:pPr>
      <w:r w:rsidRPr="001A5889">
        <w:rPr>
          <w:rFonts w:ascii="Arial" w:hAnsi="Arial" w:cs="Arial"/>
          <w:sz w:val="22"/>
          <w:szCs w:val="22"/>
        </w:rPr>
        <w:t xml:space="preserve">8. Rozwiązanie Umowy przez którąkolwiek ze Stron, nie powoduje utraty przez Zamawiającego prawa do naliczania kar umownych należnych na podstawie Umowy.  </w:t>
      </w:r>
    </w:p>
    <w:p w14:paraId="081A1219" w14:textId="77777777" w:rsidR="00573B6F" w:rsidRPr="001A5889" w:rsidRDefault="00573B6F" w:rsidP="00573B6F">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sz w:val="22"/>
          <w:szCs w:val="22"/>
        </w:rPr>
      </w:pPr>
    </w:p>
    <w:p w14:paraId="6B34EFF8" w14:textId="77777777" w:rsidR="00573B6F" w:rsidRPr="001A5889" w:rsidRDefault="00573B6F" w:rsidP="00573B6F">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bCs/>
          <w:sz w:val="22"/>
          <w:szCs w:val="22"/>
        </w:rPr>
      </w:pPr>
      <w:r w:rsidRPr="001A5889">
        <w:rPr>
          <w:rFonts w:ascii="Arial" w:hAnsi="Arial" w:cs="Arial"/>
          <w:b/>
          <w:bCs/>
          <w:sz w:val="22"/>
          <w:szCs w:val="22"/>
        </w:rPr>
        <w:t>Warunki wypowiedzenia lub odstąpienia od umowy</w:t>
      </w:r>
    </w:p>
    <w:p w14:paraId="68E6E158" w14:textId="77777777" w:rsidR="00573B6F" w:rsidRPr="001A5889" w:rsidRDefault="00573B6F" w:rsidP="00573B6F">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bCs/>
          <w:sz w:val="22"/>
          <w:szCs w:val="22"/>
        </w:rPr>
      </w:pPr>
      <w:r w:rsidRPr="001A5889">
        <w:rPr>
          <w:rFonts w:ascii="Arial" w:hAnsi="Arial" w:cs="Arial"/>
          <w:b/>
          <w:bCs/>
          <w:sz w:val="22"/>
          <w:szCs w:val="22"/>
        </w:rPr>
        <w:t xml:space="preserve">§ </w:t>
      </w:r>
      <w:r>
        <w:rPr>
          <w:rFonts w:ascii="Arial" w:hAnsi="Arial" w:cs="Arial"/>
          <w:b/>
          <w:bCs/>
          <w:sz w:val="22"/>
          <w:szCs w:val="22"/>
        </w:rPr>
        <w:t>9.</w:t>
      </w:r>
    </w:p>
    <w:p w14:paraId="7C5FEEAB" w14:textId="77777777" w:rsidR="00573B6F" w:rsidRPr="001A5889" w:rsidRDefault="00573B6F" w:rsidP="00573B6F">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rPr>
      </w:pPr>
    </w:p>
    <w:p w14:paraId="07540013" w14:textId="77777777" w:rsidR="00573B6F" w:rsidRPr="001A5889" w:rsidRDefault="00573B6F" w:rsidP="00573B6F">
      <w:pPr>
        <w:numPr>
          <w:ilvl w:val="3"/>
          <w:numId w:val="52"/>
        </w:numPr>
        <w:tabs>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Stronom przysługuje prawo odstąpienia od umowy, wyłącznie w przypadkach przewidzianych we właściwym przepisach prawa lub w niniejszej Umowie.</w:t>
      </w:r>
    </w:p>
    <w:p w14:paraId="3C938662" w14:textId="77777777" w:rsidR="00573B6F" w:rsidRPr="001A5889" w:rsidRDefault="00573B6F" w:rsidP="00573B6F">
      <w:pPr>
        <w:numPr>
          <w:ilvl w:val="3"/>
          <w:numId w:val="52"/>
        </w:numPr>
        <w:tabs>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Stronom przysługuje prawo odstąpienia od Umowy w następujących sytuacjach:</w:t>
      </w:r>
    </w:p>
    <w:p w14:paraId="02974143" w14:textId="77777777" w:rsidR="00573B6F" w:rsidRPr="001A5889" w:rsidRDefault="00573B6F" w:rsidP="00573B6F">
      <w:pPr>
        <w:numPr>
          <w:ilvl w:val="0"/>
          <w:numId w:val="50"/>
        </w:numPr>
        <w:tabs>
          <w:tab w:val="left" w:pos="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 xml:space="preserve">w przypadku naruszenia przez Wykonawcę terminu wydania przedmiotu zamówienia określonego w </w:t>
      </w:r>
      <w:r w:rsidRPr="001A5889">
        <w:rPr>
          <w:rFonts w:ascii="Arial" w:hAnsi="Arial" w:cs="Arial"/>
          <w:bCs/>
          <w:sz w:val="22"/>
          <w:szCs w:val="22"/>
        </w:rPr>
        <w:t>§</w:t>
      </w:r>
      <w:r w:rsidRPr="001A5889">
        <w:rPr>
          <w:rFonts w:ascii="Arial" w:hAnsi="Arial" w:cs="Arial"/>
          <w:sz w:val="22"/>
          <w:szCs w:val="22"/>
        </w:rPr>
        <w:t xml:space="preserve"> </w:t>
      </w:r>
      <w:r>
        <w:rPr>
          <w:rFonts w:ascii="Arial" w:hAnsi="Arial" w:cs="Arial"/>
          <w:sz w:val="22"/>
          <w:szCs w:val="22"/>
        </w:rPr>
        <w:t>3</w:t>
      </w:r>
      <w:r w:rsidRPr="001A5889">
        <w:rPr>
          <w:rFonts w:ascii="Arial" w:hAnsi="Arial" w:cs="Arial"/>
          <w:sz w:val="22"/>
          <w:szCs w:val="22"/>
        </w:rPr>
        <w:t xml:space="preserve"> ust. </w:t>
      </w:r>
      <w:r>
        <w:rPr>
          <w:rFonts w:ascii="Arial" w:hAnsi="Arial" w:cs="Arial"/>
          <w:sz w:val="22"/>
          <w:szCs w:val="22"/>
        </w:rPr>
        <w:t>5</w:t>
      </w:r>
      <w:r w:rsidRPr="001A5889">
        <w:rPr>
          <w:rFonts w:ascii="Arial" w:hAnsi="Arial" w:cs="Arial"/>
          <w:sz w:val="22"/>
          <w:szCs w:val="22"/>
        </w:rPr>
        <w:t>, o więcej niż 7 dni kalendarzowych</w:t>
      </w:r>
      <w:r>
        <w:rPr>
          <w:rFonts w:ascii="Arial" w:hAnsi="Arial" w:cs="Arial"/>
          <w:sz w:val="22"/>
          <w:szCs w:val="22"/>
        </w:rPr>
        <w:t>,</w:t>
      </w:r>
    </w:p>
    <w:p w14:paraId="7FAF4AC7" w14:textId="77777777" w:rsidR="00573B6F" w:rsidRPr="001A5889" w:rsidRDefault="00573B6F" w:rsidP="00573B6F">
      <w:pPr>
        <w:numPr>
          <w:ilvl w:val="0"/>
          <w:numId w:val="50"/>
        </w:numPr>
        <w:tabs>
          <w:tab w:val="left" w:pos="284"/>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w przypadku likwidacji przedsiębiorstwa Wykonawcy,</w:t>
      </w:r>
    </w:p>
    <w:p w14:paraId="02D4B148" w14:textId="77777777" w:rsidR="00573B6F" w:rsidRPr="001A5889" w:rsidRDefault="00573B6F" w:rsidP="00573B6F">
      <w:pPr>
        <w:numPr>
          <w:ilvl w:val="0"/>
          <w:numId w:val="50"/>
        </w:numPr>
        <w:tabs>
          <w:tab w:val="left" w:pos="284"/>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w przypadku wydania nakazu zajęcia majątku Wykonawcy,</w:t>
      </w:r>
    </w:p>
    <w:p w14:paraId="34A1BA73" w14:textId="77777777" w:rsidR="00573B6F" w:rsidRPr="001A5889" w:rsidRDefault="00573B6F" w:rsidP="00573B6F">
      <w:pPr>
        <w:numPr>
          <w:ilvl w:val="0"/>
          <w:numId w:val="50"/>
        </w:numPr>
        <w:tabs>
          <w:tab w:val="left" w:pos="284"/>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w przypadku naruszenia terminu na przekazanie przedmiotu Zamówienia określonego w §</w:t>
      </w:r>
      <w:r>
        <w:rPr>
          <w:rFonts w:ascii="Arial" w:hAnsi="Arial" w:cs="Arial"/>
          <w:sz w:val="22"/>
          <w:szCs w:val="22"/>
        </w:rPr>
        <w:t xml:space="preserve"> 3</w:t>
      </w:r>
      <w:r w:rsidRPr="001A5889">
        <w:rPr>
          <w:rFonts w:ascii="Arial" w:hAnsi="Arial" w:cs="Arial"/>
          <w:sz w:val="22"/>
          <w:szCs w:val="22"/>
        </w:rPr>
        <w:t xml:space="preserve"> ust. 1 Umowy,</w:t>
      </w:r>
      <w:r w:rsidRPr="001A5889">
        <w:rPr>
          <w:rFonts w:ascii="Arial" w:hAnsi="Arial" w:cs="Arial"/>
          <w:b/>
          <w:bCs/>
          <w:sz w:val="22"/>
          <w:szCs w:val="22"/>
        </w:rPr>
        <w:t xml:space="preserve"> </w:t>
      </w:r>
    </w:p>
    <w:p w14:paraId="3B7A9676" w14:textId="77777777" w:rsidR="00573B6F" w:rsidRPr="001A5889" w:rsidRDefault="00573B6F" w:rsidP="00573B6F">
      <w:pPr>
        <w:numPr>
          <w:ilvl w:val="0"/>
          <w:numId w:val="50"/>
        </w:numPr>
        <w:tabs>
          <w:tab w:val="left" w:pos="284"/>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 xml:space="preserve">w przypadku niemożności korzystania z przedmiotu </w:t>
      </w:r>
      <w:r>
        <w:rPr>
          <w:rFonts w:ascii="Arial" w:hAnsi="Arial" w:cs="Arial"/>
          <w:sz w:val="22"/>
          <w:szCs w:val="22"/>
        </w:rPr>
        <w:t xml:space="preserve">umowy </w:t>
      </w:r>
      <w:r w:rsidRPr="001A5889">
        <w:rPr>
          <w:rFonts w:ascii="Arial" w:hAnsi="Arial" w:cs="Arial"/>
          <w:sz w:val="22"/>
          <w:szCs w:val="22"/>
        </w:rPr>
        <w:t>przez okres kolejnych 14 dni kalendarzowych, z przyczyn nie leżących po stronie Zamawiającego.</w:t>
      </w:r>
    </w:p>
    <w:p w14:paraId="68EAFEB0" w14:textId="77777777" w:rsidR="00573B6F" w:rsidRPr="001A5889" w:rsidRDefault="00573B6F" w:rsidP="00573B6F">
      <w:pPr>
        <w:numPr>
          <w:ilvl w:val="3"/>
          <w:numId w:val="52"/>
        </w:numPr>
        <w:tabs>
          <w:tab w:val="left" w:pos="284"/>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 xml:space="preserve">Odstąpienie od Umowy powinno nastąpić w formie pisemnej pod rygorem nieważności i musi zawierać uzasadnienie. Prawo do odstąpienia Zamawiający może wykonać w terminie 30 dni od dnia, w którym dowiedział się o ziszczeniu się przesłanek uprawniających go do złożenia oświadczenia o odstąpieniu </w:t>
      </w:r>
      <w:r>
        <w:rPr>
          <w:rFonts w:ascii="Arial" w:hAnsi="Arial" w:cs="Arial"/>
          <w:sz w:val="22"/>
          <w:szCs w:val="22"/>
        </w:rPr>
        <w:t xml:space="preserve">od </w:t>
      </w:r>
      <w:r w:rsidRPr="001A5889">
        <w:rPr>
          <w:rFonts w:ascii="Arial" w:hAnsi="Arial" w:cs="Arial"/>
          <w:sz w:val="22"/>
          <w:szCs w:val="22"/>
        </w:rPr>
        <w:t>umowy.</w:t>
      </w:r>
    </w:p>
    <w:p w14:paraId="1A398D44" w14:textId="77777777" w:rsidR="00573B6F" w:rsidRPr="001A5889" w:rsidRDefault="00573B6F" w:rsidP="00573B6F">
      <w:pPr>
        <w:numPr>
          <w:ilvl w:val="3"/>
          <w:numId w:val="52"/>
        </w:numPr>
        <w:tabs>
          <w:tab w:val="left" w:pos="284"/>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autoSpaceDE w:val="0"/>
        <w:jc w:val="both"/>
        <w:rPr>
          <w:rFonts w:ascii="Arial" w:hAnsi="Arial" w:cs="Arial"/>
          <w:sz w:val="22"/>
          <w:szCs w:val="22"/>
        </w:rPr>
      </w:pPr>
      <w:r w:rsidRPr="001A5889">
        <w:rPr>
          <w:rFonts w:ascii="Arial" w:hAnsi="Arial" w:cs="Arial"/>
          <w:sz w:val="22"/>
          <w:szCs w:val="22"/>
        </w:rPr>
        <w:t xml:space="preserve">Wykonawca nie może wstrzymywać wykonania Umowy z jakiegokolwiek powodu. </w:t>
      </w:r>
    </w:p>
    <w:p w14:paraId="2CED2FB0" w14:textId="77777777" w:rsidR="00573B6F" w:rsidRPr="00B85F48" w:rsidRDefault="00573B6F" w:rsidP="00573B6F">
      <w:pPr>
        <w:tabs>
          <w:tab w:val="left" w:pos="284"/>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w:hAnsi="Arial" w:cs="Arial"/>
          <w:sz w:val="22"/>
          <w:szCs w:val="22"/>
        </w:rPr>
      </w:pPr>
    </w:p>
    <w:p w14:paraId="224B3F71" w14:textId="77777777" w:rsidR="00573B6F" w:rsidRPr="00B85F48" w:rsidRDefault="00573B6F" w:rsidP="00573B6F">
      <w:pPr>
        <w:pStyle w:val="Nagwek4"/>
        <w:rPr>
          <w:b w:val="0"/>
          <w:bCs/>
          <w:i/>
          <w:iCs/>
          <w:szCs w:val="22"/>
          <w:u w:val="none"/>
        </w:rPr>
      </w:pPr>
      <w:r w:rsidRPr="00B85F48">
        <w:rPr>
          <w:b w:val="0"/>
          <w:bCs/>
          <w:i/>
          <w:iCs/>
          <w:szCs w:val="22"/>
          <w:u w:val="none"/>
        </w:rPr>
        <w:t>Postanowienia końcowe</w:t>
      </w:r>
    </w:p>
    <w:p w14:paraId="3BCD96FC" w14:textId="77777777" w:rsidR="00573B6F" w:rsidRPr="001C0EA1" w:rsidRDefault="00573B6F" w:rsidP="00573B6F">
      <w:pPr>
        <w:jc w:val="center"/>
        <w:rPr>
          <w:rFonts w:ascii="Arial" w:hAnsi="Arial" w:cs="Arial"/>
          <w:b/>
          <w:sz w:val="22"/>
          <w:szCs w:val="22"/>
        </w:rPr>
      </w:pPr>
      <w:r w:rsidRPr="001C0EA1">
        <w:rPr>
          <w:rFonts w:ascii="Arial" w:hAnsi="Arial" w:cs="Arial"/>
          <w:b/>
          <w:sz w:val="22"/>
          <w:szCs w:val="22"/>
        </w:rPr>
        <w:t>§ 9.</w:t>
      </w:r>
    </w:p>
    <w:p w14:paraId="59261F95" w14:textId="77777777" w:rsidR="00573B6F" w:rsidRPr="001C0EA1" w:rsidRDefault="00573B6F" w:rsidP="00573B6F">
      <w:pPr>
        <w:pStyle w:val="Akapitzlist"/>
        <w:numPr>
          <w:ilvl w:val="3"/>
          <w:numId w:val="19"/>
        </w:numPr>
        <w:ind w:left="360"/>
        <w:jc w:val="both"/>
        <w:rPr>
          <w:rFonts w:ascii="Arial" w:hAnsi="Arial" w:cs="Arial"/>
          <w:sz w:val="22"/>
          <w:szCs w:val="22"/>
        </w:rPr>
      </w:pPr>
      <w:r w:rsidRPr="001C0EA1">
        <w:rPr>
          <w:rFonts w:ascii="Arial" w:hAnsi="Arial" w:cs="Arial"/>
          <w:sz w:val="22"/>
          <w:szCs w:val="22"/>
        </w:rPr>
        <w:t>Zamawiający przewiduje możliwość wprowadzenia zmian do zawartej umowy w formie pisemnego aneksu w następujących przypadkach:</w:t>
      </w:r>
    </w:p>
    <w:p w14:paraId="26966F65" w14:textId="77777777" w:rsidR="00573B6F" w:rsidRPr="001C0EA1" w:rsidRDefault="00573B6F" w:rsidP="00573B6F">
      <w:pPr>
        <w:pStyle w:val="Akapitzlist"/>
        <w:numPr>
          <w:ilvl w:val="0"/>
          <w:numId w:val="21"/>
        </w:numPr>
        <w:jc w:val="both"/>
        <w:rPr>
          <w:rFonts w:ascii="Arial" w:hAnsi="Arial" w:cs="Arial"/>
          <w:sz w:val="22"/>
          <w:szCs w:val="22"/>
        </w:rPr>
      </w:pPr>
      <w:r w:rsidRPr="001C0EA1">
        <w:rPr>
          <w:rFonts w:ascii="Arial" w:hAnsi="Arial" w:cs="Arial"/>
          <w:sz w:val="22"/>
          <w:szCs w:val="22"/>
        </w:rPr>
        <w:t xml:space="preserve">jeżeli w okresie obowiązywania umowy zmianie ulegnie urzędowa stawka VAT, w takim wypadku wynagrodzenie Wykonawcy ulegnie zmianie tj. odpowiednio zwiększeniu bądź zmniejszeniu,  </w:t>
      </w:r>
    </w:p>
    <w:p w14:paraId="743C4E7B" w14:textId="77777777" w:rsidR="00573B6F" w:rsidRPr="001C0EA1" w:rsidRDefault="00573B6F" w:rsidP="00573B6F">
      <w:pPr>
        <w:pStyle w:val="Akapitzlist"/>
        <w:numPr>
          <w:ilvl w:val="0"/>
          <w:numId w:val="21"/>
        </w:numPr>
        <w:jc w:val="both"/>
        <w:rPr>
          <w:rFonts w:ascii="Arial" w:hAnsi="Arial" w:cs="Arial"/>
          <w:sz w:val="22"/>
          <w:szCs w:val="22"/>
        </w:rPr>
      </w:pPr>
      <w:r w:rsidRPr="001C0EA1">
        <w:rPr>
          <w:rFonts w:ascii="Arial" w:hAnsi="Arial" w:cs="Arial"/>
          <w:sz w:val="22"/>
          <w:szCs w:val="22"/>
        </w:rPr>
        <w:t>jeżeli Wykonawca utraci zwolnienie od podatku VAT. W takim wypadku wynagrodzenie Wykonawcy zostanie powiększone o należny podatek VAT,</w:t>
      </w:r>
    </w:p>
    <w:p w14:paraId="489BA7E3" w14:textId="77777777" w:rsidR="00573B6F" w:rsidRPr="001C0EA1" w:rsidRDefault="00573B6F" w:rsidP="00573B6F">
      <w:pPr>
        <w:pStyle w:val="Akapitzlist"/>
        <w:numPr>
          <w:ilvl w:val="0"/>
          <w:numId w:val="21"/>
        </w:numPr>
        <w:jc w:val="both"/>
        <w:rPr>
          <w:rFonts w:ascii="Arial" w:hAnsi="Arial" w:cs="Arial"/>
          <w:sz w:val="22"/>
          <w:szCs w:val="22"/>
        </w:rPr>
      </w:pPr>
      <w:r w:rsidRPr="001C0EA1">
        <w:rPr>
          <w:rFonts w:ascii="Arial" w:hAnsi="Arial" w:cs="Arial"/>
          <w:sz w:val="22"/>
          <w:szCs w:val="22"/>
        </w:rPr>
        <w:t>jeżeli zmianie ulegną powszechnie obowiązujące przepisy prawa w zakresie mającym wpływ na realizację przedmiotu zamówienia lub świadczenia stron,</w:t>
      </w:r>
    </w:p>
    <w:p w14:paraId="16849C30" w14:textId="77777777" w:rsidR="00573B6F" w:rsidRPr="001C0EA1" w:rsidRDefault="00573B6F" w:rsidP="00573B6F">
      <w:pPr>
        <w:pStyle w:val="Akapitzlist"/>
        <w:numPr>
          <w:ilvl w:val="0"/>
          <w:numId w:val="21"/>
        </w:numPr>
        <w:jc w:val="both"/>
        <w:rPr>
          <w:rFonts w:ascii="Arial" w:hAnsi="Arial" w:cs="Arial"/>
          <w:sz w:val="22"/>
          <w:szCs w:val="22"/>
        </w:rPr>
      </w:pPr>
      <w:r w:rsidRPr="001C0EA1">
        <w:rPr>
          <w:rFonts w:ascii="Arial" w:hAnsi="Arial" w:cs="Arial"/>
          <w:sz w:val="22"/>
          <w:szCs w:val="22"/>
        </w:rPr>
        <w:t>na skutek siły wyższej zajdzie konieczność zmiany terminu wykonania zamówienia,</w:t>
      </w:r>
    </w:p>
    <w:p w14:paraId="7868A66A" w14:textId="77777777" w:rsidR="00573B6F" w:rsidRPr="001C0EA1" w:rsidRDefault="00573B6F" w:rsidP="00573B6F">
      <w:pPr>
        <w:pStyle w:val="Akapitzlist"/>
        <w:numPr>
          <w:ilvl w:val="0"/>
          <w:numId w:val="21"/>
        </w:numPr>
        <w:jc w:val="both"/>
        <w:rPr>
          <w:rFonts w:ascii="Arial" w:hAnsi="Arial" w:cs="Arial"/>
          <w:sz w:val="22"/>
          <w:szCs w:val="22"/>
        </w:rPr>
      </w:pPr>
      <w:r w:rsidRPr="001C0EA1">
        <w:rPr>
          <w:rFonts w:ascii="Arial" w:hAnsi="Arial" w:cs="Arial"/>
          <w:sz w:val="22"/>
          <w:szCs w:val="22"/>
        </w:rPr>
        <w:t>przestojów lub innych czynników występujących u producenta przedmiotu zamówienia,</w:t>
      </w:r>
    </w:p>
    <w:p w14:paraId="61C52D90" w14:textId="77777777" w:rsidR="00573B6F" w:rsidRPr="00B85F48" w:rsidRDefault="00573B6F" w:rsidP="00573B6F">
      <w:pPr>
        <w:pStyle w:val="Akapitzlist"/>
        <w:numPr>
          <w:ilvl w:val="0"/>
          <w:numId w:val="21"/>
        </w:numPr>
        <w:jc w:val="both"/>
        <w:rPr>
          <w:rFonts w:ascii="Arial" w:hAnsi="Arial" w:cs="Arial"/>
          <w:sz w:val="22"/>
          <w:szCs w:val="22"/>
        </w:rPr>
      </w:pPr>
      <w:r w:rsidRPr="001C0EA1">
        <w:rPr>
          <w:rFonts w:ascii="Arial" w:hAnsi="Arial" w:cs="Arial"/>
          <w:sz w:val="22"/>
          <w:szCs w:val="22"/>
        </w:rPr>
        <w:t>w przypadku okoliczności prawnej, ekonomicznej lub technicznej skutkującej niemożliwością wykonania lub nienależytym wykonaniem umowy zgodnie z SIWZ,</w:t>
      </w:r>
    </w:p>
    <w:p w14:paraId="6471CD4B" w14:textId="77777777" w:rsidR="00573B6F" w:rsidRPr="00B85F48" w:rsidRDefault="00573B6F" w:rsidP="00573B6F">
      <w:pPr>
        <w:pStyle w:val="Akapitzlist"/>
        <w:numPr>
          <w:ilvl w:val="0"/>
          <w:numId w:val="21"/>
        </w:numPr>
        <w:jc w:val="both"/>
        <w:rPr>
          <w:rFonts w:ascii="Arial" w:hAnsi="Arial" w:cs="Arial"/>
          <w:sz w:val="22"/>
          <w:szCs w:val="22"/>
        </w:rPr>
      </w:pPr>
      <w:r w:rsidRPr="00B85F48">
        <w:rPr>
          <w:rFonts w:ascii="Arial" w:hAnsi="Arial" w:cs="Arial"/>
          <w:bCs/>
          <w:sz w:val="22"/>
          <w:szCs w:val="22"/>
        </w:rPr>
        <w:t>jeżeli wprowadzone zmiany są korzystne dla Zamawiającego.</w:t>
      </w:r>
    </w:p>
    <w:p w14:paraId="7CDDAA3B" w14:textId="77777777" w:rsidR="00573B6F" w:rsidRPr="00B85F48" w:rsidRDefault="00573B6F" w:rsidP="00573B6F">
      <w:pPr>
        <w:pStyle w:val="Akapitzlist"/>
        <w:numPr>
          <w:ilvl w:val="0"/>
          <w:numId w:val="22"/>
        </w:numPr>
        <w:ind w:left="360"/>
        <w:jc w:val="both"/>
        <w:rPr>
          <w:rFonts w:ascii="Arial" w:hAnsi="Arial" w:cs="Arial"/>
          <w:sz w:val="22"/>
          <w:szCs w:val="22"/>
        </w:rPr>
      </w:pPr>
      <w:r w:rsidRPr="00B85F48">
        <w:rPr>
          <w:rFonts w:ascii="Arial" w:hAnsi="Arial" w:cs="Arial"/>
          <w:sz w:val="22"/>
          <w:szCs w:val="22"/>
        </w:rPr>
        <w:lastRenderedPageBreak/>
        <w:t>Wykonawca bez pisemnej zgody Zamawiającego nie może dokonać cesji wierzytelności należności wynikających z tytułu realizacji niniejszej umowy na inne podmioty, w tym banki, firmy ubezpieczeniowe, podmioty gospodarcze czy osoby fizyczne.</w:t>
      </w:r>
    </w:p>
    <w:p w14:paraId="5ED8A087" w14:textId="77777777" w:rsidR="00573B6F" w:rsidRPr="00B85F48" w:rsidRDefault="00573B6F" w:rsidP="00573B6F">
      <w:pPr>
        <w:pStyle w:val="Tekstpodstawowy"/>
        <w:numPr>
          <w:ilvl w:val="0"/>
          <w:numId w:val="22"/>
        </w:numPr>
        <w:ind w:left="360"/>
        <w:jc w:val="both"/>
        <w:rPr>
          <w:szCs w:val="22"/>
        </w:rPr>
      </w:pPr>
      <w:r w:rsidRPr="00B85F48">
        <w:rPr>
          <w:szCs w:val="22"/>
        </w:rPr>
        <w:t>W sprawach nieuregulowanych niniejszą umową mają zastosowanie przepisy Kodeksu Cywilnego (Dz. U. z 2024r. poz. 1061 z późn. zm.).</w:t>
      </w:r>
    </w:p>
    <w:p w14:paraId="37934811" w14:textId="77777777" w:rsidR="00573B6F" w:rsidRPr="00B85F48" w:rsidRDefault="00573B6F" w:rsidP="00573B6F">
      <w:pPr>
        <w:pStyle w:val="Tekstpodstawowy"/>
        <w:numPr>
          <w:ilvl w:val="0"/>
          <w:numId w:val="22"/>
        </w:numPr>
        <w:ind w:left="360"/>
        <w:jc w:val="both"/>
        <w:rPr>
          <w:szCs w:val="22"/>
        </w:rPr>
      </w:pPr>
      <w:r w:rsidRPr="00B85F48">
        <w:rPr>
          <w:szCs w:val="22"/>
        </w:rPr>
        <w:t>Kwestie sporne wynikające z realizacji umowy rozstrzygać będzie Sąd właściwy miejscowo dla siedziby Zamawiającego.</w:t>
      </w:r>
    </w:p>
    <w:p w14:paraId="284072AB" w14:textId="77777777" w:rsidR="00573B6F" w:rsidRPr="00B85F48" w:rsidRDefault="00573B6F" w:rsidP="00573B6F">
      <w:pPr>
        <w:pStyle w:val="Tekstpodstawowy"/>
        <w:numPr>
          <w:ilvl w:val="0"/>
          <w:numId w:val="22"/>
        </w:numPr>
        <w:ind w:left="360"/>
        <w:jc w:val="both"/>
        <w:rPr>
          <w:b/>
          <w:szCs w:val="22"/>
        </w:rPr>
      </w:pPr>
      <w:r w:rsidRPr="00B85F48">
        <w:rPr>
          <w:szCs w:val="22"/>
        </w:rPr>
        <w:t>Wszelkie zmiany umowy mogą nastąpić w formie pisemnej pod rygorem nieważności.</w:t>
      </w:r>
    </w:p>
    <w:p w14:paraId="4B7BD054" w14:textId="77777777" w:rsidR="00573B6F" w:rsidRPr="00B85F48" w:rsidRDefault="00573B6F" w:rsidP="00573B6F">
      <w:pPr>
        <w:pStyle w:val="Tekstpodstawowy"/>
        <w:numPr>
          <w:ilvl w:val="0"/>
          <w:numId w:val="22"/>
        </w:numPr>
        <w:ind w:left="360"/>
        <w:jc w:val="both"/>
        <w:rPr>
          <w:b/>
          <w:szCs w:val="22"/>
        </w:rPr>
      </w:pPr>
      <w:r w:rsidRPr="00B85F48">
        <w:rPr>
          <w:szCs w:val="22"/>
        </w:rPr>
        <w:t xml:space="preserve">Zamawiający ustala następującą hierarchię ważności dokumentów przy rozstrzyganiu jakichkolwiek rozbieżności przy realizacji umowy: </w:t>
      </w:r>
    </w:p>
    <w:p w14:paraId="67F407EC" w14:textId="77777777" w:rsidR="00573B6F" w:rsidRPr="00B85F48" w:rsidRDefault="00573B6F" w:rsidP="00573B6F">
      <w:pPr>
        <w:pStyle w:val="Default"/>
        <w:numPr>
          <w:ilvl w:val="2"/>
          <w:numId w:val="20"/>
        </w:numPr>
        <w:tabs>
          <w:tab w:val="clear" w:pos="2340"/>
        </w:tabs>
        <w:ind w:left="567" w:hanging="283"/>
        <w:jc w:val="both"/>
        <w:rPr>
          <w:rFonts w:ascii="Arial" w:hAnsi="Arial" w:cs="Arial"/>
          <w:color w:val="auto"/>
          <w:sz w:val="22"/>
          <w:szCs w:val="22"/>
        </w:rPr>
      </w:pPr>
      <w:r w:rsidRPr="00B85F48">
        <w:rPr>
          <w:rFonts w:ascii="Arial" w:hAnsi="Arial" w:cs="Arial"/>
          <w:color w:val="auto"/>
          <w:sz w:val="22"/>
          <w:szCs w:val="22"/>
        </w:rPr>
        <w:t xml:space="preserve">umowa, </w:t>
      </w:r>
    </w:p>
    <w:p w14:paraId="17E0C7AC" w14:textId="77777777" w:rsidR="00573B6F" w:rsidRPr="00B85F48" w:rsidRDefault="00573B6F" w:rsidP="00573B6F">
      <w:pPr>
        <w:pStyle w:val="Default"/>
        <w:numPr>
          <w:ilvl w:val="2"/>
          <w:numId w:val="20"/>
        </w:numPr>
        <w:tabs>
          <w:tab w:val="clear" w:pos="2340"/>
        </w:tabs>
        <w:ind w:left="567" w:hanging="283"/>
        <w:jc w:val="both"/>
        <w:rPr>
          <w:rFonts w:ascii="Arial" w:hAnsi="Arial" w:cs="Arial"/>
          <w:color w:val="auto"/>
          <w:sz w:val="22"/>
          <w:szCs w:val="22"/>
        </w:rPr>
      </w:pPr>
      <w:r w:rsidRPr="00B85F48">
        <w:rPr>
          <w:rFonts w:ascii="Arial" w:hAnsi="Arial" w:cs="Arial"/>
          <w:color w:val="auto"/>
          <w:sz w:val="22"/>
          <w:szCs w:val="22"/>
        </w:rPr>
        <w:t>SIWZ – instrukcja dla Wykonawców wraz z załącznikami,</w:t>
      </w:r>
    </w:p>
    <w:p w14:paraId="2558CA48" w14:textId="77777777" w:rsidR="00573B6F" w:rsidRPr="00B85F48" w:rsidRDefault="00573B6F" w:rsidP="00573B6F">
      <w:pPr>
        <w:pStyle w:val="Default"/>
        <w:numPr>
          <w:ilvl w:val="2"/>
          <w:numId w:val="20"/>
        </w:numPr>
        <w:tabs>
          <w:tab w:val="clear" w:pos="2340"/>
        </w:tabs>
        <w:ind w:left="567" w:hanging="283"/>
        <w:jc w:val="both"/>
        <w:rPr>
          <w:rFonts w:ascii="Arial" w:hAnsi="Arial" w:cs="Arial"/>
          <w:color w:val="auto"/>
          <w:sz w:val="22"/>
          <w:szCs w:val="22"/>
        </w:rPr>
      </w:pPr>
      <w:r w:rsidRPr="00B85F48">
        <w:rPr>
          <w:rFonts w:ascii="Arial" w:hAnsi="Arial" w:cs="Arial"/>
          <w:color w:val="auto"/>
          <w:sz w:val="22"/>
          <w:szCs w:val="22"/>
        </w:rPr>
        <w:t xml:space="preserve">oferta Wykonawcy wraz z oświadczeniami i dokumentami złożonymi wraz z ofertą. </w:t>
      </w:r>
    </w:p>
    <w:p w14:paraId="5A54F9DB" w14:textId="77777777" w:rsidR="00573B6F" w:rsidRPr="00B85F48" w:rsidRDefault="00573B6F" w:rsidP="00573B6F">
      <w:pPr>
        <w:pStyle w:val="Default"/>
        <w:numPr>
          <w:ilvl w:val="0"/>
          <w:numId w:val="22"/>
        </w:numPr>
        <w:ind w:left="360"/>
        <w:jc w:val="both"/>
        <w:rPr>
          <w:rFonts w:ascii="Arial" w:hAnsi="Arial" w:cs="Arial"/>
          <w:color w:val="auto"/>
          <w:sz w:val="22"/>
          <w:szCs w:val="22"/>
        </w:rPr>
      </w:pPr>
      <w:r w:rsidRPr="00B85F48">
        <w:rPr>
          <w:rFonts w:ascii="Arial" w:hAnsi="Arial" w:cs="Arial"/>
          <w:sz w:val="22"/>
          <w:szCs w:val="22"/>
        </w:rPr>
        <w:t>Umowę niniejszą sporządzono w dwóch jednobrzmiących egzemplarzach, po jednym dla każdej ze stron.</w:t>
      </w:r>
    </w:p>
    <w:p w14:paraId="09022E43" w14:textId="77777777" w:rsidR="00573B6F" w:rsidRDefault="00573B6F" w:rsidP="00573B6F">
      <w:pPr>
        <w:pStyle w:val="Tekstpodstawowy"/>
        <w:jc w:val="both"/>
        <w:rPr>
          <w:szCs w:val="22"/>
        </w:rPr>
      </w:pPr>
    </w:p>
    <w:p w14:paraId="33B582CD" w14:textId="77777777" w:rsidR="00573B6F" w:rsidRPr="00B85F48" w:rsidRDefault="00573B6F" w:rsidP="00573B6F">
      <w:pPr>
        <w:pStyle w:val="Tekstpodstawowy"/>
        <w:jc w:val="both"/>
        <w:rPr>
          <w:szCs w:val="22"/>
        </w:rPr>
      </w:pPr>
    </w:p>
    <w:p w14:paraId="5567D0BB" w14:textId="77777777" w:rsidR="00573B6F" w:rsidRPr="00B85F48" w:rsidRDefault="00573B6F" w:rsidP="00573B6F">
      <w:pPr>
        <w:pStyle w:val="Tekstpodstawowy"/>
        <w:jc w:val="both"/>
        <w:rPr>
          <w:szCs w:val="22"/>
        </w:rPr>
      </w:pPr>
      <w:r w:rsidRPr="00B85F48">
        <w:rPr>
          <w:szCs w:val="22"/>
        </w:rPr>
        <w:t>Załączniki do umowy:</w:t>
      </w:r>
    </w:p>
    <w:p w14:paraId="0ABF831C" w14:textId="77777777" w:rsidR="00573B6F" w:rsidRPr="00B85F48" w:rsidRDefault="00573B6F" w:rsidP="00573B6F">
      <w:pPr>
        <w:pStyle w:val="Tekstpodstawowy"/>
        <w:jc w:val="both"/>
        <w:rPr>
          <w:szCs w:val="22"/>
        </w:rPr>
      </w:pPr>
      <w:r w:rsidRPr="00B85F48">
        <w:rPr>
          <w:szCs w:val="22"/>
        </w:rPr>
        <w:t>- załącznik nr 1 – formularz oferty</w:t>
      </w:r>
    </w:p>
    <w:p w14:paraId="70156F3C" w14:textId="77777777" w:rsidR="00573B6F" w:rsidRDefault="00573B6F" w:rsidP="00573B6F">
      <w:pPr>
        <w:jc w:val="both"/>
        <w:rPr>
          <w:rFonts w:ascii="Arial" w:hAnsi="Arial" w:cs="Arial"/>
          <w:b/>
          <w:sz w:val="22"/>
          <w:szCs w:val="22"/>
        </w:rPr>
      </w:pPr>
    </w:p>
    <w:p w14:paraId="01593521" w14:textId="77777777" w:rsidR="00573B6F" w:rsidRDefault="00573B6F" w:rsidP="00573B6F">
      <w:pPr>
        <w:jc w:val="both"/>
        <w:rPr>
          <w:rFonts w:ascii="Arial" w:hAnsi="Arial" w:cs="Arial"/>
          <w:b/>
          <w:sz w:val="22"/>
          <w:szCs w:val="22"/>
        </w:rPr>
      </w:pPr>
    </w:p>
    <w:p w14:paraId="5657EEDB" w14:textId="77777777" w:rsidR="00573B6F" w:rsidRDefault="00573B6F" w:rsidP="00573B6F">
      <w:pPr>
        <w:jc w:val="both"/>
        <w:rPr>
          <w:rFonts w:ascii="Arial" w:hAnsi="Arial" w:cs="Arial"/>
          <w:b/>
          <w:sz w:val="22"/>
          <w:szCs w:val="22"/>
        </w:rPr>
      </w:pPr>
    </w:p>
    <w:p w14:paraId="3FBC6EDD" w14:textId="0673266C" w:rsidR="00924137" w:rsidRPr="00E25343" w:rsidRDefault="00573B6F" w:rsidP="00573B6F">
      <w:pPr>
        <w:jc w:val="both"/>
        <w:rPr>
          <w:rFonts w:ascii="Arial" w:hAnsi="Arial" w:cs="Arial"/>
          <w:b/>
          <w:sz w:val="22"/>
          <w:szCs w:val="22"/>
        </w:rPr>
      </w:pPr>
      <w:r w:rsidRPr="00AC041A">
        <w:rPr>
          <w:rFonts w:ascii="Arial" w:hAnsi="Arial" w:cs="Arial"/>
          <w:b/>
          <w:sz w:val="22"/>
          <w:szCs w:val="22"/>
        </w:rPr>
        <w:t>ZAMAWIAJĄCY:</w:t>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r>
      <w:r w:rsidRPr="00AC041A">
        <w:rPr>
          <w:rFonts w:ascii="Arial" w:hAnsi="Arial" w:cs="Arial"/>
          <w:b/>
          <w:sz w:val="22"/>
          <w:szCs w:val="22"/>
        </w:rPr>
        <w:tab/>
        <w:t>WYKONAWCA</w:t>
      </w:r>
    </w:p>
    <w:p w14:paraId="51000DAD" w14:textId="77777777" w:rsidR="00924137" w:rsidRDefault="00924137">
      <w:pPr>
        <w:rPr>
          <w:rFonts w:ascii="Arial" w:hAnsi="Arial" w:cs="Arial"/>
          <w:b/>
          <w:sz w:val="22"/>
          <w:szCs w:val="22"/>
        </w:rPr>
      </w:pPr>
      <w:r>
        <w:rPr>
          <w:rFonts w:ascii="Arial" w:hAnsi="Arial" w:cs="Arial"/>
          <w:b/>
          <w:sz w:val="22"/>
          <w:szCs w:val="22"/>
        </w:rPr>
        <w:br w:type="page"/>
      </w:r>
    </w:p>
    <w:p w14:paraId="50882700" w14:textId="550C3953" w:rsidR="00C97243" w:rsidRPr="009277F4" w:rsidRDefault="00C97243" w:rsidP="00C97243">
      <w:pPr>
        <w:spacing w:line="259" w:lineRule="auto"/>
        <w:jc w:val="right"/>
        <w:rPr>
          <w:rFonts w:ascii="Arial" w:hAnsi="Arial" w:cs="Arial"/>
          <w:b/>
          <w:sz w:val="22"/>
          <w:szCs w:val="22"/>
        </w:rPr>
      </w:pPr>
      <w:r w:rsidRPr="009277F4">
        <w:rPr>
          <w:rFonts w:ascii="Arial" w:hAnsi="Arial" w:cs="Arial"/>
          <w:b/>
          <w:sz w:val="22"/>
          <w:szCs w:val="22"/>
        </w:rPr>
        <w:lastRenderedPageBreak/>
        <w:t>Załącznik nr 3</w:t>
      </w:r>
    </w:p>
    <w:p w14:paraId="124D0FC8" w14:textId="77777777" w:rsidR="00C97243" w:rsidRPr="009277F4" w:rsidRDefault="00C97243" w:rsidP="00C97243">
      <w:pPr>
        <w:jc w:val="right"/>
        <w:rPr>
          <w:rFonts w:ascii="Arial" w:hAnsi="Arial" w:cs="Arial"/>
          <w:b/>
          <w:sz w:val="22"/>
          <w:szCs w:val="22"/>
        </w:rPr>
      </w:pPr>
      <w:r w:rsidRPr="009277F4">
        <w:rPr>
          <w:rFonts w:ascii="Arial" w:hAnsi="Arial" w:cs="Arial"/>
          <w:b/>
          <w:sz w:val="22"/>
          <w:szCs w:val="22"/>
        </w:rPr>
        <w:t>do oferty</w:t>
      </w:r>
    </w:p>
    <w:p w14:paraId="31632AE6" w14:textId="77777777" w:rsidR="00C97243" w:rsidRPr="009277F4" w:rsidRDefault="00C97243" w:rsidP="00C97243">
      <w:pPr>
        <w:pStyle w:val="Tekstpodstawowywcity"/>
        <w:ind w:left="0"/>
        <w:jc w:val="center"/>
        <w:rPr>
          <w:rFonts w:cs="Arial"/>
        </w:rPr>
      </w:pPr>
    </w:p>
    <w:p w14:paraId="447178B8" w14:textId="385A8D5C" w:rsidR="00C97243" w:rsidRPr="00C274D3" w:rsidRDefault="00C97243" w:rsidP="00C97243">
      <w:pPr>
        <w:jc w:val="both"/>
        <w:rPr>
          <w:rFonts w:ascii="Arial" w:hAnsi="Arial" w:cs="Arial"/>
          <w:b/>
          <w:bCs/>
          <w:sz w:val="22"/>
          <w:szCs w:val="22"/>
        </w:rPr>
      </w:pPr>
      <w:r w:rsidRPr="00C274D3">
        <w:rPr>
          <w:rFonts w:ascii="Arial" w:hAnsi="Arial" w:cs="Arial"/>
          <w:bCs/>
          <w:sz w:val="22"/>
          <w:szCs w:val="22"/>
        </w:rPr>
        <w:t>Wykaz części zamówienia, jakie będą powierzone podwykonawcom przy realizacji</w:t>
      </w:r>
      <w:r w:rsidRPr="00C274D3">
        <w:rPr>
          <w:rFonts w:ascii="Arial" w:hAnsi="Arial" w:cs="Arial"/>
          <w:sz w:val="22"/>
          <w:szCs w:val="22"/>
        </w:rPr>
        <w:t xml:space="preserve"> zamówienia: pn.:</w:t>
      </w:r>
      <w:r w:rsidRPr="00C274D3">
        <w:rPr>
          <w:rFonts w:ascii="Arial" w:hAnsi="Arial" w:cs="Arial"/>
          <w:b/>
          <w:sz w:val="22"/>
          <w:szCs w:val="22"/>
        </w:rPr>
        <w:t xml:space="preserve"> </w:t>
      </w:r>
      <w:r w:rsidRPr="00C274D3">
        <w:rPr>
          <w:rFonts w:ascii="Arial" w:hAnsi="Arial" w:cs="Arial"/>
          <w:b/>
          <w:bCs/>
          <w:sz w:val="22"/>
          <w:szCs w:val="22"/>
        </w:rPr>
        <w:t>„</w:t>
      </w:r>
      <w:r w:rsidR="0093652D">
        <w:rPr>
          <w:rFonts w:ascii="Arial" w:hAnsi="Arial" w:cs="Arial"/>
          <w:b/>
          <w:bCs/>
          <w:color w:val="000000"/>
          <w:sz w:val="22"/>
          <w:szCs w:val="22"/>
        </w:rPr>
        <w:t>D</w:t>
      </w:r>
      <w:r w:rsidR="00F10B0C" w:rsidRPr="00F10B0C">
        <w:rPr>
          <w:rFonts w:ascii="Arial" w:hAnsi="Arial" w:cs="Arial"/>
          <w:b/>
          <w:bCs/>
          <w:sz w:val="22"/>
          <w:szCs w:val="22"/>
        </w:rPr>
        <w:t>ostaw</w:t>
      </w:r>
      <w:r w:rsidR="0093652D">
        <w:rPr>
          <w:rFonts w:ascii="Arial" w:hAnsi="Arial" w:cs="Arial"/>
          <w:b/>
          <w:bCs/>
          <w:sz w:val="22"/>
          <w:szCs w:val="22"/>
        </w:rPr>
        <w:t>a</w:t>
      </w:r>
      <w:r w:rsidR="00F10B0C" w:rsidRPr="00F10B0C">
        <w:rPr>
          <w:rFonts w:ascii="Arial" w:hAnsi="Arial" w:cs="Arial"/>
          <w:b/>
          <w:bCs/>
          <w:sz w:val="22"/>
          <w:szCs w:val="22"/>
        </w:rPr>
        <w:t xml:space="preserve"> autosamplera</w:t>
      </w:r>
      <w:r w:rsidRPr="00795FE4">
        <w:rPr>
          <w:rFonts w:ascii="Arial" w:hAnsi="Arial" w:cs="Arial"/>
          <w:b/>
          <w:bCs/>
          <w:sz w:val="22"/>
          <w:szCs w:val="22"/>
        </w:rPr>
        <w:t>”,</w:t>
      </w:r>
    </w:p>
    <w:p w14:paraId="50310967" w14:textId="77777777" w:rsidR="00C97243" w:rsidRPr="009277F4" w:rsidRDefault="00C97243" w:rsidP="00C97243">
      <w:pPr>
        <w:pStyle w:val="Lista31"/>
        <w:spacing w:after="60"/>
        <w:jc w:val="both"/>
        <w:rPr>
          <w:rFonts w:ascii="Arial" w:hAnsi="Arial" w:cs="Arial"/>
          <w:sz w:val="22"/>
          <w:szCs w:val="22"/>
        </w:rPr>
      </w:pPr>
    </w:p>
    <w:p w14:paraId="3F5E4BC8" w14:textId="6BB314CA" w:rsidR="00CF1CCF" w:rsidRPr="009277F4" w:rsidRDefault="00C97243" w:rsidP="00CF1CCF">
      <w:pPr>
        <w:shd w:val="clear" w:color="auto" w:fill="FFFFFF"/>
        <w:tabs>
          <w:tab w:val="left" w:leader="dot" w:pos="8100"/>
        </w:tabs>
        <w:spacing w:before="281"/>
        <w:ind w:left="360" w:hanging="360"/>
        <w:jc w:val="both"/>
        <w:rPr>
          <w:rFonts w:ascii="Arial" w:hAnsi="Arial" w:cs="Arial"/>
          <w:sz w:val="22"/>
          <w:szCs w:val="22"/>
        </w:rPr>
      </w:pPr>
      <w:r w:rsidRPr="009277F4">
        <w:rPr>
          <w:rFonts w:ascii="Arial" w:hAnsi="Arial" w:cs="Arial"/>
          <w:sz w:val="22"/>
          <w:szCs w:val="22"/>
        </w:rPr>
        <w:t xml:space="preserve">a) </w:t>
      </w:r>
      <w:r w:rsidR="00CF1CCF" w:rsidRPr="009277F4">
        <w:rPr>
          <w:rFonts w:ascii="Arial" w:hAnsi="Arial" w:cs="Arial"/>
          <w:sz w:val="22"/>
          <w:szCs w:val="22"/>
        </w:rPr>
        <w:t>oświadczamy, że część niniejsz</w:t>
      </w:r>
      <w:r w:rsidR="00CF1CCF">
        <w:rPr>
          <w:rFonts w:ascii="Arial" w:hAnsi="Arial" w:cs="Arial"/>
          <w:sz w:val="22"/>
          <w:szCs w:val="22"/>
        </w:rPr>
        <w:t>ego</w:t>
      </w:r>
      <w:r w:rsidR="00CF1CCF" w:rsidRPr="009277F4">
        <w:rPr>
          <w:rFonts w:ascii="Arial" w:hAnsi="Arial" w:cs="Arial"/>
          <w:sz w:val="22"/>
          <w:szCs w:val="22"/>
        </w:rPr>
        <w:t xml:space="preserve"> zamówieni</w:t>
      </w:r>
      <w:r w:rsidR="00CF1CCF">
        <w:rPr>
          <w:rFonts w:ascii="Arial" w:hAnsi="Arial" w:cs="Arial"/>
          <w:sz w:val="22"/>
          <w:szCs w:val="22"/>
        </w:rPr>
        <w:t>a</w:t>
      </w:r>
      <w:r w:rsidR="00CF1CCF" w:rsidRPr="009277F4">
        <w:rPr>
          <w:rFonts w:ascii="Arial" w:hAnsi="Arial" w:cs="Arial"/>
          <w:sz w:val="22"/>
          <w:szCs w:val="22"/>
        </w:rPr>
        <w:t>, zamierzamy powierzyć następującym podwykonawcom (*)</w:t>
      </w:r>
    </w:p>
    <w:p w14:paraId="1F8E20C8" w14:textId="77777777" w:rsidR="00CF1CCF" w:rsidRPr="009277F4" w:rsidRDefault="00CF1CCF" w:rsidP="00CF1CCF">
      <w:pPr>
        <w:pStyle w:val="Skrconyadreszwrotny"/>
        <w:ind w:left="720"/>
        <w:jc w:val="both"/>
        <w:rPr>
          <w:rFonts w:ascii="Arial" w:hAnsi="Arial" w:cs="Arial"/>
          <w:sz w:val="22"/>
          <w:szCs w:val="22"/>
        </w:rPr>
      </w:pPr>
    </w:p>
    <w:tbl>
      <w:tblPr>
        <w:tblW w:w="0" w:type="auto"/>
        <w:tblInd w:w="108" w:type="dxa"/>
        <w:tblLayout w:type="fixed"/>
        <w:tblLook w:val="0000" w:firstRow="0" w:lastRow="0" w:firstColumn="0" w:lastColumn="0" w:noHBand="0" w:noVBand="0"/>
      </w:tblPr>
      <w:tblGrid>
        <w:gridCol w:w="3001"/>
        <w:gridCol w:w="3405"/>
        <w:gridCol w:w="2784"/>
        <w:gridCol w:w="15"/>
      </w:tblGrid>
      <w:tr w:rsidR="00CF1CCF" w:rsidRPr="009277F4" w14:paraId="2BE64FA8" w14:textId="77777777" w:rsidTr="004C0A2C">
        <w:trPr>
          <w:cantSplit/>
          <w:trHeight w:val="1152"/>
        </w:trPr>
        <w:tc>
          <w:tcPr>
            <w:tcW w:w="3001" w:type="dxa"/>
            <w:tcBorders>
              <w:top w:val="single" w:sz="4" w:space="0" w:color="000000"/>
              <w:left w:val="single" w:sz="4" w:space="0" w:color="000000"/>
              <w:bottom w:val="single" w:sz="4" w:space="0" w:color="000000"/>
            </w:tcBorders>
            <w:vAlign w:val="center"/>
          </w:tcPr>
          <w:p w14:paraId="2A8C6C6D" w14:textId="74177CB9" w:rsidR="00CF1CCF" w:rsidRPr="00CF1CCF" w:rsidRDefault="00CF1CCF" w:rsidP="004C0A2C">
            <w:pPr>
              <w:snapToGrid w:val="0"/>
              <w:rPr>
                <w:rFonts w:ascii="Arial" w:hAnsi="Arial" w:cs="Arial"/>
                <w:b/>
                <w:sz w:val="22"/>
                <w:szCs w:val="22"/>
              </w:rPr>
            </w:pPr>
            <w:r>
              <w:rPr>
                <w:rFonts w:ascii="Arial" w:hAnsi="Arial" w:cs="Arial"/>
                <w:b/>
                <w:sz w:val="22"/>
                <w:szCs w:val="22"/>
              </w:rPr>
              <w:t xml:space="preserve">Część zamówienia </w:t>
            </w:r>
            <w:r w:rsidRPr="009277F4">
              <w:rPr>
                <w:rFonts w:ascii="Arial" w:hAnsi="Arial" w:cs="Arial"/>
                <w:b/>
                <w:sz w:val="22"/>
                <w:szCs w:val="22"/>
              </w:rPr>
              <w:t xml:space="preserve"> któr</w:t>
            </w:r>
            <w:r>
              <w:rPr>
                <w:rFonts w:ascii="Arial" w:hAnsi="Arial" w:cs="Arial"/>
                <w:b/>
                <w:sz w:val="22"/>
                <w:szCs w:val="22"/>
              </w:rPr>
              <w:t>a</w:t>
            </w:r>
            <w:r w:rsidRPr="009277F4">
              <w:rPr>
                <w:rFonts w:ascii="Arial" w:hAnsi="Arial" w:cs="Arial"/>
                <w:b/>
                <w:sz w:val="22"/>
                <w:szCs w:val="22"/>
              </w:rPr>
              <w:t xml:space="preserve"> będ</w:t>
            </w:r>
            <w:r>
              <w:rPr>
                <w:rFonts w:ascii="Arial" w:hAnsi="Arial" w:cs="Arial"/>
                <w:b/>
                <w:sz w:val="22"/>
                <w:szCs w:val="22"/>
              </w:rPr>
              <w:t>zie</w:t>
            </w:r>
            <w:r w:rsidRPr="009277F4">
              <w:rPr>
                <w:rFonts w:ascii="Arial" w:hAnsi="Arial" w:cs="Arial"/>
                <w:b/>
                <w:sz w:val="22"/>
                <w:szCs w:val="22"/>
              </w:rPr>
              <w:t xml:space="preserve"> zlecon</w:t>
            </w:r>
            <w:r>
              <w:rPr>
                <w:rFonts w:ascii="Arial" w:hAnsi="Arial" w:cs="Arial"/>
                <w:b/>
                <w:sz w:val="22"/>
                <w:szCs w:val="22"/>
              </w:rPr>
              <w:t xml:space="preserve">a </w:t>
            </w:r>
            <w:r w:rsidRPr="009277F4">
              <w:rPr>
                <w:rFonts w:ascii="Arial" w:hAnsi="Arial" w:cs="Arial"/>
                <w:b/>
                <w:sz w:val="22"/>
                <w:szCs w:val="22"/>
              </w:rPr>
              <w:t>podwykonawcom</w:t>
            </w:r>
          </w:p>
        </w:tc>
        <w:tc>
          <w:tcPr>
            <w:tcW w:w="3405" w:type="dxa"/>
            <w:tcBorders>
              <w:top w:val="single" w:sz="4" w:space="0" w:color="000000"/>
              <w:left w:val="single" w:sz="4" w:space="0" w:color="000000"/>
              <w:bottom w:val="single" w:sz="4" w:space="0" w:color="000000"/>
            </w:tcBorders>
            <w:vAlign w:val="center"/>
          </w:tcPr>
          <w:p w14:paraId="68286E48" w14:textId="77777777" w:rsidR="00CF1CCF" w:rsidRPr="009277F4" w:rsidRDefault="00CF1CCF" w:rsidP="004C0A2C">
            <w:pPr>
              <w:snapToGrid w:val="0"/>
              <w:rPr>
                <w:rFonts w:ascii="Arial" w:hAnsi="Arial" w:cs="Arial"/>
                <w:b/>
              </w:rPr>
            </w:pPr>
            <w:r w:rsidRPr="009277F4">
              <w:rPr>
                <w:rFonts w:ascii="Arial" w:hAnsi="Arial" w:cs="Arial"/>
                <w:b/>
                <w:sz w:val="22"/>
                <w:szCs w:val="22"/>
              </w:rPr>
              <w:t>Nazwa podwykonawcy</w:t>
            </w:r>
          </w:p>
        </w:tc>
        <w:tc>
          <w:tcPr>
            <w:tcW w:w="2799" w:type="dxa"/>
            <w:gridSpan w:val="2"/>
            <w:tcBorders>
              <w:top w:val="single" w:sz="4" w:space="0" w:color="000000"/>
              <w:left w:val="single" w:sz="4" w:space="0" w:color="000000"/>
              <w:bottom w:val="single" w:sz="4" w:space="0" w:color="000000"/>
              <w:right w:val="single" w:sz="4" w:space="0" w:color="000000"/>
            </w:tcBorders>
            <w:vAlign w:val="center"/>
          </w:tcPr>
          <w:p w14:paraId="721BB471" w14:textId="4418ABC9" w:rsidR="00CF1CCF" w:rsidRPr="009277F4" w:rsidRDefault="00CF1CCF" w:rsidP="004C0A2C">
            <w:pPr>
              <w:snapToGrid w:val="0"/>
              <w:rPr>
                <w:rFonts w:ascii="Arial" w:hAnsi="Arial" w:cs="Arial"/>
                <w:b/>
              </w:rPr>
            </w:pPr>
            <w:r w:rsidRPr="009277F4">
              <w:rPr>
                <w:rFonts w:ascii="Arial" w:hAnsi="Arial" w:cs="Arial"/>
                <w:b/>
                <w:sz w:val="22"/>
                <w:szCs w:val="22"/>
              </w:rPr>
              <w:t>Procentowy udział wartości</w:t>
            </w:r>
            <w:r>
              <w:rPr>
                <w:rFonts w:ascii="Arial" w:hAnsi="Arial" w:cs="Arial"/>
                <w:b/>
                <w:sz w:val="22"/>
                <w:szCs w:val="22"/>
              </w:rPr>
              <w:t xml:space="preserve"> części zamówienia</w:t>
            </w:r>
            <w:r w:rsidRPr="009277F4">
              <w:rPr>
                <w:rFonts w:ascii="Arial" w:hAnsi="Arial" w:cs="Arial"/>
                <w:b/>
                <w:sz w:val="22"/>
                <w:szCs w:val="22"/>
              </w:rPr>
              <w:t xml:space="preserve"> zlecan</w:t>
            </w:r>
            <w:r>
              <w:rPr>
                <w:rFonts w:ascii="Arial" w:hAnsi="Arial" w:cs="Arial"/>
                <w:b/>
                <w:sz w:val="22"/>
                <w:szCs w:val="22"/>
              </w:rPr>
              <w:t>ego</w:t>
            </w:r>
            <w:r w:rsidRPr="009277F4">
              <w:rPr>
                <w:rFonts w:ascii="Arial" w:hAnsi="Arial" w:cs="Arial"/>
                <w:b/>
                <w:sz w:val="22"/>
                <w:szCs w:val="22"/>
              </w:rPr>
              <w:t xml:space="preserve"> podwykonawcom</w:t>
            </w:r>
          </w:p>
        </w:tc>
      </w:tr>
      <w:tr w:rsidR="00CF1CCF" w:rsidRPr="009277F4" w14:paraId="6A618EEE" w14:textId="77777777" w:rsidTr="004C0A2C">
        <w:trPr>
          <w:cantSplit/>
          <w:trHeight w:val="1362"/>
        </w:trPr>
        <w:tc>
          <w:tcPr>
            <w:tcW w:w="3001" w:type="dxa"/>
            <w:tcBorders>
              <w:left w:val="single" w:sz="4" w:space="0" w:color="000000"/>
              <w:bottom w:val="single" w:sz="4" w:space="0" w:color="000000"/>
            </w:tcBorders>
            <w:vAlign w:val="center"/>
          </w:tcPr>
          <w:p w14:paraId="3D8ABC91" w14:textId="77777777" w:rsidR="00CF1CCF" w:rsidRPr="009277F4" w:rsidRDefault="00CF1CCF" w:rsidP="004C0A2C">
            <w:pPr>
              <w:snapToGrid w:val="0"/>
              <w:rPr>
                <w:rFonts w:ascii="Arial" w:hAnsi="Arial" w:cs="Arial"/>
              </w:rPr>
            </w:pPr>
            <w:r w:rsidRPr="009277F4">
              <w:rPr>
                <w:rFonts w:ascii="Arial" w:hAnsi="Arial" w:cs="Arial"/>
                <w:sz w:val="22"/>
                <w:szCs w:val="22"/>
              </w:rPr>
              <w:t>………………………………..</w:t>
            </w:r>
          </w:p>
          <w:p w14:paraId="0E70ED08" w14:textId="77777777" w:rsidR="00CF1CCF" w:rsidRPr="009277F4" w:rsidRDefault="00CF1CCF" w:rsidP="004C0A2C">
            <w:pPr>
              <w:snapToGrid w:val="0"/>
              <w:rPr>
                <w:rFonts w:ascii="Arial" w:hAnsi="Arial" w:cs="Arial"/>
              </w:rPr>
            </w:pPr>
          </w:p>
          <w:p w14:paraId="1D420408" w14:textId="77777777" w:rsidR="00CF1CCF" w:rsidRPr="009277F4" w:rsidRDefault="00CF1CCF" w:rsidP="004C0A2C">
            <w:pPr>
              <w:snapToGrid w:val="0"/>
              <w:rPr>
                <w:rFonts w:ascii="Arial" w:hAnsi="Arial" w:cs="Arial"/>
                <w:b/>
              </w:rPr>
            </w:pPr>
            <w:r w:rsidRPr="009277F4">
              <w:rPr>
                <w:rFonts w:ascii="Arial" w:hAnsi="Arial" w:cs="Arial"/>
                <w:sz w:val="22"/>
                <w:szCs w:val="22"/>
              </w:rPr>
              <w:t>………………………………..</w:t>
            </w:r>
          </w:p>
        </w:tc>
        <w:tc>
          <w:tcPr>
            <w:tcW w:w="3405" w:type="dxa"/>
            <w:tcBorders>
              <w:left w:val="single" w:sz="4" w:space="0" w:color="000000"/>
              <w:bottom w:val="single" w:sz="4" w:space="0" w:color="000000"/>
            </w:tcBorders>
            <w:vAlign w:val="center"/>
          </w:tcPr>
          <w:p w14:paraId="08A15C42" w14:textId="77777777" w:rsidR="00CF1CCF" w:rsidRPr="009277F4" w:rsidRDefault="00CF1CCF" w:rsidP="004C0A2C">
            <w:pPr>
              <w:snapToGrid w:val="0"/>
              <w:rPr>
                <w:rFonts w:ascii="Arial" w:hAnsi="Arial" w:cs="Arial"/>
              </w:rPr>
            </w:pPr>
            <w:r w:rsidRPr="009277F4">
              <w:rPr>
                <w:rFonts w:ascii="Arial" w:hAnsi="Arial" w:cs="Arial"/>
                <w:sz w:val="22"/>
                <w:szCs w:val="22"/>
              </w:rPr>
              <w:t>…………………………………….</w:t>
            </w:r>
          </w:p>
          <w:p w14:paraId="315D100B" w14:textId="77777777" w:rsidR="00CF1CCF" w:rsidRPr="009277F4" w:rsidRDefault="00CF1CCF" w:rsidP="004C0A2C">
            <w:pPr>
              <w:snapToGrid w:val="0"/>
              <w:rPr>
                <w:rFonts w:ascii="Arial" w:hAnsi="Arial" w:cs="Arial"/>
              </w:rPr>
            </w:pPr>
          </w:p>
          <w:p w14:paraId="5A3D3516" w14:textId="77777777" w:rsidR="00CF1CCF" w:rsidRPr="009277F4" w:rsidRDefault="00CF1CCF" w:rsidP="004C0A2C">
            <w:pPr>
              <w:snapToGrid w:val="0"/>
              <w:rPr>
                <w:rFonts w:ascii="Arial" w:hAnsi="Arial" w:cs="Arial"/>
              </w:rPr>
            </w:pPr>
            <w:r w:rsidRPr="009277F4">
              <w:rPr>
                <w:rFonts w:ascii="Arial" w:hAnsi="Arial" w:cs="Arial"/>
                <w:sz w:val="22"/>
                <w:szCs w:val="22"/>
              </w:rPr>
              <w:t>……………………………………</w:t>
            </w:r>
          </w:p>
        </w:tc>
        <w:tc>
          <w:tcPr>
            <w:tcW w:w="2799" w:type="dxa"/>
            <w:gridSpan w:val="2"/>
            <w:tcBorders>
              <w:left w:val="single" w:sz="4" w:space="0" w:color="000000"/>
              <w:bottom w:val="single" w:sz="4" w:space="0" w:color="000000"/>
              <w:right w:val="single" w:sz="4" w:space="0" w:color="000000"/>
            </w:tcBorders>
            <w:vAlign w:val="center"/>
          </w:tcPr>
          <w:p w14:paraId="792A6495" w14:textId="77777777" w:rsidR="00CF1CCF" w:rsidRPr="009277F4" w:rsidRDefault="00CF1CCF" w:rsidP="004C0A2C">
            <w:pPr>
              <w:snapToGrid w:val="0"/>
              <w:rPr>
                <w:rFonts w:ascii="Arial" w:hAnsi="Arial" w:cs="Arial"/>
              </w:rPr>
            </w:pPr>
            <w:r w:rsidRPr="009277F4">
              <w:rPr>
                <w:rFonts w:ascii="Arial" w:hAnsi="Arial" w:cs="Arial"/>
                <w:sz w:val="22"/>
                <w:szCs w:val="22"/>
              </w:rPr>
              <w:t>…………………..</w:t>
            </w:r>
          </w:p>
        </w:tc>
      </w:tr>
      <w:tr w:rsidR="00CF1CCF" w:rsidRPr="009277F4" w14:paraId="49060C6B" w14:textId="77777777" w:rsidTr="004C0A2C">
        <w:trPr>
          <w:cantSplit/>
          <w:trHeight w:val="1430"/>
        </w:trPr>
        <w:tc>
          <w:tcPr>
            <w:tcW w:w="3001" w:type="dxa"/>
            <w:tcBorders>
              <w:left w:val="single" w:sz="4" w:space="0" w:color="000000"/>
              <w:bottom w:val="single" w:sz="4" w:space="0" w:color="000000"/>
            </w:tcBorders>
            <w:vAlign w:val="center"/>
          </w:tcPr>
          <w:p w14:paraId="3BB52265" w14:textId="77777777" w:rsidR="00CF1CCF" w:rsidRPr="009277F4" w:rsidRDefault="00CF1CCF" w:rsidP="004C0A2C">
            <w:pPr>
              <w:snapToGrid w:val="0"/>
              <w:rPr>
                <w:rFonts w:ascii="Arial" w:hAnsi="Arial" w:cs="Arial"/>
              </w:rPr>
            </w:pPr>
            <w:r w:rsidRPr="009277F4">
              <w:rPr>
                <w:rFonts w:ascii="Arial" w:hAnsi="Arial" w:cs="Arial"/>
                <w:sz w:val="22"/>
                <w:szCs w:val="22"/>
              </w:rPr>
              <w:t>………………………………..</w:t>
            </w:r>
          </w:p>
          <w:p w14:paraId="2EF53FAE" w14:textId="77777777" w:rsidR="00CF1CCF" w:rsidRPr="009277F4" w:rsidRDefault="00CF1CCF" w:rsidP="004C0A2C">
            <w:pPr>
              <w:snapToGrid w:val="0"/>
              <w:rPr>
                <w:rFonts w:ascii="Arial" w:hAnsi="Arial" w:cs="Arial"/>
              </w:rPr>
            </w:pPr>
          </w:p>
          <w:p w14:paraId="1198B887" w14:textId="77777777" w:rsidR="00CF1CCF" w:rsidRPr="009277F4" w:rsidRDefault="00CF1CCF" w:rsidP="004C0A2C">
            <w:pPr>
              <w:snapToGrid w:val="0"/>
              <w:rPr>
                <w:rFonts w:ascii="Arial" w:hAnsi="Arial" w:cs="Arial"/>
                <w:b/>
              </w:rPr>
            </w:pPr>
            <w:r w:rsidRPr="009277F4">
              <w:rPr>
                <w:rFonts w:ascii="Arial" w:hAnsi="Arial" w:cs="Arial"/>
                <w:sz w:val="22"/>
                <w:szCs w:val="22"/>
              </w:rPr>
              <w:t>………………………………..</w:t>
            </w:r>
          </w:p>
        </w:tc>
        <w:tc>
          <w:tcPr>
            <w:tcW w:w="3405" w:type="dxa"/>
            <w:tcBorders>
              <w:left w:val="single" w:sz="4" w:space="0" w:color="000000"/>
              <w:bottom w:val="single" w:sz="4" w:space="0" w:color="000000"/>
            </w:tcBorders>
            <w:vAlign w:val="center"/>
          </w:tcPr>
          <w:p w14:paraId="2AEBBD01" w14:textId="77777777" w:rsidR="00CF1CCF" w:rsidRPr="009277F4" w:rsidRDefault="00CF1CCF" w:rsidP="004C0A2C">
            <w:pPr>
              <w:snapToGrid w:val="0"/>
              <w:rPr>
                <w:rFonts w:ascii="Arial" w:hAnsi="Arial" w:cs="Arial"/>
              </w:rPr>
            </w:pPr>
            <w:r w:rsidRPr="009277F4">
              <w:rPr>
                <w:rFonts w:ascii="Arial" w:hAnsi="Arial" w:cs="Arial"/>
                <w:sz w:val="22"/>
                <w:szCs w:val="22"/>
              </w:rPr>
              <w:t>…………………………………….</w:t>
            </w:r>
          </w:p>
          <w:p w14:paraId="30BE9E6A" w14:textId="77777777" w:rsidR="00CF1CCF" w:rsidRPr="009277F4" w:rsidRDefault="00CF1CCF" w:rsidP="004C0A2C">
            <w:pPr>
              <w:snapToGrid w:val="0"/>
              <w:rPr>
                <w:rFonts w:ascii="Arial" w:hAnsi="Arial" w:cs="Arial"/>
              </w:rPr>
            </w:pPr>
          </w:p>
          <w:p w14:paraId="1BD01430" w14:textId="77777777" w:rsidR="00CF1CCF" w:rsidRPr="009277F4" w:rsidRDefault="00CF1CCF" w:rsidP="004C0A2C">
            <w:pPr>
              <w:snapToGrid w:val="0"/>
              <w:rPr>
                <w:rFonts w:ascii="Arial" w:hAnsi="Arial" w:cs="Arial"/>
              </w:rPr>
            </w:pPr>
            <w:r w:rsidRPr="009277F4">
              <w:rPr>
                <w:rFonts w:ascii="Arial" w:hAnsi="Arial" w:cs="Arial"/>
                <w:sz w:val="22"/>
                <w:szCs w:val="22"/>
              </w:rPr>
              <w:t>……………………………………</w:t>
            </w:r>
          </w:p>
        </w:tc>
        <w:tc>
          <w:tcPr>
            <w:tcW w:w="2799" w:type="dxa"/>
            <w:gridSpan w:val="2"/>
            <w:tcBorders>
              <w:left w:val="single" w:sz="4" w:space="0" w:color="000000"/>
              <w:bottom w:val="single" w:sz="4" w:space="0" w:color="000000"/>
              <w:right w:val="single" w:sz="4" w:space="0" w:color="000000"/>
            </w:tcBorders>
            <w:vAlign w:val="center"/>
          </w:tcPr>
          <w:p w14:paraId="18A33A73" w14:textId="77777777" w:rsidR="00CF1CCF" w:rsidRPr="009277F4" w:rsidRDefault="00CF1CCF" w:rsidP="004C0A2C">
            <w:pPr>
              <w:snapToGrid w:val="0"/>
              <w:rPr>
                <w:rFonts w:ascii="Arial" w:hAnsi="Arial" w:cs="Arial"/>
              </w:rPr>
            </w:pPr>
            <w:r w:rsidRPr="009277F4">
              <w:rPr>
                <w:rFonts w:ascii="Arial" w:hAnsi="Arial" w:cs="Arial"/>
                <w:sz w:val="22"/>
                <w:szCs w:val="22"/>
              </w:rPr>
              <w:t>…………………..</w:t>
            </w:r>
          </w:p>
        </w:tc>
      </w:tr>
      <w:tr w:rsidR="00CF1CCF" w:rsidRPr="009277F4" w14:paraId="7443B814" w14:textId="77777777" w:rsidTr="004C0A2C">
        <w:trPr>
          <w:gridAfter w:val="1"/>
          <w:wAfter w:w="15" w:type="dxa"/>
          <w:cantSplit/>
          <w:trHeight w:val="580"/>
        </w:trPr>
        <w:tc>
          <w:tcPr>
            <w:tcW w:w="6406" w:type="dxa"/>
            <w:gridSpan w:val="2"/>
            <w:tcBorders>
              <w:top w:val="single" w:sz="4" w:space="0" w:color="000000"/>
              <w:left w:val="single" w:sz="4" w:space="0" w:color="000000"/>
              <w:bottom w:val="single" w:sz="4" w:space="0" w:color="000000"/>
            </w:tcBorders>
            <w:vAlign w:val="center"/>
          </w:tcPr>
          <w:p w14:paraId="08173905" w14:textId="77777777" w:rsidR="00CF1CCF" w:rsidRPr="009277F4" w:rsidRDefault="00CF1CCF" w:rsidP="004C0A2C">
            <w:pPr>
              <w:snapToGrid w:val="0"/>
              <w:rPr>
                <w:rFonts w:ascii="Arial" w:hAnsi="Arial" w:cs="Arial"/>
              </w:rPr>
            </w:pPr>
            <w:r w:rsidRPr="009277F4">
              <w:rPr>
                <w:rFonts w:ascii="Arial" w:hAnsi="Arial" w:cs="Arial"/>
                <w:sz w:val="22"/>
                <w:szCs w:val="22"/>
              </w:rPr>
              <w:t xml:space="preserve">% </w:t>
            </w:r>
            <w:r>
              <w:rPr>
                <w:rFonts w:ascii="Arial" w:hAnsi="Arial" w:cs="Arial"/>
                <w:sz w:val="22"/>
                <w:szCs w:val="22"/>
              </w:rPr>
              <w:t>zamówienia</w:t>
            </w:r>
            <w:r w:rsidRPr="009277F4">
              <w:rPr>
                <w:rFonts w:ascii="Arial" w:hAnsi="Arial" w:cs="Arial"/>
                <w:sz w:val="22"/>
                <w:szCs w:val="22"/>
              </w:rPr>
              <w:t>, przewidywan</w:t>
            </w:r>
            <w:r>
              <w:rPr>
                <w:rFonts w:ascii="Arial" w:hAnsi="Arial" w:cs="Arial"/>
                <w:sz w:val="22"/>
                <w:szCs w:val="22"/>
              </w:rPr>
              <w:t>ego</w:t>
            </w:r>
            <w:r w:rsidRPr="009277F4">
              <w:rPr>
                <w:rFonts w:ascii="Arial" w:hAnsi="Arial" w:cs="Arial"/>
                <w:sz w:val="22"/>
                <w:szCs w:val="22"/>
              </w:rPr>
              <w:t xml:space="preserve"> do zlecenia podwykonawcom</w:t>
            </w:r>
          </w:p>
        </w:tc>
        <w:tc>
          <w:tcPr>
            <w:tcW w:w="2784" w:type="dxa"/>
            <w:tcBorders>
              <w:top w:val="single" w:sz="4" w:space="0" w:color="000000"/>
              <w:left w:val="single" w:sz="4" w:space="0" w:color="000000"/>
              <w:bottom w:val="single" w:sz="4" w:space="0" w:color="000000"/>
              <w:right w:val="single" w:sz="4" w:space="0" w:color="000000"/>
            </w:tcBorders>
            <w:vAlign w:val="center"/>
          </w:tcPr>
          <w:p w14:paraId="7DF3279D" w14:textId="77777777" w:rsidR="00CF1CCF" w:rsidRPr="009277F4" w:rsidRDefault="00CF1CCF" w:rsidP="004C0A2C">
            <w:pPr>
              <w:snapToGrid w:val="0"/>
              <w:rPr>
                <w:rFonts w:ascii="Arial" w:hAnsi="Arial" w:cs="Arial"/>
              </w:rPr>
            </w:pPr>
          </w:p>
        </w:tc>
      </w:tr>
    </w:tbl>
    <w:p w14:paraId="64F9D5D1" w14:textId="77777777" w:rsidR="00CF1CCF" w:rsidRPr="009277F4" w:rsidRDefault="00CF1CCF" w:rsidP="00CF1CCF">
      <w:pPr>
        <w:pStyle w:val="Tekstpodstawowy"/>
        <w:jc w:val="both"/>
        <w:rPr>
          <w:szCs w:val="22"/>
        </w:rPr>
      </w:pPr>
    </w:p>
    <w:p w14:paraId="5F8CAB2F" w14:textId="77777777" w:rsidR="00CF1CCF" w:rsidRPr="009277F4" w:rsidRDefault="00CF1CCF" w:rsidP="00CF1CCF">
      <w:pPr>
        <w:pStyle w:val="Tekstpodstawowy"/>
        <w:ind w:left="360" w:hanging="360"/>
        <w:rPr>
          <w:szCs w:val="22"/>
        </w:rPr>
      </w:pPr>
      <w:r w:rsidRPr="009277F4">
        <w:rPr>
          <w:szCs w:val="22"/>
        </w:rPr>
        <w:t>b) oświadczamy, że niniejsz</w:t>
      </w:r>
      <w:r>
        <w:rPr>
          <w:szCs w:val="22"/>
        </w:rPr>
        <w:t>e</w:t>
      </w:r>
      <w:r w:rsidRPr="009277F4">
        <w:rPr>
          <w:szCs w:val="22"/>
        </w:rPr>
        <w:t xml:space="preserve"> zamówienie, zamierzamy wykonać własnymi siłami (*)</w:t>
      </w:r>
    </w:p>
    <w:p w14:paraId="7913A017" w14:textId="3290185F" w:rsidR="00C97243" w:rsidRPr="009277F4" w:rsidRDefault="00C97243" w:rsidP="00CF1CCF">
      <w:pPr>
        <w:shd w:val="clear" w:color="auto" w:fill="FFFFFF"/>
        <w:tabs>
          <w:tab w:val="left" w:leader="dot" w:pos="8100"/>
        </w:tabs>
        <w:spacing w:before="281"/>
        <w:ind w:left="360" w:hanging="360"/>
        <w:jc w:val="both"/>
        <w:rPr>
          <w:rFonts w:ascii="Arial" w:hAnsi="Arial" w:cs="Arial"/>
          <w:sz w:val="22"/>
          <w:szCs w:val="22"/>
        </w:rPr>
      </w:pPr>
    </w:p>
    <w:p w14:paraId="00F1958F" w14:textId="77777777" w:rsidR="00C97243" w:rsidRPr="009277F4" w:rsidRDefault="00C97243" w:rsidP="00C97243">
      <w:pPr>
        <w:jc w:val="both"/>
        <w:rPr>
          <w:rFonts w:ascii="Arial" w:hAnsi="Arial" w:cs="Arial"/>
          <w:sz w:val="22"/>
          <w:szCs w:val="22"/>
        </w:rPr>
      </w:pPr>
    </w:p>
    <w:p w14:paraId="4F034486" w14:textId="77777777" w:rsidR="00C97243" w:rsidRPr="009277F4" w:rsidRDefault="00C97243" w:rsidP="00C97243">
      <w:pPr>
        <w:jc w:val="both"/>
        <w:rPr>
          <w:rFonts w:ascii="Arial" w:hAnsi="Arial" w:cs="Arial"/>
          <w:sz w:val="22"/>
          <w:szCs w:val="22"/>
        </w:rPr>
      </w:pPr>
      <w:r w:rsidRPr="009277F4">
        <w:rPr>
          <w:rFonts w:ascii="Arial" w:hAnsi="Arial" w:cs="Arial"/>
          <w:sz w:val="22"/>
          <w:szCs w:val="22"/>
        </w:rPr>
        <w:tab/>
        <w:t xml:space="preserve">                                                     ..................................................................................</w:t>
      </w:r>
    </w:p>
    <w:p w14:paraId="4B689DA6" w14:textId="77777777" w:rsidR="00C97243" w:rsidRPr="009277F4" w:rsidRDefault="00C97243" w:rsidP="00C97243">
      <w:pPr>
        <w:ind w:left="5664" w:hanging="5004"/>
        <w:jc w:val="both"/>
        <w:rPr>
          <w:rFonts w:ascii="Arial" w:hAnsi="Arial" w:cs="Arial"/>
          <w:color w:val="000000"/>
          <w:sz w:val="16"/>
          <w:szCs w:val="16"/>
        </w:rPr>
      </w:pPr>
      <w:r w:rsidRPr="009277F4">
        <w:rPr>
          <w:rFonts w:ascii="Arial" w:hAnsi="Arial" w:cs="Arial"/>
          <w:i/>
          <w:sz w:val="16"/>
          <w:szCs w:val="16"/>
        </w:rPr>
        <w:t xml:space="preserve">                                                                                     </w:t>
      </w:r>
      <w:r w:rsidRPr="009277F4">
        <w:rPr>
          <w:rFonts w:ascii="Arial" w:hAnsi="Arial" w:cs="Arial"/>
          <w:color w:val="000000"/>
          <w:sz w:val="16"/>
          <w:szCs w:val="16"/>
        </w:rPr>
        <w:t xml:space="preserve"> (podpis osoby uprawnionej do składania oświadczeń woli w imieniu wykonawcy)</w:t>
      </w:r>
    </w:p>
    <w:p w14:paraId="0774CDDD" w14:textId="77777777" w:rsidR="00C97243" w:rsidRPr="009277F4" w:rsidRDefault="00C97243" w:rsidP="00C97243">
      <w:pPr>
        <w:ind w:left="5664" w:hanging="5004"/>
        <w:jc w:val="both"/>
        <w:rPr>
          <w:rFonts w:ascii="Arial" w:hAnsi="Arial" w:cs="Arial"/>
          <w:color w:val="000000"/>
          <w:sz w:val="16"/>
          <w:szCs w:val="16"/>
        </w:rPr>
      </w:pPr>
    </w:p>
    <w:p w14:paraId="270A419F" w14:textId="77777777" w:rsidR="00C97243" w:rsidRPr="009277F4" w:rsidRDefault="00C97243" w:rsidP="00C97243">
      <w:pPr>
        <w:jc w:val="both"/>
        <w:rPr>
          <w:rFonts w:ascii="Arial" w:hAnsi="Arial" w:cs="Arial"/>
          <w:i/>
          <w:sz w:val="18"/>
          <w:szCs w:val="18"/>
        </w:rPr>
      </w:pPr>
    </w:p>
    <w:p w14:paraId="4F843C4A" w14:textId="77777777" w:rsidR="00C97243" w:rsidRPr="009277F4" w:rsidRDefault="00C97243" w:rsidP="00C97243">
      <w:pPr>
        <w:pStyle w:val="Tekstpodstawowywcity"/>
        <w:rPr>
          <w:rFonts w:cs="Arial"/>
        </w:rPr>
      </w:pPr>
    </w:p>
    <w:p w14:paraId="1F09C052" w14:textId="77777777" w:rsidR="00C97243" w:rsidRPr="009277F4" w:rsidRDefault="00C97243" w:rsidP="00C97243">
      <w:pPr>
        <w:pStyle w:val="Tekstpodstawowy"/>
        <w:spacing w:after="60"/>
        <w:rPr>
          <w:szCs w:val="22"/>
        </w:rPr>
      </w:pPr>
    </w:p>
    <w:p w14:paraId="5423D0AC" w14:textId="77777777" w:rsidR="00C97243" w:rsidRPr="009277F4" w:rsidRDefault="00C97243" w:rsidP="00C97243">
      <w:pPr>
        <w:rPr>
          <w:rFonts w:ascii="Arial" w:hAnsi="Arial" w:cs="Arial"/>
          <w:sz w:val="22"/>
          <w:szCs w:val="22"/>
        </w:rPr>
      </w:pPr>
    </w:p>
    <w:p w14:paraId="7D0929E0" w14:textId="77777777" w:rsidR="00C97243" w:rsidRPr="009277F4" w:rsidRDefault="00C97243" w:rsidP="00C97243">
      <w:pPr>
        <w:rPr>
          <w:rFonts w:ascii="Arial" w:hAnsi="Arial" w:cs="Arial"/>
          <w:sz w:val="22"/>
          <w:szCs w:val="22"/>
        </w:rPr>
      </w:pPr>
    </w:p>
    <w:p w14:paraId="63987CF2" w14:textId="77777777" w:rsidR="00C97243" w:rsidRPr="009277F4" w:rsidRDefault="00C97243" w:rsidP="00C97243">
      <w:pPr>
        <w:rPr>
          <w:rFonts w:ascii="Arial" w:hAnsi="Arial" w:cs="Arial"/>
          <w:sz w:val="22"/>
          <w:szCs w:val="22"/>
        </w:rPr>
      </w:pPr>
      <w:r w:rsidRPr="009277F4">
        <w:rPr>
          <w:rFonts w:ascii="Arial" w:hAnsi="Arial" w:cs="Arial"/>
          <w:sz w:val="22"/>
          <w:szCs w:val="22"/>
        </w:rPr>
        <w:t>(*) niepotrzebne skreślić</w:t>
      </w:r>
    </w:p>
    <w:p w14:paraId="0483D69F" w14:textId="77777777" w:rsidR="00541E92" w:rsidRDefault="00C97243" w:rsidP="00541E92">
      <w:pPr>
        <w:jc w:val="right"/>
        <w:rPr>
          <w:rFonts w:ascii="Arial" w:hAnsi="Arial" w:cs="Arial"/>
          <w:b/>
          <w:sz w:val="22"/>
          <w:szCs w:val="22"/>
        </w:rPr>
      </w:pPr>
      <w:r>
        <w:rPr>
          <w:rFonts w:ascii="Arial" w:hAnsi="Arial" w:cs="Arial"/>
          <w:b/>
          <w:sz w:val="22"/>
          <w:szCs w:val="22"/>
        </w:rPr>
        <w:br w:type="page"/>
      </w:r>
      <w:r w:rsidR="00541E92">
        <w:rPr>
          <w:rFonts w:ascii="Arial" w:hAnsi="Arial" w:cs="Arial"/>
          <w:b/>
          <w:sz w:val="22"/>
          <w:szCs w:val="22"/>
        </w:rPr>
        <w:lastRenderedPageBreak/>
        <w:t>Załącznik nr 4</w:t>
      </w:r>
    </w:p>
    <w:p w14:paraId="18D03E0C" w14:textId="77777777" w:rsidR="00541E92" w:rsidRDefault="00541E92" w:rsidP="00541E92">
      <w:pPr>
        <w:jc w:val="right"/>
        <w:rPr>
          <w:rFonts w:ascii="Arial" w:hAnsi="Arial" w:cs="Arial"/>
          <w:b/>
          <w:sz w:val="22"/>
          <w:szCs w:val="22"/>
        </w:rPr>
      </w:pPr>
      <w:r>
        <w:rPr>
          <w:rFonts w:ascii="Arial" w:hAnsi="Arial" w:cs="Arial"/>
          <w:b/>
          <w:sz w:val="22"/>
          <w:szCs w:val="22"/>
        </w:rPr>
        <w:t>do oferty</w:t>
      </w:r>
    </w:p>
    <w:p w14:paraId="5AE93688" w14:textId="77777777" w:rsidR="00541E92" w:rsidRDefault="00541E92" w:rsidP="00541E92">
      <w:pPr>
        <w:rPr>
          <w:rFonts w:ascii="Arial" w:hAnsi="Arial" w:cs="Arial"/>
          <w:b/>
          <w:sz w:val="22"/>
          <w:szCs w:val="22"/>
        </w:rPr>
      </w:pPr>
    </w:p>
    <w:p w14:paraId="6E02A00B" w14:textId="77777777" w:rsidR="00541E92" w:rsidRDefault="00541E92" w:rsidP="00541E92">
      <w:pPr>
        <w:rPr>
          <w:rFonts w:ascii="Arial" w:hAnsi="Arial" w:cs="Arial"/>
          <w:b/>
          <w:sz w:val="22"/>
          <w:szCs w:val="22"/>
        </w:rPr>
      </w:pPr>
    </w:p>
    <w:p w14:paraId="7150E707" w14:textId="77777777" w:rsidR="00541E92" w:rsidRPr="00541E92" w:rsidRDefault="00541E92" w:rsidP="00541E92">
      <w:pPr>
        <w:pStyle w:val="Tytu"/>
        <w:tabs>
          <w:tab w:val="left" w:pos="7200"/>
        </w:tabs>
        <w:jc w:val="left"/>
        <w:rPr>
          <w:szCs w:val="22"/>
        </w:rPr>
      </w:pPr>
    </w:p>
    <w:p w14:paraId="47BBE4DD" w14:textId="77777777" w:rsidR="00541E92" w:rsidRPr="00137914" w:rsidRDefault="00541E92" w:rsidP="00541E92">
      <w:pPr>
        <w:jc w:val="both"/>
        <w:rPr>
          <w:rFonts w:ascii="Arial" w:hAnsi="Arial" w:cs="Arial"/>
          <w:color w:val="000000"/>
        </w:rPr>
      </w:pPr>
      <w:r w:rsidRPr="00137914">
        <w:rPr>
          <w:rFonts w:ascii="Arial" w:hAnsi="Arial" w:cs="Arial"/>
          <w:color w:val="000000"/>
        </w:rPr>
        <w:t>............................................................</w:t>
      </w:r>
    </w:p>
    <w:p w14:paraId="0E47CCBA" w14:textId="77777777" w:rsidR="00541E92" w:rsidRPr="00137914" w:rsidRDefault="00541E92" w:rsidP="00541E92">
      <w:pPr>
        <w:jc w:val="both"/>
        <w:rPr>
          <w:rFonts w:ascii="Arial" w:hAnsi="Arial" w:cs="Arial"/>
          <w:color w:val="000000"/>
        </w:rPr>
      </w:pPr>
      <w:r w:rsidRPr="00137914">
        <w:rPr>
          <w:rFonts w:ascii="Arial" w:hAnsi="Arial" w:cs="Arial"/>
          <w:color w:val="000000"/>
        </w:rPr>
        <w:t>( pieczęć nagłówkowa Wykonawcy)</w:t>
      </w:r>
    </w:p>
    <w:p w14:paraId="7385B842" w14:textId="77777777" w:rsidR="00541E92" w:rsidRPr="00137914" w:rsidRDefault="00541E92" w:rsidP="00541E92">
      <w:pPr>
        <w:rPr>
          <w:rFonts w:ascii="Arial" w:hAnsi="Arial" w:cs="Arial"/>
          <w:color w:val="000000"/>
        </w:rPr>
      </w:pPr>
    </w:p>
    <w:p w14:paraId="6BFAC11F" w14:textId="77777777" w:rsidR="00541E92" w:rsidRPr="00137914" w:rsidRDefault="00541E92" w:rsidP="00541E92">
      <w:pPr>
        <w:rPr>
          <w:rFonts w:ascii="Arial" w:hAnsi="Arial" w:cs="Arial"/>
          <w:color w:val="000000"/>
        </w:rPr>
      </w:pPr>
    </w:p>
    <w:p w14:paraId="0DCFB9ED" w14:textId="77777777" w:rsidR="00541E92" w:rsidRPr="00137914" w:rsidRDefault="00541E92" w:rsidP="00541E92">
      <w:pPr>
        <w:rPr>
          <w:rFonts w:ascii="Arial" w:hAnsi="Arial" w:cs="Arial"/>
          <w:color w:val="000000"/>
        </w:rPr>
      </w:pPr>
    </w:p>
    <w:p w14:paraId="751C6FB8" w14:textId="77777777" w:rsidR="00541E92" w:rsidRPr="00137914" w:rsidRDefault="00541E92" w:rsidP="00541E92">
      <w:pPr>
        <w:rPr>
          <w:rFonts w:ascii="Arial" w:hAnsi="Arial" w:cs="Arial"/>
          <w:color w:val="000000"/>
        </w:rPr>
      </w:pPr>
    </w:p>
    <w:p w14:paraId="5EF6CFA4" w14:textId="77777777" w:rsidR="00541E92" w:rsidRPr="00137914" w:rsidRDefault="00541E92" w:rsidP="00541E92">
      <w:pPr>
        <w:rPr>
          <w:rFonts w:ascii="Arial" w:hAnsi="Arial" w:cs="Arial"/>
          <w:color w:val="000000"/>
        </w:rPr>
      </w:pPr>
    </w:p>
    <w:p w14:paraId="3D88B2B3" w14:textId="77777777" w:rsidR="00541E92" w:rsidRPr="00137914" w:rsidRDefault="00541E92" w:rsidP="00541E92">
      <w:pPr>
        <w:jc w:val="center"/>
        <w:rPr>
          <w:rFonts w:ascii="Arial" w:hAnsi="Arial" w:cs="Arial"/>
          <w:b/>
          <w:color w:val="000000"/>
        </w:rPr>
      </w:pPr>
      <w:r w:rsidRPr="00137914">
        <w:rPr>
          <w:rFonts w:ascii="Arial" w:hAnsi="Arial" w:cs="Arial"/>
          <w:b/>
          <w:color w:val="000000"/>
        </w:rPr>
        <w:t>OŚWIADCZENIE</w:t>
      </w:r>
    </w:p>
    <w:p w14:paraId="403C5AFD" w14:textId="77777777" w:rsidR="00541E92" w:rsidRPr="00137914" w:rsidRDefault="00541E92" w:rsidP="00541E92">
      <w:pPr>
        <w:jc w:val="both"/>
        <w:rPr>
          <w:rFonts w:ascii="Arial" w:hAnsi="Arial" w:cs="Arial"/>
          <w:color w:val="000000"/>
        </w:rPr>
      </w:pPr>
    </w:p>
    <w:p w14:paraId="667B6D35" w14:textId="6591F4B3" w:rsidR="00541E92" w:rsidRPr="00137914" w:rsidRDefault="00541E92" w:rsidP="00541E92">
      <w:pPr>
        <w:jc w:val="both"/>
        <w:rPr>
          <w:rFonts w:ascii="Arial" w:hAnsi="Arial" w:cs="Arial"/>
          <w:b/>
          <w:bCs/>
          <w:color w:val="FF0000"/>
        </w:rPr>
      </w:pPr>
      <w:r w:rsidRPr="00137914">
        <w:rPr>
          <w:rFonts w:ascii="Arial" w:hAnsi="Arial" w:cs="Arial"/>
          <w:color w:val="000000"/>
        </w:rPr>
        <w:t xml:space="preserve">Przystępując do udziału w postępowaniu o udzielenie zamówienia pod nazwą:                               </w:t>
      </w:r>
      <w:r w:rsidRPr="00137914">
        <w:rPr>
          <w:rFonts w:ascii="Arial" w:hAnsi="Arial" w:cs="Arial"/>
          <w:b/>
          <w:bCs/>
        </w:rPr>
        <w:t>„</w:t>
      </w:r>
      <w:r>
        <w:rPr>
          <w:rFonts w:ascii="Arial" w:hAnsi="Arial" w:cs="Arial"/>
          <w:b/>
          <w:bCs/>
        </w:rPr>
        <w:t>Dostawa autosamplera</w:t>
      </w:r>
      <w:r w:rsidRPr="00137914">
        <w:rPr>
          <w:rFonts w:ascii="Arial" w:hAnsi="Arial" w:cs="Arial"/>
          <w:b/>
          <w:bCs/>
        </w:rPr>
        <w:t xml:space="preserve">” </w:t>
      </w:r>
      <w:r w:rsidRPr="00137914">
        <w:rPr>
          <w:rFonts w:ascii="Arial" w:hAnsi="Arial" w:cs="Arial"/>
        </w:rPr>
        <w:t xml:space="preserve">będąc </w:t>
      </w:r>
      <w:r w:rsidRPr="00137914">
        <w:rPr>
          <w:rFonts w:ascii="Arial" w:hAnsi="Arial" w:cs="Arial"/>
          <w:color w:val="000000"/>
        </w:rPr>
        <w:t>uprawnionym(-i) do składania oświadczeń w imieniu Wykonawcy:</w:t>
      </w:r>
    </w:p>
    <w:p w14:paraId="2819672B" w14:textId="77777777" w:rsidR="00541E92" w:rsidRPr="00137914" w:rsidRDefault="00541E92" w:rsidP="00541E92">
      <w:pPr>
        <w:jc w:val="both"/>
        <w:rPr>
          <w:rFonts w:ascii="Arial" w:hAnsi="Arial" w:cs="Arial"/>
          <w:color w:val="000000"/>
        </w:rPr>
      </w:pPr>
    </w:p>
    <w:p w14:paraId="71979916" w14:textId="77777777" w:rsidR="00541E92" w:rsidRPr="00137914" w:rsidRDefault="00541E92" w:rsidP="00541E92">
      <w:pPr>
        <w:jc w:val="both"/>
        <w:rPr>
          <w:rFonts w:ascii="Arial" w:hAnsi="Arial" w:cs="Arial"/>
          <w:b/>
          <w:color w:val="000000"/>
        </w:rPr>
      </w:pPr>
    </w:p>
    <w:p w14:paraId="5FD8D13C" w14:textId="77777777" w:rsidR="00541E92" w:rsidRPr="00137914" w:rsidRDefault="00541E92" w:rsidP="00541E92">
      <w:pPr>
        <w:jc w:val="both"/>
        <w:rPr>
          <w:rFonts w:ascii="Arial" w:hAnsi="Arial" w:cs="Arial"/>
          <w:b/>
          <w:color w:val="000000"/>
        </w:rPr>
      </w:pPr>
    </w:p>
    <w:p w14:paraId="1BDFC889" w14:textId="1742BBE8" w:rsidR="00541E92" w:rsidRPr="00137914" w:rsidRDefault="00541E92" w:rsidP="00541E92">
      <w:pPr>
        <w:jc w:val="both"/>
        <w:rPr>
          <w:rFonts w:ascii="Arial" w:hAnsi="Arial" w:cs="Arial"/>
          <w:color w:val="00B0F0"/>
        </w:rPr>
      </w:pPr>
      <w:r w:rsidRPr="00137914">
        <w:rPr>
          <w:rFonts w:ascii="Arial" w:hAnsi="Arial" w:cs="Arial"/>
          <w:color w:val="000000"/>
        </w:rPr>
        <w:t xml:space="preserve">Oświadczamy, że w dniu ……………… </w:t>
      </w:r>
      <w:r>
        <w:rPr>
          <w:rFonts w:ascii="Arial" w:hAnsi="Arial" w:cs="Arial"/>
          <w:bCs/>
          <w:sz w:val="22"/>
          <w:szCs w:val="22"/>
        </w:rPr>
        <w:t>przeprowadziliśmy wymagane próby</w:t>
      </w:r>
      <w:r w:rsidRPr="00137914">
        <w:rPr>
          <w:rFonts w:ascii="Arial" w:hAnsi="Arial" w:cs="Arial"/>
          <w:color w:val="000000"/>
        </w:rPr>
        <w:t>.</w:t>
      </w:r>
      <w:r w:rsidRPr="00137914">
        <w:rPr>
          <w:rFonts w:ascii="Arial" w:hAnsi="Arial" w:cs="Arial"/>
          <w:color w:val="00B0F0"/>
        </w:rPr>
        <w:t xml:space="preserve"> </w:t>
      </w:r>
    </w:p>
    <w:p w14:paraId="731CEC29" w14:textId="77777777" w:rsidR="00541E92" w:rsidRPr="00137914" w:rsidRDefault="00541E92" w:rsidP="00541E92">
      <w:pPr>
        <w:rPr>
          <w:rFonts w:ascii="Arial" w:hAnsi="Arial" w:cs="Arial"/>
          <w:bCs/>
          <w:color w:val="000000"/>
        </w:rPr>
      </w:pPr>
    </w:p>
    <w:p w14:paraId="379CCA2B" w14:textId="77777777" w:rsidR="00541E92" w:rsidRPr="00137914" w:rsidRDefault="00541E92" w:rsidP="00541E92">
      <w:pPr>
        <w:jc w:val="both"/>
        <w:rPr>
          <w:rFonts w:ascii="Arial" w:hAnsi="Arial" w:cs="Arial"/>
          <w:color w:val="000000"/>
        </w:rPr>
      </w:pPr>
    </w:p>
    <w:p w14:paraId="1504B568" w14:textId="77777777" w:rsidR="00541E92" w:rsidRPr="00541E92" w:rsidRDefault="00541E92" w:rsidP="00541E92">
      <w:pPr>
        <w:pStyle w:val="Tytu"/>
        <w:tabs>
          <w:tab w:val="left" w:pos="7200"/>
        </w:tabs>
        <w:ind w:left="6372" w:hanging="6372"/>
        <w:jc w:val="left"/>
        <w:rPr>
          <w:szCs w:val="22"/>
        </w:rPr>
      </w:pPr>
    </w:p>
    <w:p w14:paraId="70B00BD4" w14:textId="77777777" w:rsidR="00541E92" w:rsidRPr="00137914" w:rsidRDefault="00541E92" w:rsidP="00541E92">
      <w:pPr>
        <w:rPr>
          <w:rFonts w:ascii="Arial" w:hAnsi="Arial" w:cs="Arial"/>
          <w:color w:val="000000"/>
        </w:rPr>
      </w:pPr>
    </w:p>
    <w:p w14:paraId="2CC2B4EF" w14:textId="77777777" w:rsidR="00541E92" w:rsidRPr="00137914" w:rsidRDefault="00541E92" w:rsidP="00541E92">
      <w:pPr>
        <w:rPr>
          <w:rFonts w:ascii="Arial" w:hAnsi="Arial" w:cs="Arial"/>
        </w:rPr>
      </w:pPr>
    </w:p>
    <w:p w14:paraId="44A40479" w14:textId="77777777" w:rsidR="00541E92" w:rsidRPr="00137914" w:rsidRDefault="00541E92" w:rsidP="00541E92">
      <w:pPr>
        <w:rPr>
          <w:rFonts w:ascii="Arial" w:hAnsi="Arial" w:cs="Arial"/>
        </w:rPr>
      </w:pPr>
    </w:p>
    <w:p w14:paraId="634C7304" w14:textId="77777777" w:rsidR="00541E92" w:rsidRPr="00137914" w:rsidRDefault="00541E92" w:rsidP="00541E92">
      <w:pPr>
        <w:rPr>
          <w:rFonts w:ascii="Arial" w:hAnsi="Arial" w:cs="Arial"/>
        </w:rPr>
      </w:pPr>
    </w:p>
    <w:p w14:paraId="06E55139" w14:textId="77777777" w:rsidR="00541E92" w:rsidRPr="00137914" w:rsidRDefault="00541E92" w:rsidP="00541E92">
      <w:pPr>
        <w:rPr>
          <w:rFonts w:ascii="Arial" w:hAnsi="Arial" w:cs="Arial"/>
        </w:rPr>
      </w:pPr>
    </w:p>
    <w:p w14:paraId="2669B959" w14:textId="77777777" w:rsidR="00541E92" w:rsidRPr="00137914" w:rsidRDefault="00541E92" w:rsidP="00541E92">
      <w:pPr>
        <w:rPr>
          <w:rFonts w:ascii="Arial" w:hAnsi="Arial" w:cs="Arial"/>
        </w:rPr>
      </w:pPr>
    </w:p>
    <w:p w14:paraId="40F8434E" w14:textId="6731C706" w:rsidR="00541E92" w:rsidRPr="00137914" w:rsidRDefault="00541E92" w:rsidP="00541E92">
      <w:pPr>
        <w:jc w:val="both"/>
        <w:rPr>
          <w:rFonts w:ascii="Arial" w:hAnsi="Arial" w:cs="Arial"/>
          <w:color w:val="000000"/>
        </w:rPr>
      </w:pPr>
      <w:r w:rsidRPr="00137914">
        <w:rPr>
          <w:rFonts w:ascii="Arial" w:hAnsi="Arial" w:cs="Arial"/>
          <w:color w:val="000000"/>
        </w:rPr>
        <w:t>...............................................</w:t>
      </w:r>
      <w:r w:rsidRPr="00137914">
        <w:rPr>
          <w:rFonts w:ascii="Arial" w:hAnsi="Arial" w:cs="Arial"/>
          <w:color w:val="000000"/>
        </w:rPr>
        <w:tab/>
      </w:r>
      <w:r w:rsidRPr="00137914">
        <w:rPr>
          <w:rFonts w:ascii="Arial" w:hAnsi="Arial" w:cs="Arial"/>
          <w:color w:val="000000"/>
        </w:rPr>
        <w:tab/>
      </w:r>
      <w:r w:rsidRPr="00137914">
        <w:rPr>
          <w:rFonts w:ascii="Arial" w:hAnsi="Arial" w:cs="Arial"/>
          <w:color w:val="000000"/>
        </w:rPr>
        <w:tab/>
        <w:t xml:space="preserve">          ...................................................</w:t>
      </w:r>
    </w:p>
    <w:p w14:paraId="0F3AD51D" w14:textId="77777777" w:rsidR="00541E92" w:rsidRPr="00541E92" w:rsidRDefault="00541E92" w:rsidP="00541E92">
      <w:pPr>
        <w:pStyle w:val="Tytu"/>
        <w:tabs>
          <w:tab w:val="left" w:pos="7200"/>
        </w:tabs>
        <w:ind w:left="6372" w:hanging="6372"/>
        <w:jc w:val="left"/>
        <w:rPr>
          <w:b w:val="0"/>
          <w:color w:val="000000"/>
          <w:sz w:val="16"/>
          <w:szCs w:val="16"/>
        </w:rPr>
      </w:pPr>
      <w:r w:rsidRPr="00541E92">
        <w:rPr>
          <w:b w:val="0"/>
          <w:color w:val="000000"/>
          <w:szCs w:val="22"/>
        </w:rPr>
        <w:t>(miejsce i data)</w:t>
      </w:r>
      <w:r w:rsidRPr="00541E92">
        <w:rPr>
          <w:color w:val="000000"/>
          <w:szCs w:val="22"/>
        </w:rPr>
        <w:t xml:space="preserve">                                                               </w:t>
      </w:r>
      <w:r w:rsidRPr="00541E92">
        <w:rPr>
          <w:b w:val="0"/>
          <w:color w:val="000000"/>
          <w:sz w:val="16"/>
          <w:szCs w:val="16"/>
        </w:rPr>
        <w:t>(podpis osoby uprawnionej do składania oświadczeń woli w imieniu Wykonawcy)</w:t>
      </w:r>
    </w:p>
    <w:p w14:paraId="5F0E81D7" w14:textId="77777777" w:rsidR="00541E92" w:rsidRPr="00137914" w:rsidRDefault="00541E92" w:rsidP="00541E92">
      <w:pPr>
        <w:rPr>
          <w:rFonts w:ascii="Arial" w:hAnsi="Arial" w:cs="Arial"/>
          <w:bCs/>
          <w:color w:val="000000"/>
        </w:rPr>
      </w:pPr>
    </w:p>
    <w:p w14:paraId="4A97F9CF" w14:textId="77777777" w:rsidR="00541E92" w:rsidRDefault="00541E92" w:rsidP="00541E92">
      <w:pPr>
        <w:rPr>
          <w:rFonts w:cs="Arial"/>
          <w:bCs/>
          <w:color w:val="000000"/>
        </w:rPr>
      </w:pPr>
    </w:p>
    <w:p w14:paraId="435758D5" w14:textId="77777777" w:rsidR="00541E92" w:rsidRDefault="00541E92" w:rsidP="00541E92">
      <w:pPr>
        <w:rPr>
          <w:rFonts w:cs="Arial"/>
        </w:rPr>
      </w:pPr>
    </w:p>
    <w:p w14:paraId="08F7CD08" w14:textId="77777777" w:rsidR="00541E92" w:rsidRDefault="00541E92" w:rsidP="00541E92">
      <w:pPr>
        <w:rPr>
          <w:rFonts w:cs="Arial"/>
        </w:rPr>
      </w:pPr>
    </w:p>
    <w:p w14:paraId="258163BB" w14:textId="77777777" w:rsidR="00541E92" w:rsidRDefault="00541E92" w:rsidP="00541E92">
      <w:pPr>
        <w:rPr>
          <w:rFonts w:cs="Arial"/>
        </w:rPr>
      </w:pPr>
    </w:p>
    <w:p w14:paraId="6FDBBCC5" w14:textId="77777777" w:rsidR="00541E92" w:rsidRDefault="00541E92" w:rsidP="00541E92">
      <w:pPr>
        <w:rPr>
          <w:rFonts w:cs="Arial"/>
        </w:rPr>
      </w:pPr>
    </w:p>
    <w:p w14:paraId="5BE5C87A" w14:textId="77777777" w:rsidR="00541E92" w:rsidRDefault="00541E92" w:rsidP="00541E92">
      <w:pPr>
        <w:rPr>
          <w:rFonts w:cs="Arial"/>
        </w:rPr>
      </w:pPr>
    </w:p>
    <w:p w14:paraId="1948D45A" w14:textId="77777777" w:rsidR="00541E92" w:rsidRDefault="00541E92" w:rsidP="00541E92">
      <w:pPr>
        <w:rPr>
          <w:rFonts w:cs="Arial"/>
        </w:rPr>
      </w:pPr>
    </w:p>
    <w:p w14:paraId="1A0746FB" w14:textId="77777777" w:rsidR="00541E92" w:rsidRPr="00137914" w:rsidRDefault="00541E92" w:rsidP="00541E92">
      <w:pPr>
        <w:rPr>
          <w:rFonts w:ascii="Arial" w:hAnsi="Arial" w:cs="Arial"/>
          <w:sz w:val="22"/>
          <w:szCs w:val="22"/>
        </w:rPr>
      </w:pPr>
      <w:r>
        <w:t>……………………………………………………….</w:t>
      </w:r>
    </w:p>
    <w:p w14:paraId="243ACD33" w14:textId="77777777" w:rsidR="00541E92" w:rsidRPr="00137914" w:rsidRDefault="00541E92" w:rsidP="00541E92">
      <w:pPr>
        <w:rPr>
          <w:rFonts w:ascii="Arial" w:hAnsi="Arial" w:cs="Arial"/>
          <w:b/>
          <w:sz w:val="16"/>
          <w:szCs w:val="16"/>
        </w:rPr>
      </w:pPr>
      <w:r w:rsidRPr="00137914">
        <w:rPr>
          <w:rFonts w:ascii="Arial" w:hAnsi="Arial" w:cs="Arial"/>
          <w:b/>
          <w:sz w:val="16"/>
          <w:szCs w:val="16"/>
        </w:rPr>
        <w:t xml:space="preserve">podpis pracownika Zamawiającego </w:t>
      </w:r>
    </w:p>
    <w:p w14:paraId="7EDED1F9" w14:textId="69F37CB0" w:rsidR="00541E92" w:rsidRPr="00137914" w:rsidRDefault="00541E92" w:rsidP="00541E92">
      <w:pPr>
        <w:rPr>
          <w:rFonts w:ascii="Arial" w:hAnsi="Arial" w:cs="Arial"/>
          <w:b/>
          <w:sz w:val="16"/>
          <w:szCs w:val="16"/>
        </w:rPr>
      </w:pPr>
      <w:r w:rsidRPr="00137914">
        <w:rPr>
          <w:rFonts w:ascii="Arial" w:hAnsi="Arial" w:cs="Arial"/>
          <w:b/>
          <w:sz w:val="16"/>
          <w:szCs w:val="16"/>
        </w:rPr>
        <w:t>uczestniczącego podczas wykonywania przez Wykonawcę prób</w:t>
      </w:r>
    </w:p>
    <w:p w14:paraId="452A435B" w14:textId="77777777" w:rsidR="00541E92" w:rsidRPr="00137914" w:rsidRDefault="00541E92" w:rsidP="00541E92">
      <w:pPr>
        <w:rPr>
          <w:rFonts w:cs="Arial"/>
          <w:sz w:val="16"/>
          <w:szCs w:val="16"/>
        </w:rPr>
      </w:pPr>
    </w:p>
    <w:p w14:paraId="67C340D6" w14:textId="262B810D" w:rsidR="00541E92" w:rsidRPr="00137914" w:rsidRDefault="00541E92" w:rsidP="00541E92">
      <w:pPr>
        <w:rPr>
          <w:rFonts w:ascii="Arial" w:hAnsi="Arial" w:cs="Arial"/>
          <w:bCs/>
          <w:sz w:val="22"/>
          <w:szCs w:val="22"/>
        </w:rPr>
      </w:pPr>
      <w:r>
        <w:rPr>
          <w:rFonts w:ascii="Arial" w:hAnsi="Arial" w:cs="Arial"/>
          <w:b/>
          <w:sz w:val="22"/>
          <w:szCs w:val="22"/>
        </w:rPr>
        <w:br w:type="page"/>
      </w:r>
    </w:p>
    <w:p w14:paraId="1D9AD052" w14:textId="77777777" w:rsidR="00541E92" w:rsidRDefault="00541E92" w:rsidP="00541E92">
      <w:pPr>
        <w:jc w:val="right"/>
        <w:rPr>
          <w:rFonts w:ascii="Arial" w:hAnsi="Arial" w:cs="Arial"/>
          <w:b/>
          <w:sz w:val="22"/>
          <w:szCs w:val="22"/>
        </w:rPr>
      </w:pPr>
      <w:r>
        <w:rPr>
          <w:rFonts w:ascii="Arial" w:hAnsi="Arial" w:cs="Arial"/>
          <w:b/>
          <w:sz w:val="22"/>
          <w:szCs w:val="22"/>
        </w:rPr>
        <w:lastRenderedPageBreak/>
        <w:t>Załącznik nr 5</w:t>
      </w:r>
    </w:p>
    <w:p w14:paraId="42F7EED0" w14:textId="77777777" w:rsidR="00541E92" w:rsidRDefault="00541E92" w:rsidP="00541E92">
      <w:pPr>
        <w:jc w:val="right"/>
        <w:rPr>
          <w:rFonts w:ascii="Arial" w:hAnsi="Arial" w:cs="Arial"/>
          <w:b/>
          <w:sz w:val="22"/>
          <w:szCs w:val="22"/>
        </w:rPr>
      </w:pPr>
      <w:r>
        <w:rPr>
          <w:rFonts w:ascii="Arial" w:hAnsi="Arial" w:cs="Arial"/>
          <w:b/>
          <w:sz w:val="22"/>
          <w:szCs w:val="22"/>
        </w:rPr>
        <w:t>do oferty</w:t>
      </w:r>
    </w:p>
    <w:p w14:paraId="70CB3D69" w14:textId="77777777" w:rsidR="00541E92" w:rsidRDefault="00541E92" w:rsidP="00541E92">
      <w:pPr>
        <w:rPr>
          <w:rFonts w:ascii="Arial" w:hAnsi="Arial" w:cs="Arial"/>
          <w:b/>
          <w:sz w:val="22"/>
          <w:szCs w:val="22"/>
        </w:rPr>
      </w:pPr>
    </w:p>
    <w:p w14:paraId="3E430323" w14:textId="77777777" w:rsidR="00541E92" w:rsidRDefault="00541E92" w:rsidP="00541E92">
      <w:pPr>
        <w:rPr>
          <w:rFonts w:ascii="Arial" w:hAnsi="Arial" w:cs="Arial"/>
          <w:b/>
          <w:sz w:val="22"/>
          <w:szCs w:val="22"/>
        </w:rPr>
      </w:pPr>
    </w:p>
    <w:p w14:paraId="7278E90A" w14:textId="77777777" w:rsidR="00541E92" w:rsidRPr="00CF474F" w:rsidRDefault="00541E92" w:rsidP="00541E92">
      <w:pPr>
        <w:jc w:val="both"/>
        <w:rPr>
          <w:rFonts w:ascii="Arial" w:hAnsi="Arial" w:cs="Arial"/>
          <w:color w:val="000000"/>
        </w:rPr>
      </w:pPr>
      <w:r w:rsidRPr="00CF474F">
        <w:rPr>
          <w:rFonts w:ascii="Arial" w:hAnsi="Arial" w:cs="Arial"/>
          <w:color w:val="000000"/>
        </w:rPr>
        <w:t>............................................................</w:t>
      </w:r>
    </w:p>
    <w:p w14:paraId="239128E2" w14:textId="77777777" w:rsidR="00541E92" w:rsidRPr="00CF474F" w:rsidRDefault="00541E92" w:rsidP="00541E92">
      <w:pPr>
        <w:jc w:val="both"/>
        <w:rPr>
          <w:rFonts w:ascii="Arial" w:hAnsi="Arial" w:cs="Arial"/>
          <w:color w:val="000000"/>
        </w:rPr>
      </w:pPr>
      <w:r w:rsidRPr="00CF474F">
        <w:rPr>
          <w:rFonts w:ascii="Arial" w:hAnsi="Arial" w:cs="Arial"/>
          <w:color w:val="000000"/>
        </w:rPr>
        <w:t>( pieczęć nagłówkowa Wykonawcy)</w:t>
      </w:r>
    </w:p>
    <w:p w14:paraId="12DA3082" w14:textId="77777777" w:rsidR="00541E92" w:rsidRPr="00CF474F" w:rsidRDefault="00541E92" w:rsidP="00541E92">
      <w:pPr>
        <w:rPr>
          <w:rFonts w:ascii="Arial" w:hAnsi="Arial" w:cs="Arial"/>
          <w:color w:val="000000"/>
        </w:rPr>
      </w:pPr>
    </w:p>
    <w:p w14:paraId="5783ACDD" w14:textId="77777777" w:rsidR="00541E92" w:rsidRPr="00CF474F" w:rsidRDefault="00541E92" w:rsidP="00541E92">
      <w:pPr>
        <w:rPr>
          <w:rFonts w:ascii="Arial" w:hAnsi="Arial" w:cs="Arial"/>
          <w:color w:val="000000"/>
        </w:rPr>
      </w:pPr>
    </w:p>
    <w:p w14:paraId="718B789E" w14:textId="77777777" w:rsidR="00541E92" w:rsidRPr="00CF474F" w:rsidRDefault="00541E92" w:rsidP="00541E92">
      <w:pPr>
        <w:rPr>
          <w:rFonts w:ascii="Arial" w:hAnsi="Arial" w:cs="Arial"/>
          <w:color w:val="000000"/>
        </w:rPr>
      </w:pPr>
    </w:p>
    <w:p w14:paraId="0E9F398A" w14:textId="77777777" w:rsidR="00541E92" w:rsidRPr="00CF474F" w:rsidRDefault="00541E92" w:rsidP="00541E92">
      <w:pPr>
        <w:rPr>
          <w:rFonts w:ascii="Arial" w:hAnsi="Arial" w:cs="Arial"/>
          <w:color w:val="000000"/>
        </w:rPr>
      </w:pPr>
    </w:p>
    <w:p w14:paraId="434D4D38" w14:textId="63AC3A65" w:rsidR="00541E92" w:rsidRPr="00137914" w:rsidRDefault="00541E92" w:rsidP="00541E92">
      <w:pPr>
        <w:jc w:val="both"/>
        <w:rPr>
          <w:rFonts w:ascii="Arial" w:hAnsi="Arial" w:cs="Arial"/>
          <w:b/>
          <w:sz w:val="22"/>
          <w:szCs w:val="22"/>
        </w:rPr>
      </w:pPr>
      <w:r w:rsidRPr="00CF474F">
        <w:rPr>
          <w:rFonts w:ascii="Arial" w:hAnsi="Arial" w:cs="Arial"/>
          <w:b/>
          <w:bCs/>
          <w:color w:val="000000"/>
          <w:sz w:val="22"/>
          <w:szCs w:val="22"/>
        </w:rPr>
        <w:t>Specyfikacja cenowa poszczególnych elementów dostarczanego autosamplera</w:t>
      </w:r>
      <w:r>
        <w:rPr>
          <w:rFonts w:ascii="Arial" w:hAnsi="Arial" w:cs="Arial"/>
          <w:b/>
          <w:bCs/>
          <w:color w:val="000000"/>
          <w:sz w:val="22"/>
          <w:szCs w:val="22"/>
        </w:rPr>
        <w:t xml:space="preserve"> na potrzeby eksploatacji</w:t>
      </w:r>
    </w:p>
    <w:p w14:paraId="07983A1C" w14:textId="77777777" w:rsidR="00541E92" w:rsidRDefault="00541E92" w:rsidP="00541E92">
      <w:pPr>
        <w:jc w:val="both"/>
        <w:rPr>
          <w:rFonts w:ascii="Arial" w:hAnsi="Arial" w:cs="Arial"/>
          <w:color w:val="000000"/>
          <w:sz w:val="22"/>
          <w:szCs w:val="22"/>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4455"/>
        <w:gridCol w:w="708"/>
        <w:gridCol w:w="718"/>
        <w:gridCol w:w="1554"/>
        <w:gridCol w:w="2103"/>
        <w:gridCol w:w="24"/>
      </w:tblGrid>
      <w:tr w:rsidR="00541E92" w:rsidRPr="0012301B" w14:paraId="005A6D23" w14:textId="77777777" w:rsidTr="004C0A2C">
        <w:trPr>
          <w:gridAfter w:val="1"/>
          <w:wAfter w:w="24" w:type="dxa"/>
        </w:trPr>
        <w:tc>
          <w:tcPr>
            <w:tcW w:w="608" w:type="dxa"/>
            <w:vMerge w:val="restart"/>
          </w:tcPr>
          <w:p w14:paraId="75F9F2B3" w14:textId="77777777" w:rsidR="00541E92" w:rsidRPr="0012301B" w:rsidRDefault="00541E92" w:rsidP="004C0A2C">
            <w:pPr>
              <w:rPr>
                <w:rFonts w:ascii="Arial" w:hAnsi="Arial" w:cs="Arial"/>
                <w:b/>
                <w:bCs/>
                <w:color w:val="000000"/>
                <w:sz w:val="22"/>
                <w:szCs w:val="22"/>
              </w:rPr>
            </w:pPr>
            <w:r>
              <w:rPr>
                <w:rFonts w:ascii="Arial" w:hAnsi="Arial" w:cs="Arial"/>
                <w:b/>
                <w:bCs/>
                <w:color w:val="000000"/>
                <w:sz w:val="22"/>
                <w:szCs w:val="22"/>
              </w:rPr>
              <w:t>L.p.</w:t>
            </w:r>
          </w:p>
        </w:tc>
        <w:tc>
          <w:tcPr>
            <w:tcW w:w="4455" w:type="dxa"/>
            <w:vMerge w:val="restart"/>
          </w:tcPr>
          <w:p w14:paraId="10E0B584" w14:textId="77777777" w:rsidR="00541E92" w:rsidRPr="0012301B" w:rsidRDefault="00541E92" w:rsidP="004C0A2C">
            <w:pPr>
              <w:rPr>
                <w:rFonts w:ascii="Arial" w:hAnsi="Arial" w:cs="Arial"/>
                <w:b/>
                <w:bCs/>
                <w:color w:val="000000"/>
                <w:sz w:val="22"/>
                <w:szCs w:val="22"/>
              </w:rPr>
            </w:pPr>
            <w:r w:rsidRPr="0012301B">
              <w:rPr>
                <w:rFonts w:ascii="Arial" w:hAnsi="Arial" w:cs="Arial"/>
                <w:b/>
                <w:bCs/>
                <w:color w:val="000000"/>
                <w:sz w:val="22"/>
                <w:szCs w:val="22"/>
              </w:rPr>
              <w:t xml:space="preserve">Przedmiot zamówienia </w:t>
            </w:r>
          </w:p>
        </w:tc>
        <w:tc>
          <w:tcPr>
            <w:tcW w:w="708" w:type="dxa"/>
          </w:tcPr>
          <w:p w14:paraId="17A03F6E" w14:textId="77777777" w:rsidR="00541E92" w:rsidRPr="0012301B" w:rsidRDefault="00541E92" w:rsidP="004C0A2C">
            <w:pPr>
              <w:rPr>
                <w:rFonts w:ascii="Arial" w:hAnsi="Arial" w:cs="Arial"/>
                <w:b/>
                <w:bCs/>
                <w:color w:val="000000"/>
                <w:sz w:val="22"/>
                <w:szCs w:val="22"/>
              </w:rPr>
            </w:pPr>
            <w:r>
              <w:rPr>
                <w:rFonts w:ascii="Arial" w:hAnsi="Arial" w:cs="Arial"/>
                <w:b/>
                <w:bCs/>
                <w:color w:val="000000"/>
                <w:sz w:val="22"/>
                <w:szCs w:val="22"/>
              </w:rPr>
              <w:t>j. m.</w:t>
            </w:r>
          </w:p>
        </w:tc>
        <w:tc>
          <w:tcPr>
            <w:tcW w:w="718" w:type="dxa"/>
          </w:tcPr>
          <w:p w14:paraId="79AE1475" w14:textId="77777777" w:rsidR="00541E92" w:rsidRPr="0012301B" w:rsidRDefault="00541E92" w:rsidP="004C0A2C">
            <w:pPr>
              <w:rPr>
                <w:rFonts w:ascii="Arial" w:hAnsi="Arial" w:cs="Arial"/>
                <w:b/>
                <w:bCs/>
                <w:color w:val="000000"/>
                <w:sz w:val="22"/>
                <w:szCs w:val="22"/>
              </w:rPr>
            </w:pPr>
            <w:r>
              <w:rPr>
                <w:rFonts w:ascii="Arial" w:hAnsi="Arial" w:cs="Arial"/>
                <w:b/>
                <w:bCs/>
                <w:color w:val="000000"/>
                <w:sz w:val="22"/>
                <w:szCs w:val="22"/>
              </w:rPr>
              <w:t>Ilość</w:t>
            </w:r>
          </w:p>
        </w:tc>
        <w:tc>
          <w:tcPr>
            <w:tcW w:w="1554" w:type="dxa"/>
          </w:tcPr>
          <w:p w14:paraId="2653C0DF" w14:textId="77777777" w:rsidR="00541E92" w:rsidRPr="0012301B" w:rsidRDefault="00541E92" w:rsidP="004C0A2C">
            <w:pPr>
              <w:rPr>
                <w:rFonts w:ascii="Arial" w:hAnsi="Arial" w:cs="Arial"/>
                <w:b/>
                <w:bCs/>
                <w:color w:val="000000"/>
                <w:sz w:val="22"/>
                <w:szCs w:val="22"/>
              </w:rPr>
            </w:pPr>
            <w:r w:rsidRPr="0012301B">
              <w:rPr>
                <w:rFonts w:ascii="Arial" w:hAnsi="Arial" w:cs="Arial"/>
                <w:b/>
                <w:bCs/>
                <w:color w:val="000000"/>
                <w:sz w:val="22"/>
                <w:szCs w:val="22"/>
              </w:rPr>
              <w:t>Cena jednostkowa brutto</w:t>
            </w:r>
          </w:p>
        </w:tc>
        <w:tc>
          <w:tcPr>
            <w:tcW w:w="2103" w:type="dxa"/>
          </w:tcPr>
          <w:p w14:paraId="761AE1EE" w14:textId="77777777" w:rsidR="00541E92" w:rsidRPr="0012301B" w:rsidRDefault="00541E92" w:rsidP="004C0A2C">
            <w:pPr>
              <w:rPr>
                <w:rFonts w:ascii="Arial" w:hAnsi="Arial" w:cs="Arial"/>
                <w:b/>
                <w:bCs/>
                <w:color w:val="000000"/>
                <w:sz w:val="22"/>
                <w:szCs w:val="22"/>
              </w:rPr>
            </w:pPr>
            <w:r w:rsidRPr="0012301B">
              <w:rPr>
                <w:rFonts w:ascii="Arial" w:hAnsi="Arial" w:cs="Arial"/>
                <w:b/>
                <w:bCs/>
                <w:color w:val="000000"/>
                <w:sz w:val="22"/>
                <w:szCs w:val="22"/>
              </w:rPr>
              <w:t>Wartość brutto</w:t>
            </w:r>
          </w:p>
        </w:tc>
      </w:tr>
      <w:tr w:rsidR="00541E92" w:rsidRPr="0012301B" w14:paraId="5447F322" w14:textId="77777777" w:rsidTr="004C0A2C">
        <w:trPr>
          <w:gridAfter w:val="1"/>
          <w:wAfter w:w="24" w:type="dxa"/>
          <w:trHeight w:val="503"/>
        </w:trPr>
        <w:tc>
          <w:tcPr>
            <w:tcW w:w="608" w:type="dxa"/>
            <w:vMerge/>
          </w:tcPr>
          <w:p w14:paraId="28198CFE" w14:textId="77777777" w:rsidR="00541E92" w:rsidRPr="0012301B" w:rsidRDefault="00541E92" w:rsidP="004C0A2C">
            <w:pPr>
              <w:rPr>
                <w:rFonts w:ascii="Arial" w:hAnsi="Arial" w:cs="Arial"/>
                <w:b/>
                <w:bCs/>
                <w:sz w:val="22"/>
                <w:szCs w:val="22"/>
              </w:rPr>
            </w:pPr>
          </w:p>
        </w:tc>
        <w:tc>
          <w:tcPr>
            <w:tcW w:w="4455" w:type="dxa"/>
            <w:vMerge/>
          </w:tcPr>
          <w:p w14:paraId="7742A55E" w14:textId="77777777" w:rsidR="00541E92" w:rsidRPr="0012301B" w:rsidRDefault="00541E92" w:rsidP="004C0A2C">
            <w:pPr>
              <w:rPr>
                <w:rFonts w:ascii="Arial" w:hAnsi="Arial" w:cs="Arial"/>
                <w:b/>
                <w:bCs/>
                <w:sz w:val="22"/>
                <w:szCs w:val="22"/>
              </w:rPr>
            </w:pPr>
          </w:p>
        </w:tc>
        <w:tc>
          <w:tcPr>
            <w:tcW w:w="708" w:type="dxa"/>
          </w:tcPr>
          <w:p w14:paraId="52CEFF1C" w14:textId="77777777" w:rsidR="00541E92" w:rsidRPr="0012301B" w:rsidRDefault="00541E92" w:rsidP="004C0A2C">
            <w:pPr>
              <w:jc w:val="center"/>
              <w:rPr>
                <w:rFonts w:ascii="Arial" w:hAnsi="Arial" w:cs="Arial"/>
                <w:b/>
                <w:bCs/>
                <w:color w:val="000000"/>
                <w:sz w:val="22"/>
                <w:szCs w:val="22"/>
              </w:rPr>
            </w:pPr>
            <w:r w:rsidRPr="0012301B">
              <w:rPr>
                <w:rFonts w:ascii="Arial" w:hAnsi="Arial" w:cs="Arial"/>
                <w:b/>
                <w:bCs/>
                <w:color w:val="000000"/>
                <w:sz w:val="22"/>
                <w:szCs w:val="22"/>
              </w:rPr>
              <w:t>1</w:t>
            </w:r>
          </w:p>
        </w:tc>
        <w:tc>
          <w:tcPr>
            <w:tcW w:w="718" w:type="dxa"/>
          </w:tcPr>
          <w:p w14:paraId="6A1DA7AA" w14:textId="77777777" w:rsidR="00541E92" w:rsidRPr="0012301B" w:rsidRDefault="00541E92" w:rsidP="004C0A2C">
            <w:pPr>
              <w:jc w:val="center"/>
              <w:rPr>
                <w:rFonts w:ascii="Arial" w:hAnsi="Arial" w:cs="Arial"/>
                <w:b/>
                <w:bCs/>
                <w:color w:val="000000"/>
                <w:sz w:val="22"/>
                <w:szCs w:val="22"/>
              </w:rPr>
            </w:pPr>
            <w:r>
              <w:rPr>
                <w:rFonts w:ascii="Arial" w:hAnsi="Arial" w:cs="Arial"/>
                <w:b/>
                <w:bCs/>
                <w:color w:val="000000"/>
                <w:sz w:val="22"/>
                <w:szCs w:val="22"/>
              </w:rPr>
              <w:t>2</w:t>
            </w:r>
          </w:p>
        </w:tc>
        <w:tc>
          <w:tcPr>
            <w:tcW w:w="1554" w:type="dxa"/>
          </w:tcPr>
          <w:p w14:paraId="0EB62470" w14:textId="77777777" w:rsidR="00541E92" w:rsidRPr="0012301B" w:rsidRDefault="00541E92" w:rsidP="004C0A2C">
            <w:pPr>
              <w:jc w:val="center"/>
              <w:rPr>
                <w:rFonts w:ascii="Arial" w:hAnsi="Arial" w:cs="Arial"/>
                <w:b/>
                <w:bCs/>
                <w:color w:val="000000"/>
                <w:sz w:val="22"/>
                <w:szCs w:val="22"/>
              </w:rPr>
            </w:pPr>
            <w:r>
              <w:rPr>
                <w:rFonts w:ascii="Arial" w:hAnsi="Arial" w:cs="Arial"/>
                <w:b/>
                <w:bCs/>
                <w:color w:val="000000"/>
                <w:sz w:val="22"/>
                <w:szCs w:val="22"/>
              </w:rPr>
              <w:t>3</w:t>
            </w:r>
          </w:p>
        </w:tc>
        <w:tc>
          <w:tcPr>
            <w:tcW w:w="2103" w:type="dxa"/>
          </w:tcPr>
          <w:p w14:paraId="7CA0A3F1" w14:textId="77777777" w:rsidR="00541E92" w:rsidRPr="0012301B" w:rsidRDefault="00541E92" w:rsidP="004C0A2C">
            <w:pPr>
              <w:jc w:val="center"/>
              <w:rPr>
                <w:rFonts w:ascii="Arial" w:hAnsi="Arial" w:cs="Arial"/>
                <w:b/>
                <w:bCs/>
                <w:color w:val="000000"/>
                <w:sz w:val="22"/>
                <w:szCs w:val="22"/>
              </w:rPr>
            </w:pPr>
            <w:r>
              <w:rPr>
                <w:rFonts w:ascii="Arial" w:hAnsi="Arial" w:cs="Arial"/>
                <w:b/>
                <w:bCs/>
                <w:color w:val="000000"/>
                <w:sz w:val="22"/>
                <w:szCs w:val="22"/>
              </w:rPr>
              <w:t>4</w:t>
            </w:r>
          </w:p>
          <w:p w14:paraId="39BE4ACA" w14:textId="77777777" w:rsidR="00541E92" w:rsidRPr="0012301B" w:rsidRDefault="00541E92" w:rsidP="004C0A2C">
            <w:pPr>
              <w:jc w:val="center"/>
              <w:rPr>
                <w:rFonts w:ascii="Arial" w:hAnsi="Arial" w:cs="Arial"/>
                <w:b/>
                <w:bCs/>
                <w:color w:val="000000"/>
                <w:sz w:val="22"/>
                <w:szCs w:val="22"/>
              </w:rPr>
            </w:pPr>
            <w:r w:rsidRPr="0012301B">
              <w:rPr>
                <w:rFonts w:ascii="Arial" w:hAnsi="Arial" w:cs="Arial"/>
                <w:b/>
                <w:bCs/>
                <w:color w:val="000000"/>
                <w:sz w:val="22"/>
                <w:szCs w:val="22"/>
              </w:rPr>
              <w:t>(</w:t>
            </w:r>
            <w:r>
              <w:rPr>
                <w:rFonts w:ascii="Arial" w:hAnsi="Arial" w:cs="Arial"/>
                <w:b/>
                <w:bCs/>
                <w:color w:val="000000"/>
                <w:sz w:val="22"/>
                <w:szCs w:val="22"/>
              </w:rPr>
              <w:t>2</w:t>
            </w:r>
            <w:r w:rsidRPr="0012301B">
              <w:rPr>
                <w:rFonts w:ascii="Arial" w:hAnsi="Arial" w:cs="Arial"/>
                <w:b/>
                <w:bCs/>
                <w:color w:val="000000"/>
                <w:sz w:val="22"/>
                <w:szCs w:val="22"/>
              </w:rPr>
              <w:t>x</w:t>
            </w:r>
            <w:r>
              <w:rPr>
                <w:rFonts w:ascii="Arial" w:hAnsi="Arial" w:cs="Arial"/>
                <w:b/>
                <w:bCs/>
                <w:color w:val="000000"/>
                <w:sz w:val="22"/>
                <w:szCs w:val="22"/>
              </w:rPr>
              <w:t>3</w:t>
            </w:r>
            <w:r w:rsidRPr="0012301B">
              <w:rPr>
                <w:rFonts w:ascii="Arial" w:hAnsi="Arial" w:cs="Arial"/>
                <w:b/>
                <w:bCs/>
                <w:color w:val="000000"/>
                <w:sz w:val="22"/>
                <w:szCs w:val="22"/>
              </w:rPr>
              <w:t>)</w:t>
            </w:r>
          </w:p>
        </w:tc>
      </w:tr>
      <w:tr w:rsidR="00541E92" w:rsidRPr="0012301B" w14:paraId="087C4A6F" w14:textId="77777777" w:rsidTr="004C0A2C">
        <w:tc>
          <w:tcPr>
            <w:tcW w:w="608" w:type="dxa"/>
          </w:tcPr>
          <w:p w14:paraId="674751B1" w14:textId="77777777" w:rsidR="00541E92" w:rsidRDefault="00541E92" w:rsidP="004C0A2C">
            <w:pPr>
              <w:rPr>
                <w:rFonts w:ascii="Arial" w:hAnsi="Arial" w:cs="Arial"/>
                <w:sz w:val="22"/>
                <w:szCs w:val="22"/>
              </w:rPr>
            </w:pPr>
            <w:r>
              <w:rPr>
                <w:rFonts w:ascii="Arial" w:hAnsi="Arial" w:cs="Arial"/>
                <w:sz w:val="22"/>
                <w:szCs w:val="22"/>
              </w:rPr>
              <w:t>1.</w:t>
            </w:r>
          </w:p>
        </w:tc>
        <w:tc>
          <w:tcPr>
            <w:tcW w:w="4455" w:type="dxa"/>
          </w:tcPr>
          <w:p w14:paraId="3615D42F" w14:textId="77777777" w:rsidR="00541E92" w:rsidRPr="00CF1CCF" w:rsidRDefault="00541E92" w:rsidP="004C0A2C">
            <w:pPr>
              <w:rPr>
                <w:rFonts w:ascii="Arial" w:hAnsi="Arial" w:cs="Arial"/>
                <w:sz w:val="22"/>
                <w:szCs w:val="22"/>
              </w:rPr>
            </w:pPr>
            <w:r w:rsidRPr="00CF1CCF">
              <w:rPr>
                <w:rFonts w:ascii="Arial" w:hAnsi="Arial" w:cs="Arial"/>
                <w:color w:val="000000"/>
                <w:sz w:val="22"/>
                <w:szCs w:val="22"/>
              </w:rPr>
              <w:t>przenośny automat do poboru ścieków ze studzienek kanalizacyjnych</w:t>
            </w:r>
            <w:r>
              <w:rPr>
                <w:rFonts w:ascii="Arial" w:hAnsi="Arial" w:cs="Arial"/>
                <w:color w:val="000000"/>
                <w:sz w:val="22"/>
                <w:szCs w:val="22"/>
              </w:rPr>
              <w:t xml:space="preserve"> (w tym jeden zestaw 24 butelek o pojemności min. 0,5l)</w:t>
            </w:r>
          </w:p>
        </w:tc>
        <w:tc>
          <w:tcPr>
            <w:tcW w:w="708" w:type="dxa"/>
            <w:vAlign w:val="center"/>
          </w:tcPr>
          <w:p w14:paraId="7E79E397" w14:textId="77777777" w:rsidR="00541E92" w:rsidRPr="005F1294" w:rsidRDefault="00541E92" w:rsidP="004C0A2C">
            <w:pPr>
              <w:jc w:val="center"/>
              <w:rPr>
                <w:rFonts w:ascii="Arial" w:hAnsi="Arial" w:cs="Arial"/>
                <w:bCs/>
                <w:color w:val="000000"/>
                <w:sz w:val="22"/>
                <w:szCs w:val="22"/>
              </w:rPr>
            </w:pPr>
            <w:r>
              <w:rPr>
                <w:rFonts w:ascii="Arial" w:hAnsi="Arial" w:cs="Arial"/>
                <w:bCs/>
                <w:color w:val="000000"/>
                <w:sz w:val="22"/>
                <w:szCs w:val="22"/>
              </w:rPr>
              <w:t>szt.</w:t>
            </w:r>
          </w:p>
        </w:tc>
        <w:tc>
          <w:tcPr>
            <w:tcW w:w="718" w:type="dxa"/>
            <w:vAlign w:val="center"/>
          </w:tcPr>
          <w:p w14:paraId="251D13DD" w14:textId="77777777" w:rsidR="00541E92" w:rsidRPr="005F1294" w:rsidRDefault="00541E92" w:rsidP="004C0A2C">
            <w:pPr>
              <w:rPr>
                <w:rFonts w:ascii="Arial" w:hAnsi="Arial" w:cs="Arial"/>
                <w:bCs/>
                <w:color w:val="000000"/>
                <w:sz w:val="22"/>
                <w:szCs w:val="22"/>
              </w:rPr>
            </w:pPr>
            <w:r>
              <w:rPr>
                <w:rFonts w:ascii="Arial" w:hAnsi="Arial" w:cs="Arial"/>
                <w:bCs/>
                <w:color w:val="000000"/>
                <w:sz w:val="22"/>
                <w:szCs w:val="22"/>
              </w:rPr>
              <w:t>1</w:t>
            </w:r>
          </w:p>
        </w:tc>
        <w:tc>
          <w:tcPr>
            <w:tcW w:w="1554" w:type="dxa"/>
          </w:tcPr>
          <w:p w14:paraId="678FD070" w14:textId="77777777" w:rsidR="00541E92" w:rsidRPr="0012301B" w:rsidRDefault="00541E92" w:rsidP="004C0A2C">
            <w:pPr>
              <w:rPr>
                <w:rFonts w:ascii="Arial" w:hAnsi="Arial" w:cs="Arial"/>
                <w:b/>
                <w:color w:val="000000"/>
                <w:sz w:val="22"/>
                <w:szCs w:val="22"/>
              </w:rPr>
            </w:pPr>
          </w:p>
        </w:tc>
        <w:tc>
          <w:tcPr>
            <w:tcW w:w="2127" w:type="dxa"/>
            <w:gridSpan w:val="2"/>
          </w:tcPr>
          <w:p w14:paraId="133C39A6" w14:textId="77777777" w:rsidR="00541E92" w:rsidRPr="0012301B" w:rsidRDefault="00541E92" w:rsidP="004C0A2C">
            <w:pPr>
              <w:rPr>
                <w:rFonts w:ascii="Arial" w:hAnsi="Arial" w:cs="Arial"/>
                <w:b/>
                <w:color w:val="000000"/>
                <w:sz w:val="22"/>
                <w:szCs w:val="22"/>
              </w:rPr>
            </w:pPr>
          </w:p>
        </w:tc>
      </w:tr>
      <w:tr w:rsidR="00541E92" w:rsidRPr="0012301B" w14:paraId="4C895A9A" w14:textId="77777777" w:rsidTr="004C0A2C">
        <w:tc>
          <w:tcPr>
            <w:tcW w:w="608" w:type="dxa"/>
          </w:tcPr>
          <w:p w14:paraId="23402F7C" w14:textId="77777777" w:rsidR="00541E92" w:rsidRDefault="00541E92" w:rsidP="004C0A2C">
            <w:pPr>
              <w:rPr>
                <w:rFonts w:ascii="Arial" w:hAnsi="Arial" w:cs="Arial"/>
                <w:sz w:val="22"/>
                <w:szCs w:val="22"/>
              </w:rPr>
            </w:pPr>
            <w:r>
              <w:rPr>
                <w:rFonts w:ascii="Arial" w:hAnsi="Arial" w:cs="Arial"/>
                <w:sz w:val="22"/>
                <w:szCs w:val="22"/>
              </w:rPr>
              <w:t>2.</w:t>
            </w:r>
          </w:p>
        </w:tc>
        <w:tc>
          <w:tcPr>
            <w:tcW w:w="4455" w:type="dxa"/>
          </w:tcPr>
          <w:p w14:paraId="706A737F" w14:textId="77777777" w:rsidR="00541E92" w:rsidRPr="00CF1CCF" w:rsidRDefault="00541E92" w:rsidP="004C0A2C">
            <w:pPr>
              <w:rPr>
                <w:rFonts w:ascii="Arial" w:hAnsi="Arial" w:cs="Arial"/>
                <w:sz w:val="22"/>
                <w:szCs w:val="22"/>
              </w:rPr>
            </w:pPr>
            <w:r w:rsidRPr="00CF1CCF">
              <w:rPr>
                <w:rFonts w:ascii="Arial" w:hAnsi="Arial" w:cs="Arial"/>
                <w:color w:val="000000"/>
                <w:sz w:val="22"/>
                <w:szCs w:val="22"/>
              </w:rPr>
              <w:t xml:space="preserve">sonda pH </w:t>
            </w:r>
            <w:r w:rsidRPr="00CF1CCF">
              <w:rPr>
                <w:rFonts w:ascii="Arial" w:hAnsi="Arial" w:cs="Arial"/>
                <w:sz w:val="22"/>
                <w:szCs w:val="22"/>
              </w:rPr>
              <w:t>integrowana z autosamplerem</w:t>
            </w:r>
            <w:r>
              <w:rPr>
                <w:rFonts w:ascii="Arial" w:hAnsi="Arial" w:cs="Arial"/>
                <w:sz w:val="22"/>
                <w:szCs w:val="22"/>
              </w:rPr>
              <w:t>/*</w:t>
            </w:r>
          </w:p>
        </w:tc>
        <w:tc>
          <w:tcPr>
            <w:tcW w:w="708" w:type="dxa"/>
            <w:vAlign w:val="center"/>
          </w:tcPr>
          <w:p w14:paraId="3EDDCBF8" w14:textId="77777777" w:rsidR="00541E92" w:rsidRPr="005F1294" w:rsidRDefault="00541E92" w:rsidP="004C0A2C">
            <w:pPr>
              <w:jc w:val="center"/>
              <w:rPr>
                <w:rFonts w:ascii="Arial" w:hAnsi="Arial" w:cs="Arial"/>
                <w:bCs/>
                <w:color w:val="000000"/>
                <w:sz w:val="22"/>
                <w:szCs w:val="22"/>
              </w:rPr>
            </w:pPr>
            <w:r>
              <w:rPr>
                <w:rFonts w:ascii="Arial" w:hAnsi="Arial" w:cs="Arial"/>
                <w:bCs/>
                <w:color w:val="000000"/>
                <w:sz w:val="22"/>
                <w:szCs w:val="22"/>
              </w:rPr>
              <w:t>szt.</w:t>
            </w:r>
          </w:p>
        </w:tc>
        <w:tc>
          <w:tcPr>
            <w:tcW w:w="718" w:type="dxa"/>
            <w:vAlign w:val="center"/>
          </w:tcPr>
          <w:p w14:paraId="5DE6B43F" w14:textId="77777777" w:rsidR="00541E92" w:rsidRDefault="00541E92" w:rsidP="004C0A2C">
            <w:pPr>
              <w:rPr>
                <w:rFonts w:ascii="Arial" w:hAnsi="Arial" w:cs="Arial"/>
                <w:bCs/>
                <w:color w:val="000000"/>
                <w:sz w:val="22"/>
                <w:szCs w:val="22"/>
              </w:rPr>
            </w:pPr>
            <w:r>
              <w:rPr>
                <w:rFonts w:ascii="Arial" w:hAnsi="Arial" w:cs="Arial"/>
                <w:bCs/>
                <w:color w:val="000000"/>
                <w:sz w:val="22"/>
                <w:szCs w:val="22"/>
              </w:rPr>
              <w:t>1</w:t>
            </w:r>
          </w:p>
        </w:tc>
        <w:tc>
          <w:tcPr>
            <w:tcW w:w="1554" w:type="dxa"/>
          </w:tcPr>
          <w:p w14:paraId="769DB5D7" w14:textId="77777777" w:rsidR="00541E92" w:rsidRPr="0012301B" w:rsidRDefault="00541E92" w:rsidP="004C0A2C">
            <w:pPr>
              <w:rPr>
                <w:rFonts w:ascii="Arial" w:hAnsi="Arial" w:cs="Arial"/>
                <w:b/>
                <w:color w:val="000000"/>
                <w:sz w:val="22"/>
                <w:szCs w:val="22"/>
              </w:rPr>
            </w:pPr>
          </w:p>
        </w:tc>
        <w:tc>
          <w:tcPr>
            <w:tcW w:w="2127" w:type="dxa"/>
            <w:gridSpan w:val="2"/>
          </w:tcPr>
          <w:p w14:paraId="1B55FAF5" w14:textId="77777777" w:rsidR="00541E92" w:rsidRPr="0012301B" w:rsidRDefault="00541E92" w:rsidP="004C0A2C">
            <w:pPr>
              <w:rPr>
                <w:rFonts w:ascii="Arial" w:hAnsi="Arial" w:cs="Arial"/>
                <w:b/>
                <w:color w:val="000000"/>
                <w:sz w:val="22"/>
                <w:szCs w:val="22"/>
              </w:rPr>
            </w:pPr>
          </w:p>
        </w:tc>
      </w:tr>
      <w:tr w:rsidR="00541E92" w:rsidRPr="0012301B" w14:paraId="509243FD" w14:textId="77777777" w:rsidTr="004C0A2C">
        <w:tc>
          <w:tcPr>
            <w:tcW w:w="608" w:type="dxa"/>
          </w:tcPr>
          <w:p w14:paraId="4C65985E" w14:textId="77777777" w:rsidR="00541E92" w:rsidRDefault="00541E92" w:rsidP="004C0A2C">
            <w:pPr>
              <w:rPr>
                <w:rFonts w:ascii="Arial" w:hAnsi="Arial" w:cs="Arial"/>
                <w:sz w:val="22"/>
                <w:szCs w:val="22"/>
              </w:rPr>
            </w:pPr>
            <w:r>
              <w:rPr>
                <w:rFonts w:ascii="Arial" w:hAnsi="Arial" w:cs="Arial"/>
                <w:sz w:val="22"/>
                <w:szCs w:val="22"/>
              </w:rPr>
              <w:t>3.</w:t>
            </w:r>
          </w:p>
        </w:tc>
        <w:tc>
          <w:tcPr>
            <w:tcW w:w="4455" w:type="dxa"/>
          </w:tcPr>
          <w:p w14:paraId="7093207E" w14:textId="77777777" w:rsidR="00541E92" w:rsidRPr="00CF1CCF" w:rsidRDefault="00541E92" w:rsidP="004C0A2C">
            <w:pPr>
              <w:rPr>
                <w:rFonts w:ascii="Arial" w:hAnsi="Arial" w:cs="Arial"/>
                <w:sz w:val="22"/>
                <w:szCs w:val="22"/>
              </w:rPr>
            </w:pPr>
            <w:r w:rsidRPr="00CF1CCF">
              <w:rPr>
                <w:rFonts w:ascii="Arial" w:hAnsi="Arial" w:cs="Arial"/>
                <w:color w:val="000000"/>
                <w:sz w:val="22"/>
                <w:szCs w:val="22"/>
              </w:rPr>
              <w:t xml:space="preserve">sonda temperatury </w:t>
            </w:r>
            <w:r w:rsidRPr="00CF1CCF">
              <w:rPr>
                <w:rFonts w:ascii="Arial" w:hAnsi="Arial" w:cs="Arial"/>
                <w:sz w:val="22"/>
                <w:szCs w:val="22"/>
              </w:rPr>
              <w:t>integrowana z autosamplerem</w:t>
            </w:r>
            <w:r>
              <w:rPr>
                <w:rFonts w:ascii="Arial" w:hAnsi="Arial" w:cs="Arial"/>
                <w:sz w:val="22"/>
                <w:szCs w:val="22"/>
              </w:rPr>
              <w:t>/*/**</w:t>
            </w:r>
          </w:p>
        </w:tc>
        <w:tc>
          <w:tcPr>
            <w:tcW w:w="708" w:type="dxa"/>
            <w:vAlign w:val="center"/>
          </w:tcPr>
          <w:p w14:paraId="57527383" w14:textId="77777777" w:rsidR="00541E92" w:rsidRDefault="00541E92" w:rsidP="004C0A2C">
            <w:pPr>
              <w:jc w:val="center"/>
              <w:rPr>
                <w:rFonts w:ascii="Arial" w:hAnsi="Arial" w:cs="Arial"/>
                <w:bCs/>
                <w:color w:val="000000"/>
                <w:sz w:val="22"/>
                <w:szCs w:val="22"/>
              </w:rPr>
            </w:pPr>
            <w:r>
              <w:rPr>
                <w:rFonts w:ascii="Arial" w:hAnsi="Arial" w:cs="Arial"/>
                <w:bCs/>
                <w:color w:val="000000"/>
                <w:sz w:val="22"/>
                <w:szCs w:val="22"/>
              </w:rPr>
              <w:t>szt.</w:t>
            </w:r>
          </w:p>
        </w:tc>
        <w:tc>
          <w:tcPr>
            <w:tcW w:w="718" w:type="dxa"/>
            <w:vAlign w:val="center"/>
          </w:tcPr>
          <w:p w14:paraId="11265E9B" w14:textId="77777777" w:rsidR="00541E92" w:rsidRDefault="00541E92" w:rsidP="004C0A2C">
            <w:pPr>
              <w:rPr>
                <w:rFonts w:ascii="Arial" w:hAnsi="Arial" w:cs="Arial"/>
                <w:bCs/>
                <w:color w:val="000000"/>
                <w:sz w:val="22"/>
                <w:szCs w:val="22"/>
              </w:rPr>
            </w:pPr>
            <w:r>
              <w:rPr>
                <w:rFonts w:ascii="Arial" w:hAnsi="Arial" w:cs="Arial"/>
                <w:bCs/>
                <w:color w:val="000000"/>
                <w:sz w:val="22"/>
                <w:szCs w:val="22"/>
              </w:rPr>
              <w:t>1</w:t>
            </w:r>
          </w:p>
        </w:tc>
        <w:tc>
          <w:tcPr>
            <w:tcW w:w="1554" w:type="dxa"/>
          </w:tcPr>
          <w:p w14:paraId="08081703" w14:textId="77777777" w:rsidR="00541E92" w:rsidRPr="0012301B" w:rsidRDefault="00541E92" w:rsidP="004C0A2C">
            <w:pPr>
              <w:rPr>
                <w:rFonts w:ascii="Arial" w:hAnsi="Arial" w:cs="Arial"/>
                <w:b/>
                <w:color w:val="000000"/>
                <w:sz w:val="22"/>
                <w:szCs w:val="22"/>
              </w:rPr>
            </w:pPr>
          </w:p>
        </w:tc>
        <w:tc>
          <w:tcPr>
            <w:tcW w:w="2127" w:type="dxa"/>
            <w:gridSpan w:val="2"/>
          </w:tcPr>
          <w:p w14:paraId="39677222" w14:textId="77777777" w:rsidR="00541E92" w:rsidRPr="0012301B" w:rsidRDefault="00541E92" w:rsidP="004C0A2C">
            <w:pPr>
              <w:rPr>
                <w:rFonts w:ascii="Arial" w:hAnsi="Arial" w:cs="Arial"/>
                <w:b/>
                <w:color w:val="000000"/>
                <w:sz w:val="22"/>
                <w:szCs w:val="22"/>
              </w:rPr>
            </w:pPr>
          </w:p>
        </w:tc>
      </w:tr>
      <w:tr w:rsidR="00541E92" w:rsidRPr="0012301B" w14:paraId="5D1DAE43" w14:textId="77777777" w:rsidTr="004C0A2C">
        <w:tc>
          <w:tcPr>
            <w:tcW w:w="608" w:type="dxa"/>
          </w:tcPr>
          <w:p w14:paraId="16471F3F" w14:textId="77777777" w:rsidR="00541E92" w:rsidRDefault="00541E92" w:rsidP="004C0A2C">
            <w:pPr>
              <w:rPr>
                <w:rFonts w:ascii="Arial" w:hAnsi="Arial" w:cs="Arial"/>
                <w:sz w:val="22"/>
                <w:szCs w:val="22"/>
              </w:rPr>
            </w:pPr>
            <w:r>
              <w:rPr>
                <w:rFonts w:ascii="Arial" w:hAnsi="Arial" w:cs="Arial"/>
                <w:sz w:val="22"/>
                <w:szCs w:val="22"/>
              </w:rPr>
              <w:t>4.</w:t>
            </w:r>
          </w:p>
        </w:tc>
        <w:tc>
          <w:tcPr>
            <w:tcW w:w="4455" w:type="dxa"/>
          </w:tcPr>
          <w:p w14:paraId="418681AA" w14:textId="77777777" w:rsidR="00541E92" w:rsidRPr="00CF1CCF" w:rsidRDefault="00541E92" w:rsidP="004C0A2C">
            <w:pPr>
              <w:rPr>
                <w:rFonts w:ascii="Arial" w:hAnsi="Arial" w:cs="Arial"/>
                <w:sz w:val="22"/>
                <w:szCs w:val="22"/>
              </w:rPr>
            </w:pPr>
            <w:r w:rsidRPr="00CF1CCF">
              <w:rPr>
                <w:rFonts w:ascii="Arial" w:hAnsi="Arial" w:cs="Arial"/>
                <w:color w:val="000000"/>
                <w:sz w:val="22"/>
                <w:szCs w:val="22"/>
              </w:rPr>
              <w:t xml:space="preserve">sonda przewodności </w:t>
            </w:r>
            <w:r w:rsidRPr="00CF1CCF">
              <w:rPr>
                <w:rFonts w:ascii="Arial" w:hAnsi="Arial" w:cs="Arial"/>
                <w:sz w:val="22"/>
                <w:szCs w:val="22"/>
              </w:rPr>
              <w:t>integrowana z autosamplerem</w:t>
            </w:r>
            <w:r>
              <w:rPr>
                <w:rFonts w:ascii="Arial" w:hAnsi="Arial" w:cs="Arial"/>
                <w:sz w:val="22"/>
                <w:szCs w:val="22"/>
              </w:rPr>
              <w:t>/**</w:t>
            </w:r>
          </w:p>
        </w:tc>
        <w:tc>
          <w:tcPr>
            <w:tcW w:w="708" w:type="dxa"/>
            <w:vAlign w:val="center"/>
          </w:tcPr>
          <w:p w14:paraId="60291F10" w14:textId="77777777" w:rsidR="00541E92" w:rsidRDefault="00541E92" w:rsidP="004C0A2C">
            <w:pPr>
              <w:jc w:val="center"/>
              <w:rPr>
                <w:rFonts w:ascii="Arial" w:hAnsi="Arial" w:cs="Arial"/>
                <w:bCs/>
                <w:color w:val="000000"/>
                <w:sz w:val="22"/>
                <w:szCs w:val="22"/>
              </w:rPr>
            </w:pPr>
            <w:r>
              <w:rPr>
                <w:rFonts w:ascii="Arial" w:hAnsi="Arial" w:cs="Arial"/>
                <w:bCs/>
                <w:color w:val="000000"/>
                <w:sz w:val="22"/>
                <w:szCs w:val="22"/>
              </w:rPr>
              <w:t>szt.</w:t>
            </w:r>
          </w:p>
        </w:tc>
        <w:tc>
          <w:tcPr>
            <w:tcW w:w="718" w:type="dxa"/>
            <w:vAlign w:val="center"/>
          </w:tcPr>
          <w:p w14:paraId="24998D85" w14:textId="77777777" w:rsidR="00541E92" w:rsidRDefault="00541E92" w:rsidP="004C0A2C">
            <w:pPr>
              <w:rPr>
                <w:rFonts w:ascii="Arial" w:hAnsi="Arial" w:cs="Arial"/>
                <w:bCs/>
                <w:color w:val="000000"/>
                <w:sz w:val="22"/>
                <w:szCs w:val="22"/>
              </w:rPr>
            </w:pPr>
            <w:r>
              <w:rPr>
                <w:rFonts w:ascii="Arial" w:hAnsi="Arial" w:cs="Arial"/>
                <w:bCs/>
                <w:color w:val="000000"/>
                <w:sz w:val="22"/>
                <w:szCs w:val="22"/>
              </w:rPr>
              <w:t>1</w:t>
            </w:r>
          </w:p>
        </w:tc>
        <w:tc>
          <w:tcPr>
            <w:tcW w:w="1554" w:type="dxa"/>
          </w:tcPr>
          <w:p w14:paraId="31D6DF97" w14:textId="77777777" w:rsidR="00541E92" w:rsidRPr="0012301B" w:rsidRDefault="00541E92" w:rsidP="004C0A2C">
            <w:pPr>
              <w:rPr>
                <w:rFonts w:ascii="Arial" w:hAnsi="Arial" w:cs="Arial"/>
                <w:b/>
                <w:color w:val="000000"/>
                <w:sz w:val="22"/>
                <w:szCs w:val="22"/>
              </w:rPr>
            </w:pPr>
          </w:p>
        </w:tc>
        <w:tc>
          <w:tcPr>
            <w:tcW w:w="2127" w:type="dxa"/>
            <w:gridSpan w:val="2"/>
          </w:tcPr>
          <w:p w14:paraId="1B4C6725" w14:textId="77777777" w:rsidR="00541E92" w:rsidRPr="0012301B" w:rsidRDefault="00541E92" w:rsidP="004C0A2C">
            <w:pPr>
              <w:rPr>
                <w:rFonts w:ascii="Arial" w:hAnsi="Arial" w:cs="Arial"/>
                <w:b/>
                <w:color w:val="000000"/>
                <w:sz w:val="22"/>
                <w:szCs w:val="22"/>
              </w:rPr>
            </w:pPr>
          </w:p>
        </w:tc>
      </w:tr>
      <w:tr w:rsidR="00541E92" w:rsidRPr="0012301B" w14:paraId="3EDBD039" w14:textId="77777777" w:rsidTr="004C0A2C">
        <w:tc>
          <w:tcPr>
            <w:tcW w:w="608" w:type="dxa"/>
          </w:tcPr>
          <w:p w14:paraId="56B3268A" w14:textId="77777777" w:rsidR="00541E92" w:rsidRDefault="00541E92" w:rsidP="004C0A2C">
            <w:pPr>
              <w:rPr>
                <w:rFonts w:ascii="Arial" w:hAnsi="Arial" w:cs="Arial"/>
                <w:sz w:val="22"/>
                <w:szCs w:val="22"/>
              </w:rPr>
            </w:pPr>
            <w:r>
              <w:rPr>
                <w:rFonts w:ascii="Arial" w:hAnsi="Arial" w:cs="Arial"/>
                <w:sz w:val="22"/>
                <w:szCs w:val="22"/>
              </w:rPr>
              <w:t>5.</w:t>
            </w:r>
          </w:p>
        </w:tc>
        <w:tc>
          <w:tcPr>
            <w:tcW w:w="4455" w:type="dxa"/>
          </w:tcPr>
          <w:p w14:paraId="31DA730C" w14:textId="77777777" w:rsidR="00541E92" w:rsidRPr="00CF1CCF" w:rsidRDefault="00541E92" w:rsidP="004C0A2C">
            <w:pPr>
              <w:rPr>
                <w:rFonts w:ascii="Arial" w:hAnsi="Arial" w:cs="Arial"/>
                <w:color w:val="000000"/>
                <w:sz w:val="22"/>
                <w:szCs w:val="22"/>
              </w:rPr>
            </w:pPr>
            <w:r>
              <w:rPr>
                <w:rFonts w:ascii="Arial" w:hAnsi="Arial" w:cs="Arial"/>
                <w:color w:val="000000"/>
                <w:sz w:val="22"/>
                <w:szCs w:val="22"/>
              </w:rPr>
              <w:t>Sonda pH zespolona z sondą temperatury integrowana z autosamplerem/*</w:t>
            </w:r>
          </w:p>
        </w:tc>
        <w:tc>
          <w:tcPr>
            <w:tcW w:w="708" w:type="dxa"/>
            <w:vAlign w:val="center"/>
          </w:tcPr>
          <w:p w14:paraId="247C50F4" w14:textId="77777777" w:rsidR="00541E92" w:rsidRDefault="00541E92" w:rsidP="004C0A2C">
            <w:pPr>
              <w:jc w:val="center"/>
              <w:rPr>
                <w:rFonts w:ascii="Arial" w:hAnsi="Arial" w:cs="Arial"/>
                <w:bCs/>
                <w:color w:val="000000"/>
                <w:sz w:val="22"/>
                <w:szCs w:val="22"/>
              </w:rPr>
            </w:pPr>
            <w:r>
              <w:rPr>
                <w:rFonts w:ascii="Arial" w:hAnsi="Arial" w:cs="Arial"/>
                <w:bCs/>
                <w:color w:val="000000"/>
                <w:sz w:val="22"/>
                <w:szCs w:val="22"/>
              </w:rPr>
              <w:t>szt.</w:t>
            </w:r>
          </w:p>
        </w:tc>
        <w:tc>
          <w:tcPr>
            <w:tcW w:w="718" w:type="dxa"/>
            <w:vAlign w:val="center"/>
          </w:tcPr>
          <w:p w14:paraId="503A5FF4" w14:textId="77777777" w:rsidR="00541E92" w:rsidRDefault="00541E92" w:rsidP="004C0A2C">
            <w:pPr>
              <w:rPr>
                <w:rFonts w:ascii="Arial" w:hAnsi="Arial" w:cs="Arial"/>
                <w:bCs/>
                <w:color w:val="000000"/>
                <w:sz w:val="22"/>
                <w:szCs w:val="22"/>
              </w:rPr>
            </w:pPr>
            <w:r>
              <w:rPr>
                <w:rFonts w:ascii="Arial" w:hAnsi="Arial" w:cs="Arial"/>
                <w:bCs/>
                <w:color w:val="000000"/>
                <w:sz w:val="22"/>
                <w:szCs w:val="22"/>
              </w:rPr>
              <w:t>1</w:t>
            </w:r>
          </w:p>
        </w:tc>
        <w:tc>
          <w:tcPr>
            <w:tcW w:w="1554" w:type="dxa"/>
          </w:tcPr>
          <w:p w14:paraId="6A800022" w14:textId="77777777" w:rsidR="00541E92" w:rsidRPr="0012301B" w:rsidRDefault="00541E92" w:rsidP="004C0A2C">
            <w:pPr>
              <w:rPr>
                <w:rFonts w:ascii="Arial" w:hAnsi="Arial" w:cs="Arial"/>
                <w:b/>
                <w:color w:val="000000"/>
                <w:sz w:val="22"/>
                <w:szCs w:val="22"/>
              </w:rPr>
            </w:pPr>
          </w:p>
        </w:tc>
        <w:tc>
          <w:tcPr>
            <w:tcW w:w="2127" w:type="dxa"/>
            <w:gridSpan w:val="2"/>
          </w:tcPr>
          <w:p w14:paraId="4B921927" w14:textId="77777777" w:rsidR="00541E92" w:rsidRPr="0012301B" w:rsidRDefault="00541E92" w:rsidP="004C0A2C">
            <w:pPr>
              <w:rPr>
                <w:rFonts w:ascii="Arial" w:hAnsi="Arial" w:cs="Arial"/>
                <w:b/>
                <w:color w:val="000000"/>
                <w:sz w:val="22"/>
                <w:szCs w:val="22"/>
              </w:rPr>
            </w:pPr>
          </w:p>
        </w:tc>
      </w:tr>
      <w:tr w:rsidR="00541E92" w:rsidRPr="0012301B" w14:paraId="297BEE35" w14:textId="77777777" w:rsidTr="004C0A2C">
        <w:tc>
          <w:tcPr>
            <w:tcW w:w="608" w:type="dxa"/>
          </w:tcPr>
          <w:p w14:paraId="11CFF97F" w14:textId="77777777" w:rsidR="00541E92" w:rsidRDefault="00541E92" w:rsidP="004C0A2C">
            <w:pPr>
              <w:rPr>
                <w:rFonts w:ascii="Arial" w:hAnsi="Arial" w:cs="Arial"/>
                <w:sz w:val="22"/>
                <w:szCs w:val="22"/>
              </w:rPr>
            </w:pPr>
            <w:r>
              <w:rPr>
                <w:rFonts w:ascii="Arial" w:hAnsi="Arial" w:cs="Arial"/>
                <w:sz w:val="22"/>
                <w:szCs w:val="22"/>
              </w:rPr>
              <w:t>6.</w:t>
            </w:r>
          </w:p>
        </w:tc>
        <w:tc>
          <w:tcPr>
            <w:tcW w:w="4455" w:type="dxa"/>
          </w:tcPr>
          <w:p w14:paraId="72A327FE" w14:textId="77777777" w:rsidR="00541E92" w:rsidRPr="00CF1CCF" w:rsidRDefault="00541E92" w:rsidP="004C0A2C">
            <w:pPr>
              <w:rPr>
                <w:rFonts w:ascii="Arial" w:hAnsi="Arial" w:cs="Arial"/>
                <w:color w:val="000000"/>
                <w:sz w:val="22"/>
                <w:szCs w:val="22"/>
              </w:rPr>
            </w:pPr>
            <w:r>
              <w:rPr>
                <w:rFonts w:ascii="Arial" w:hAnsi="Arial" w:cs="Arial"/>
                <w:color w:val="000000"/>
                <w:sz w:val="22"/>
                <w:szCs w:val="22"/>
              </w:rPr>
              <w:t>Sona przewodności zespolona z sondą temperatury integrowana z autosampolerem/**</w:t>
            </w:r>
          </w:p>
        </w:tc>
        <w:tc>
          <w:tcPr>
            <w:tcW w:w="708" w:type="dxa"/>
            <w:vAlign w:val="center"/>
          </w:tcPr>
          <w:p w14:paraId="78423794" w14:textId="77777777" w:rsidR="00541E92" w:rsidRDefault="00541E92" w:rsidP="004C0A2C">
            <w:pPr>
              <w:jc w:val="center"/>
              <w:rPr>
                <w:rFonts w:ascii="Arial" w:hAnsi="Arial" w:cs="Arial"/>
                <w:bCs/>
                <w:color w:val="000000"/>
                <w:sz w:val="22"/>
                <w:szCs w:val="22"/>
              </w:rPr>
            </w:pPr>
            <w:r>
              <w:rPr>
                <w:rFonts w:ascii="Arial" w:hAnsi="Arial" w:cs="Arial"/>
                <w:bCs/>
                <w:color w:val="000000"/>
                <w:sz w:val="22"/>
                <w:szCs w:val="22"/>
              </w:rPr>
              <w:t>szt.</w:t>
            </w:r>
          </w:p>
        </w:tc>
        <w:tc>
          <w:tcPr>
            <w:tcW w:w="718" w:type="dxa"/>
            <w:vAlign w:val="center"/>
          </w:tcPr>
          <w:p w14:paraId="1F5B0FCB" w14:textId="77777777" w:rsidR="00541E92" w:rsidRDefault="00541E92" w:rsidP="004C0A2C">
            <w:pPr>
              <w:rPr>
                <w:rFonts w:ascii="Arial" w:hAnsi="Arial" w:cs="Arial"/>
                <w:bCs/>
                <w:color w:val="000000"/>
                <w:sz w:val="22"/>
                <w:szCs w:val="22"/>
              </w:rPr>
            </w:pPr>
            <w:r>
              <w:rPr>
                <w:rFonts w:ascii="Arial" w:hAnsi="Arial" w:cs="Arial"/>
                <w:bCs/>
                <w:color w:val="000000"/>
                <w:sz w:val="22"/>
                <w:szCs w:val="22"/>
              </w:rPr>
              <w:t>1</w:t>
            </w:r>
          </w:p>
        </w:tc>
        <w:tc>
          <w:tcPr>
            <w:tcW w:w="1554" w:type="dxa"/>
          </w:tcPr>
          <w:p w14:paraId="0379AF4C" w14:textId="77777777" w:rsidR="00541E92" w:rsidRPr="0012301B" w:rsidRDefault="00541E92" w:rsidP="004C0A2C">
            <w:pPr>
              <w:rPr>
                <w:rFonts w:ascii="Arial" w:hAnsi="Arial" w:cs="Arial"/>
                <w:b/>
                <w:color w:val="000000"/>
                <w:sz w:val="22"/>
                <w:szCs w:val="22"/>
              </w:rPr>
            </w:pPr>
          </w:p>
        </w:tc>
        <w:tc>
          <w:tcPr>
            <w:tcW w:w="2127" w:type="dxa"/>
            <w:gridSpan w:val="2"/>
          </w:tcPr>
          <w:p w14:paraId="6E46B433" w14:textId="77777777" w:rsidR="00541E92" w:rsidRPr="0012301B" w:rsidRDefault="00541E92" w:rsidP="004C0A2C">
            <w:pPr>
              <w:rPr>
                <w:rFonts w:ascii="Arial" w:hAnsi="Arial" w:cs="Arial"/>
                <w:b/>
                <w:color w:val="000000"/>
                <w:sz w:val="22"/>
                <w:szCs w:val="22"/>
              </w:rPr>
            </w:pPr>
          </w:p>
        </w:tc>
      </w:tr>
      <w:tr w:rsidR="00541E92" w:rsidRPr="0012301B" w14:paraId="07B63B20" w14:textId="77777777" w:rsidTr="004C0A2C">
        <w:tc>
          <w:tcPr>
            <w:tcW w:w="608" w:type="dxa"/>
          </w:tcPr>
          <w:p w14:paraId="126E2D77" w14:textId="77777777" w:rsidR="00541E92" w:rsidRDefault="00541E92" w:rsidP="004C0A2C">
            <w:pPr>
              <w:rPr>
                <w:rFonts w:ascii="Arial" w:hAnsi="Arial" w:cs="Arial"/>
                <w:sz w:val="22"/>
                <w:szCs w:val="22"/>
              </w:rPr>
            </w:pPr>
            <w:r>
              <w:rPr>
                <w:rFonts w:ascii="Arial" w:hAnsi="Arial" w:cs="Arial"/>
                <w:sz w:val="22"/>
                <w:szCs w:val="22"/>
              </w:rPr>
              <w:t>7.</w:t>
            </w:r>
          </w:p>
        </w:tc>
        <w:tc>
          <w:tcPr>
            <w:tcW w:w="4455" w:type="dxa"/>
          </w:tcPr>
          <w:p w14:paraId="27D2E947" w14:textId="77777777" w:rsidR="00541E92" w:rsidRPr="00CF1CCF" w:rsidRDefault="00541E92" w:rsidP="004C0A2C">
            <w:pPr>
              <w:rPr>
                <w:rFonts w:ascii="Arial" w:hAnsi="Arial" w:cs="Arial"/>
                <w:sz w:val="22"/>
                <w:szCs w:val="22"/>
              </w:rPr>
            </w:pPr>
            <w:r w:rsidRPr="00CF1CCF">
              <w:rPr>
                <w:rFonts w:ascii="Arial" w:hAnsi="Arial" w:cs="Arial"/>
                <w:sz w:val="22"/>
                <w:szCs w:val="22"/>
              </w:rPr>
              <w:t xml:space="preserve">zestaw 24 butelek o pojemności min. 0,5 l </w:t>
            </w:r>
          </w:p>
        </w:tc>
        <w:tc>
          <w:tcPr>
            <w:tcW w:w="708" w:type="dxa"/>
            <w:vAlign w:val="center"/>
          </w:tcPr>
          <w:p w14:paraId="614C015D" w14:textId="77777777" w:rsidR="00541E92" w:rsidRDefault="00541E92" w:rsidP="004C0A2C">
            <w:pPr>
              <w:jc w:val="center"/>
              <w:rPr>
                <w:rFonts w:ascii="Arial" w:hAnsi="Arial" w:cs="Arial"/>
                <w:bCs/>
                <w:color w:val="000000"/>
                <w:sz w:val="22"/>
                <w:szCs w:val="22"/>
              </w:rPr>
            </w:pPr>
            <w:r>
              <w:rPr>
                <w:rFonts w:ascii="Arial" w:hAnsi="Arial" w:cs="Arial"/>
                <w:bCs/>
                <w:color w:val="000000"/>
                <w:sz w:val="22"/>
                <w:szCs w:val="22"/>
              </w:rPr>
              <w:t>kpl</w:t>
            </w:r>
          </w:p>
        </w:tc>
        <w:tc>
          <w:tcPr>
            <w:tcW w:w="718" w:type="dxa"/>
            <w:vAlign w:val="center"/>
          </w:tcPr>
          <w:p w14:paraId="3BDD2BF2" w14:textId="77777777" w:rsidR="00541E92" w:rsidRDefault="00541E92" w:rsidP="004C0A2C">
            <w:pPr>
              <w:rPr>
                <w:rFonts w:ascii="Arial" w:hAnsi="Arial" w:cs="Arial"/>
                <w:bCs/>
                <w:color w:val="000000"/>
                <w:sz w:val="22"/>
                <w:szCs w:val="22"/>
              </w:rPr>
            </w:pPr>
            <w:r>
              <w:rPr>
                <w:rFonts w:ascii="Arial" w:hAnsi="Arial" w:cs="Arial"/>
                <w:bCs/>
                <w:color w:val="000000"/>
                <w:sz w:val="22"/>
                <w:szCs w:val="22"/>
              </w:rPr>
              <w:t>1</w:t>
            </w:r>
          </w:p>
        </w:tc>
        <w:tc>
          <w:tcPr>
            <w:tcW w:w="1554" w:type="dxa"/>
          </w:tcPr>
          <w:p w14:paraId="2EEBB09E" w14:textId="77777777" w:rsidR="00541E92" w:rsidRPr="0012301B" w:rsidRDefault="00541E92" w:rsidP="004C0A2C">
            <w:pPr>
              <w:rPr>
                <w:rFonts w:ascii="Arial" w:hAnsi="Arial" w:cs="Arial"/>
                <w:b/>
                <w:color w:val="000000"/>
                <w:sz w:val="22"/>
                <w:szCs w:val="22"/>
              </w:rPr>
            </w:pPr>
          </w:p>
        </w:tc>
        <w:tc>
          <w:tcPr>
            <w:tcW w:w="2127" w:type="dxa"/>
            <w:gridSpan w:val="2"/>
          </w:tcPr>
          <w:p w14:paraId="22E35EBD" w14:textId="77777777" w:rsidR="00541E92" w:rsidRPr="0012301B" w:rsidRDefault="00541E92" w:rsidP="004C0A2C">
            <w:pPr>
              <w:rPr>
                <w:rFonts w:ascii="Arial" w:hAnsi="Arial" w:cs="Arial"/>
                <w:b/>
                <w:color w:val="000000"/>
                <w:sz w:val="22"/>
                <w:szCs w:val="22"/>
              </w:rPr>
            </w:pPr>
          </w:p>
        </w:tc>
      </w:tr>
      <w:tr w:rsidR="00541E92" w:rsidRPr="0012301B" w14:paraId="0AE08945" w14:textId="77777777" w:rsidTr="004C0A2C">
        <w:tc>
          <w:tcPr>
            <w:tcW w:w="608" w:type="dxa"/>
          </w:tcPr>
          <w:p w14:paraId="7506F285" w14:textId="77777777" w:rsidR="00541E92" w:rsidRPr="00CF474F" w:rsidRDefault="00541E92" w:rsidP="004C0A2C">
            <w:pPr>
              <w:rPr>
                <w:rFonts w:ascii="Arial" w:hAnsi="Arial" w:cs="Arial"/>
                <w:sz w:val="22"/>
                <w:szCs w:val="22"/>
              </w:rPr>
            </w:pPr>
            <w:r>
              <w:rPr>
                <w:rFonts w:ascii="Arial" w:hAnsi="Arial" w:cs="Arial"/>
                <w:sz w:val="22"/>
                <w:szCs w:val="22"/>
              </w:rPr>
              <w:t>8.</w:t>
            </w:r>
          </w:p>
        </w:tc>
        <w:tc>
          <w:tcPr>
            <w:tcW w:w="4455" w:type="dxa"/>
          </w:tcPr>
          <w:p w14:paraId="2692C57D" w14:textId="77777777" w:rsidR="00541E92" w:rsidRPr="00CF1CCF" w:rsidRDefault="00541E92" w:rsidP="004C0A2C">
            <w:pPr>
              <w:rPr>
                <w:rFonts w:ascii="Arial" w:hAnsi="Arial" w:cs="Arial"/>
                <w:sz w:val="22"/>
                <w:szCs w:val="22"/>
              </w:rPr>
            </w:pPr>
            <w:r w:rsidRPr="00CF1CCF">
              <w:rPr>
                <w:rFonts w:ascii="Arial" w:hAnsi="Arial" w:cs="Arial"/>
                <w:sz w:val="22"/>
                <w:szCs w:val="22"/>
              </w:rPr>
              <w:t>czujnik przepływu integrowany z autosamplerem</w:t>
            </w:r>
          </w:p>
        </w:tc>
        <w:tc>
          <w:tcPr>
            <w:tcW w:w="708" w:type="dxa"/>
            <w:vAlign w:val="center"/>
          </w:tcPr>
          <w:p w14:paraId="67AF18E9" w14:textId="77777777" w:rsidR="00541E92" w:rsidRDefault="00541E92" w:rsidP="004C0A2C">
            <w:pPr>
              <w:jc w:val="center"/>
              <w:rPr>
                <w:rFonts w:ascii="Arial" w:hAnsi="Arial" w:cs="Arial"/>
                <w:bCs/>
                <w:color w:val="000000"/>
                <w:sz w:val="22"/>
                <w:szCs w:val="22"/>
              </w:rPr>
            </w:pPr>
            <w:r>
              <w:rPr>
                <w:rFonts w:ascii="Arial" w:hAnsi="Arial" w:cs="Arial"/>
                <w:bCs/>
                <w:color w:val="000000"/>
                <w:sz w:val="22"/>
                <w:szCs w:val="22"/>
              </w:rPr>
              <w:t>szt.</w:t>
            </w:r>
          </w:p>
        </w:tc>
        <w:tc>
          <w:tcPr>
            <w:tcW w:w="718" w:type="dxa"/>
            <w:vAlign w:val="center"/>
          </w:tcPr>
          <w:p w14:paraId="435B8DF1" w14:textId="77777777" w:rsidR="00541E92" w:rsidRDefault="00541E92" w:rsidP="004C0A2C">
            <w:pPr>
              <w:rPr>
                <w:rFonts w:ascii="Arial" w:hAnsi="Arial" w:cs="Arial"/>
                <w:bCs/>
                <w:color w:val="000000"/>
                <w:sz w:val="22"/>
                <w:szCs w:val="22"/>
              </w:rPr>
            </w:pPr>
            <w:r>
              <w:rPr>
                <w:rFonts w:ascii="Arial" w:hAnsi="Arial" w:cs="Arial"/>
                <w:bCs/>
                <w:color w:val="000000"/>
                <w:sz w:val="22"/>
                <w:szCs w:val="22"/>
              </w:rPr>
              <w:t>1</w:t>
            </w:r>
          </w:p>
        </w:tc>
        <w:tc>
          <w:tcPr>
            <w:tcW w:w="1554" w:type="dxa"/>
          </w:tcPr>
          <w:p w14:paraId="2A613496" w14:textId="77777777" w:rsidR="00541E92" w:rsidRPr="0012301B" w:rsidRDefault="00541E92" w:rsidP="004C0A2C">
            <w:pPr>
              <w:rPr>
                <w:rFonts w:ascii="Arial" w:hAnsi="Arial" w:cs="Arial"/>
                <w:b/>
                <w:color w:val="000000"/>
                <w:sz w:val="22"/>
                <w:szCs w:val="22"/>
              </w:rPr>
            </w:pPr>
          </w:p>
        </w:tc>
        <w:tc>
          <w:tcPr>
            <w:tcW w:w="2127" w:type="dxa"/>
            <w:gridSpan w:val="2"/>
          </w:tcPr>
          <w:p w14:paraId="6E2B36C1" w14:textId="77777777" w:rsidR="00541E92" w:rsidRPr="0012301B" w:rsidRDefault="00541E92" w:rsidP="004C0A2C">
            <w:pPr>
              <w:rPr>
                <w:rFonts w:ascii="Arial" w:hAnsi="Arial" w:cs="Arial"/>
                <w:b/>
                <w:color w:val="000000"/>
                <w:sz w:val="22"/>
                <w:szCs w:val="22"/>
              </w:rPr>
            </w:pPr>
          </w:p>
        </w:tc>
      </w:tr>
      <w:tr w:rsidR="00541E92" w:rsidRPr="0012301B" w14:paraId="0AC3D049" w14:textId="77777777" w:rsidTr="004C0A2C">
        <w:tc>
          <w:tcPr>
            <w:tcW w:w="608" w:type="dxa"/>
          </w:tcPr>
          <w:p w14:paraId="62FED8FB" w14:textId="77777777" w:rsidR="00541E92" w:rsidRPr="00CF474F" w:rsidRDefault="00541E92" w:rsidP="004C0A2C">
            <w:pPr>
              <w:rPr>
                <w:rFonts w:ascii="Arial" w:hAnsi="Arial" w:cs="Arial"/>
                <w:sz w:val="22"/>
                <w:szCs w:val="22"/>
              </w:rPr>
            </w:pPr>
            <w:r>
              <w:rPr>
                <w:rFonts w:ascii="Arial" w:hAnsi="Arial" w:cs="Arial"/>
                <w:sz w:val="22"/>
                <w:szCs w:val="22"/>
              </w:rPr>
              <w:t>9.</w:t>
            </w:r>
          </w:p>
        </w:tc>
        <w:tc>
          <w:tcPr>
            <w:tcW w:w="4455" w:type="dxa"/>
          </w:tcPr>
          <w:p w14:paraId="65D708DF" w14:textId="77777777" w:rsidR="00541E92" w:rsidRPr="00CF1CCF" w:rsidRDefault="00541E92" w:rsidP="004C0A2C">
            <w:pPr>
              <w:rPr>
                <w:rFonts w:ascii="Arial" w:hAnsi="Arial" w:cs="Arial"/>
                <w:sz w:val="22"/>
                <w:szCs w:val="22"/>
              </w:rPr>
            </w:pPr>
            <w:r w:rsidRPr="00CF1CCF">
              <w:rPr>
                <w:rFonts w:ascii="Arial" w:hAnsi="Arial" w:cs="Arial"/>
                <w:sz w:val="22"/>
                <w:szCs w:val="22"/>
              </w:rPr>
              <w:t>przepływomierz integrowany z autosamplerem</w:t>
            </w:r>
          </w:p>
        </w:tc>
        <w:tc>
          <w:tcPr>
            <w:tcW w:w="708" w:type="dxa"/>
            <w:vAlign w:val="center"/>
          </w:tcPr>
          <w:p w14:paraId="057C3E3D" w14:textId="77777777" w:rsidR="00541E92" w:rsidRDefault="00541E92" w:rsidP="004C0A2C">
            <w:pPr>
              <w:jc w:val="center"/>
              <w:rPr>
                <w:rFonts w:ascii="Arial" w:hAnsi="Arial" w:cs="Arial"/>
                <w:bCs/>
                <w:color w:val="000000"/>
                <w:sz w:val="22"/>
                <w:szCs w:val="22"/>
              </w:rPr>
            </w:pPr>
            <w:r>
              <w:rPr>
                <w:rFonts w:ascii="Arial" w:hAnsi="Arial" w:cs="Arial"/>
                <w:bCs/>
                <w:color w:val="000000"/>
                <w:sz w:val="22"/>
                <w:szCs w:val="22"/>
              </w:rPr>
              <w:t>szt.</w:t>
            </w:r>
          </w:p>
        </w:tc>
        <w:tc>
          <w:tcPr>
            <w:tcW w:w="718" w:type="dxa"/>
            <w:vAlign w:val="center"/>
          </w:tcPr>
          <w:p w14:paraId="0A6C5ADE" w14:textId="77777777" w:rsidR="00541E92" w:rsidRDefault="00541E92" w:rsidP="004C0A2C">
            <w:pPr>
              <w:rPr>
                <w:rFonts w:ascii="Arial" w:hAnsi="Arial" w:cs="Arial"/>
                <w:bCs/>
                <w:color w:val="000000"/>
                <w:sz w:val="22"/>
                <w:szCs w:val="22"/>
              </w:rPr>
            </w:pPr>
            <w:r>
              <w:rPr>
                <w:rFonts w:ascii="Arial" w:hAnsi="Arial" w:cs="Arial"/>
                <w:bCs/>
                <w:color w:val="000000"/>
                <w:sz w:val="22"/>
                <w:szCs w:val="22"/>
              </w:rPr>
              <w:t>1</w:t>
            </w:r>
          </w:p>
        </w:tc>
        <w:tc>
          <w:tcPr>
            <w:tcW w:w="1554" w:type="dxa"/>
          </w:tcPr>
          <w:p w14:paraId="79E6ACAB" w14:textId="77777777" w:rsidR="00541E92" w:rsidRPr="0012301B" w:rsidRDefault="00541E92" w:rsidP="004C0A2C">
            <w:pPr>
              <w:rPr>
                <w:rFonts w:ascii="Arial" w:hAnsi="Arial" w:cs="Arial"/>
                <w:b/>
                <w:color w:val="000000"/>
                <w:sz w:val="22"/>
                <w:szCs w:val="22"/>
              </w:rPr>
            </w:pPr>
          </w:p>
        </w:tc>
        <w:tc>
          <w:tcPr>
            <w:tcW w:w="2127" w:type="dxa"/>
            <w:gridSpan w:val="2"/>
          </w:tcPr>
          <w:p w14:paraId="217B1AE7" w14:textId="77777777" w:rsidR="00541E92" w:rsidRPr="0012301B" w:rsidRDefault="00541E92" w:rsidP="004C0A2C">
            <w:pPr>
              <w:rPr>
                <w:rFonts w:ascii="Arial" w:hAnsi="Arial" w:cs="Arial"/>
                <w:b/>
                <w:color w:val="000000"/>
                <w:sz w:val="22"/>
                <w:szCs w:val="22"/>
              </w:rPr>
            </w:pPr>
          </w:p>
        </w:tc>
      </w:tr>
    </w:tbl>
    <w:p w14:paraId="151A351F" w14:textId="77777777" w:rsidR="00541E92" w:rsidRDefault="00541E92" w:rsidP="00541E92">
      <w:pPr>
        <w:ind w:firstLine="360"/>
        <w:jc w:val="both"/>
        <w:rPr>
          <w:rFonts w:ascii="Arial" w:hAnsi="Arial" w:cs="Arial"/>
          <w:b/>
          <w:color w:val="000000"/>
          <w:sz w:val="22"/>
          <w:szCs w:val="22"/>
        </w:rPr>
      </w:pPr>
    </w:p>
    <w:p w14:paraId="2974AD5F" w14:textId="300D7D49" w:rsidR="00541E92" w:rsidRPr="00CF474F" w:rsidRDefault="00541E92" w:rsidP="00541E92">
      <w:pPr>
        <w:jc w:val="both"/>
        <w:rPr>
          <w:rFonts w:ascii="Arial" w:hAnsi="Arial" w:cs="Arial"/>
          <w:bCs/>
          <w:color w:val="000000"/>
          <w:sz w:val="22"/>
          <w:szCs w:val="22"/>
        </w:rPr>
      </w:pPr>
      <w:r w:rsidRPr="00CF474F">
        <w:rPr>
          <w:rFonts w:ascii="Arial" w:hAnsi="Arial" w:cs="Arial"/>
          <w:bCs/>
          <w:color w:val="000000"/>
          <w:sz w:val="22"/>
          <w:szCs w:val="22"/>
        </w:rPr>
        <w:t xml:space="preserve">/* w przypadku zaoferowania sondy pH zespolonej z sondą temperatury, Wykonawca nie </w:t>
      </w:r>
      <w:r>
        <w:rPr>
          <w:rFonts w:ascii="Arial" w:hAnsi="Arial" w:cs="Arial"/>
          <w:bCs/>
          <w:color w:val="000000"/>
          <w:sz w:val="22"/>
          <w:szCs w:val="22"/>
        </w:rPr>
        <w:t xml:space="preserve"> w</w:t>
      </w:r>
      <w:r w:rsidRPr="00CF474F">
        <w:rPr>
          <w:rFonts w:ascii="Arial" w:hAnsi="Arial" w:cs="Arial"/>
          <w:bCs/>
          <w:color w:val="000000"/>
          <w:sz w:val="22"/>
          <w:szCs w:val="22"/>
        </w:rPr>
        <w:t xml:space="preserve">ypełnia pozycji 2 oraz 3. </w:t>
      </w:r>
      <w:r w:rsidR="001F51BD">
        <w:rPr>
          <w:rFonts w:ascii="Arial" w:hAnsi="Arial" w:cs="Arial"/>
          <w:bCs/>
          <w:color w:val="000000"/>
          <w:sz w:val="22"/>
          <w:szCs w:val="22"/>
        </w:rPr>
        <w:t>C</w:t>
      </w:r>
      <w:r w:rsidRPr="00CF474F">
        <w:rPr>
          <w:rFonts w:ascii="Arial" w:hAnsi="Arial" w:cs="Arial"/>
          <w:bCs/>
          <w:color w:val="000000"/>
          <w:sz w:val="22"/>
          <w:szCs w:val="22"/>
        </w:rPr>
        <w:t>enę należy wpisać w pozycji 5.</w:t>
      </w:r>
    </w:p>
    <w:p w14:paraId="38F52A9F" w14:textId="7E7B3CCE" w:rsidR="00541E92" w:rsidRPr="00CF474F" w:rsidRDefault="00541E92" w:rsidP="00541E92">
      <w:pPr>
        <w:jc w:val="both"/>
        <w:rPr>
          <w:rFonts w:ascii="Arial" w:hAnsi="Arial" w:cs="Arial"/>
          <w:bCs/>
          <w:color w:val="000000"/>
          <w:sz w:val="22"/>
          <w:szCs w:val="22"/>
        </w:rPr>
      </w:pPr>
      <w:r w:rsidRPr="00CF474F">
        <w:rPr>
          <w:rFonts w:ascii="Arial" w:hAnsi="Arial" w:cs="Arial"/>
          <w:bCs/>
          <w:color w:val="000000"/>
          <w:sz w:val="22"/>
          <w:szCs w:val="22"/>
        </w:rPr>
        <w:t xml:space="preserve">/** w przypadku zaoferowania sondy przewodności zespolonej z sondą temperatury, Wykonawca nie wypełnia pozycji 3 oraz 4. </w:t>
      </w:r>
      <w:r w:rsidR="001F51BD">
        <w:rPr>
          <w:rFonts w:ascii="Arial" w:hAnsi="Arial" w:cs="Arial"/>
          <w:bCs/>
          <w:color w:val="000000"/>
          <w:sz w:val="22"/>
          <w:szCs w:val="22"/>
        </w:rPr>
        <w:t>C</w:t>
      </w:r>
      <w:r w:rsidRPr="00CF474F">
        <w:rPr>
          <w:rFonts w:ascii="Arial" w:hAnsi="Arial" w:cs="Arial"/>
          <w:bCs/>
          <w:color w:val="000000"/>
          <w:sz w:val="22"/>
          <w:szCs w:val="22"/>
        </w:rPr>
        <w:t>enę należy wpisać w pozycji 6.</w:t>
      </w:r>
    </w:p>
    <w:p w14:paraId="3070F97E" w14:textId="77777777" w:rsidR="00541E92" w:rsidRDefault="00541E92" w:rsidP="00541E92">
      <w:pPr>
        <w:jc w:val="both"/>
        <w:rPr>
          <w:rFonts w:ascii="Arial" w:hAnsi="Arial" w:cs="Arial"/>
          <w:b/>
          <w:color w:val="000000"/>
          <w:sz w:val="22"/>
          <w:szCs w:val="22"/>
        </w:rPr>
      </w:pPr>
    </w:p>
    <w:p w14:paraId="2D323092" w14:textId="77777777" w:rsidR="00541E92" w:rsidRDefault="00541E92">
      <w:pPr>
        <w:rPr>
          <w:rFonts w:ascii="Arial" w:hAnsi="Arial" w:cs="Arial"/>
          <w:b/>
          <w:sz w:val="22"/>
          <w:szCs w:val="22"/>
        </w:rPr>
      </w:pPr>
    </w:p>
    <w:p w14:paraId="0FA958F0" w14:textId="77777777" w:rsidR="00541E92" w:rsidRDefault="00541E92">
      <w:pPr>
        <w:rPr>
          <w:rFonts w:ascii="Arial" w:hAnsi="Arial" w:cs="Arial"/>
          <w:b/>
          <w:sz w:val="22"/>
          <w:szCs w:val="22"/>
        </w:rPr>
      </w:pPr>
    </w:p>
    <w:p w14:paraId="50937386" w14:textId="77777777" w:rsidR="00541E92" w:rsidRDefault="00541E92">
      <w:pPr>
        <w:rPr>
          <w:rFonts w:ascii="Arial" w:hAnsi="Arial" w:cs="Arial"/>
          <w:b/>
          <w:sz w:val="22"/>
          <w:szCs w:val="22"/>
        </w:rPr>
      </w:pPr>
    </w:p>
    <w:p w14:paraId="4B4CD516" w14:textId="77777777" w:rsidR="00541E92" w:rsidRPr="00AC041A" w:rsidRDefault="00541E92" w:rsidP="00541E92">
      <w:pPr>
        <w:jc w:val="both"/>
        <w:rPr>
          <w:rFonts w:ascii="Arial" w:hAnsi="Arial" w:cs="Arial"/>
          <w:color w:val="000000"/>
          <w:sz w:val="22"/>
          <w:szCs w:val="22"/>
        </w:rPr>
      </w:pPr>
      <w:r w:rsidRPr="00AC041A">
        <w:rPr>
          <w:rFonts w:ascii="Arial" w:hAnsi="Arial" w:cs="Arial"/>
          <w:color w:val="000000"/>
          <w:sz w:val="22"/>
          <w:szCs w:val="22"/>
        </w:rPr>
        <w:t>...............................................</w:t>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t>...................................................</w:t>
      </w:r>
    </w:p>
    <w:p w14:paraId="5D97984A" w14:textId="77777777" w:rsidR="00541E92" w:rsidRPr="00AC041A" w:rsidRDefault="00541E92" w:rsidP="00541E92">
      <w:pPr>
        <w:ind w:left="5664" w:hanging="5004"/>
        <w:jc w:val="both"/>
        <w:rPr>
          <w:rFonts w:ascii="Arial" w:hAnsi="Arial" w:cs="Arial"/>
          <w:color w:val="000000"/>
          <w:sz w:val="16"/>
          <w:szCs w:val="16"/>
        </w:rPr>
      </w:pPr>
      <w:r w:rsidRPr="00AC041A">
        <w:rPr>
          <w:rFonts w:ascii="Arial" w:hAnsi="Arial" w:cs="Arial"/>
          <w:color w:val="000000"/>
          <w:sz w:val="22"/>
          <w:szCs w:val="22"/>
        </w:rPr>
        <w:t>(miejsce i data)</w:t>
      </w:r>
      <w:r w:rsidRPr="00AC041A">
        <w:rPr>
          <w:rFonts w:ascii="Arial" w:hAnsi="Arial" w:cs="Arial"/>
          <w:color w:val="000000"/>
          <w:sz w:val="22"/>
          <w:szCs w:val="22"/>
        </w:rPr>
        <w:tab/>
      </w:r>
      <w:r w:rsidRPr="00AC041A">
        <w:rPr>
          <w:rFonts w:ascii="Arial" w:hAnsi="Arial" w:cs="Arial"/>
          <w:color w:val="000000"/>
          <w:sz w:val="16"/>
          <w:szCs w:val="16"/>
        </w:rPr>
        <w:t>(podpis osoby uprawnionej do składania oświadczeń woli w imieniu wykonawcy)</w:t>
      </w:r>
    </w:p>
    <w:p w14:paraId="1BBA2CEC" w14:textId="77777777" w:rsidR="00541E92" w:rsidRPr="00AC041A" w:rsidRDefault="00541E92" w:rsidP="00541E92">
      <w:pPr>
        <w:ind w:left="5664" w:hanging="5004"/>
        <w:jc w:val="both"/>
        <w:rPr>
          <w:rFonts w:ascii="Arial" w:hAnsi="Arial" w:cs="Arial"/>
          <w:color w:val="000000"/>
          <w:sz w:val="22"/>
          <w:szCs w:val="22"/>
        </w:rPr>
      </w:pPr>
    </w:p>
    <w:p w14:paraId="0423C472" w14:textId="77777777" w:rsidR="00541E92" w:rsidRDefault="00541E92">
      <w:pPr>
        <w:rPr>
          <w:rFonts w:ascii="Arial" w:hAnsi="Arial" w:cs="Arial"/>
          <w:b/>
          <w:sz w:val="22"/>
          <w:szCs w:val="22"/>
        </w:rPr>
      </w:pPr>
      <w:r>
        <w:rPr>
          <w:rFonts w:ascii="Arial" w:hAnsi="Arial" w:cs="Arial"/>
          <w:b/>
          <w:sz w:val="22"/>
          <w:szCs w:val="22"/>
        </w:rPr>
        <w:br w:type="page"/>
      </w:r>
    </w:p>
    <w:p w14:paraId="6BFE3271" w14:textId="04EDC736" w:rsidR="00C12E54" w:rsidRPr="00AC041A" w:rsidRDefault="00C12E54" w:rsidP="00C12E54">
      <w:pPr>
        <w:jc w:val="right"/>
        <w:rPr>
          <w:rFonts w:ascii="Arial" w:hAnsi="Arial" w:cs="Arial"/>
          <w:b/>
          <w:sz w:val="22"/>
          <w:szCs w:val="22"/>
        </w:rPr>
      </w:pPr>
      <w:r w:rsidRPr="00AC041A">
        <w:rPr>
          <w:rFonts w:ascii="Arial" w:hAnsi="Arial" w:cs="Arial"/>
          <w:b/>
          <w:sz w:val="22"/>
          <w:szCs w:val="22"/>
        </w:rPr>
        <w:lastRenderedPageBreak/>
        <w:t xml:space="preserve">Załącznik nr </w:t>
      </w:r>
      <w:r w:rsidR="001F51BD">
        <w:rPr>
          <w:rFonts w:ascii="Arial" w:hAnsi="Arial" w:cs="Arial"/>
          <w:b/>
          <w:sz w:val="22"/>
          <w:szCs w:val="22"/>
        </w:rPr>
        <w:t>6</w:t>
      </w:r>
    </w:p>
    <w:p w14:paraId="11E213C9" w14:textId="77777777" w:rsidR="00C12E54" w:rsidRPr="00AC041A" w:rsidRDefault="00C12E54" w:rsidP="00C12E54">
      <w:pPr>
        <w:jc w:val="right"/>
        <w:rPr>
          <w:rFonts w:ascii="Arial" w:hAnsi="Arial" w:cs="Arial"/>
          <w:b/>
          <w:sz w:val="22"/>
          <w:szCs w:val="22"/>
        </w:rPr>
      </w:pPr>
      <w:r w:rsidRPr="00AC041A">
        <w:rPr>
          <w:rFonts w:ascii="Arial" w:hAnsi="Arial" w:cs="Arial"/>
          <w:b/>
          <w:sz w:val="22"/>
          <w:szCs w:val="22"/>
        </w:rPr>
        <w:t>do oferty</w:t>
      </w:r>
    </w:p>
    <w:p w14:paraId="291DCDE1" w14:textId="77777777" w:rsidR="00C12E54" w:rsidRPr="00AC041A" w:rsidRDefault="00C12E54" w:rsidP="00C12E54">
      <w:pPr>
        <w:rPr>
          <w:rFonts w:ascii="Arial" w:hAnsi="Arial" w:cs="Arial"/>
          <w:sz w:val="22"/>
          <w:szCs w:val="22"/>
        </w:rPr>
      </w:pPr>
    </w:p>
    <w:p w14:paraId="776FEBA1" w14:textId="77777777" w:rsidR="00C12E54" w:rsidRPr="00AC041A" w:rsidRDefault="00C12E54" w:rsidP="00C12E54">
      <w:pPr>
        <w:pStyle w:val="Nagwek2"/>
        <w:spacing w:before="120"/>
        <w:jc w:val="right"/>
        <w:rPr>
          <w:b w:val="0"/>
          <w:sz w:val="22"/>
          <w:szCs w:val="22"/>
        </w:rPr>
      </w:pPr>
    </w:p>
    <w:p w14:paraId="1BAF76DA" w14:textId="77777777" w:rsidR="00C12E54" w:rsidRPr="00AC041A" w:rsidRDefault="00C12E54" w:rsidP="00C12E54">
      <w:pPr>
        <w:spacing w:before="120"/>
        <w:rPr>
          <w:rFonts w:ascii="Arial" w:hAnsi="Arial" w:cs="Arial"/>
          <w:sz w:val="22"/>
          <w:szCs w:val="22"/>
        </w:rPr>
      </w:pPr>
    </w:p>
    <w:p w14:paraId="356F4A4F" w14:textId="77777777" w:rsidR="00C12E54" w:rsidRPr="00AC041A" w:rsidRDefault="00C12E54" w:rsidP="00C12E54">
      <w:pPr>
        <w:tabs>
          <w:tab w:val="left" w:pos="3780"/>
        </w:tabs>
        <w:ind w:right="5290"/>
        <w:jc w:val="center"/>
        <w:rPr>
          <w:rFonts w:ascii="Arial" w:hAnsi="Arial" w:cs="Arial"/>
          <w:sz w:val="22"/>
          <w:szCs w:val="22"/>
        </w:rPr>
      </w:pPr>
      <w:r w:rsidRPr="00AC041A">
        <w:rPr>
          <w:rFonts w:ascii="Arial" w:hAnsi="Arial" w:cs="Arial"/>
          <w:sz w:val="22"/>
          <w:szCs w:val="22"/>
        </w:rPr>
        <w:t>..........................................................</w:t>
      </w:r>
    </w:p>
    <w:p w14:paraId="09828C9F" w14:textId="77777777" w:rsidR="00C12E54" w:rsidRPr="00AC041A" w:rsidRDefault="00C12E54" w:rsidP="00C12E54">
      <w:pPr>
        <w:tabs>
          <w:tab w:val="left" w:pos="3780"/>
        </w:tabs>
        <w:ind w:right="5290"/>
        <w:jc w:val="center"/>
        <w:rPr>
          <w:rFonts w:ascii="Arial" w:hAnsi="Arial" w:cs="Arial"/>
          <w:sz w:val="22"/>
          <w:szCs w:val="22"/>
        </w:rPr>
      </w:pPr>
      <w:r w:rsidRPr="00AC041A">
        <w:rPr>
          <w:rFonts w:ascii="Arial" w:hAnsi="Arial" w:cs="Arial"/>
          <w:sz w:val="22"/>
          <w:szCs w:val="22"/>
        </w:rPr>
        <w:t>(pieczęć nagłówkowa Wykonawcy)</w:t>
      </w:r>
    </w:p>
    <w:p w14:paraId="70597405" w14:textId="77777777" w:rsidR="00C12E54" w:rsidRPr="00AC041A" w:rsidRDefault="00C12E54" w:rsidP="00C12E54">
      <w:pPr>
        <w:spacing w:before="120"/>
        <w:rPr>
          <w:rFonts w:ascii="Arial" w:hAnsi="Arial" w:cs="Arial"/>
          <w:sz w:val="22"/>
          <w:szCs w:val="22"/>
        </w:rPr>
      </w:pPr>
    </w:p>
    <w:p w14:paraId="32C4CFDD" w14:textId="77777777" w:rsidR="00C12E54" w:rsidRPr="00AC041A" w:rsidRDefault="00C12E54" w:rsidP="00C12E54">
      <w:pPr>
        <w:spacing w:before="120"/>
        <w:jc w:val="center"/>
        <w:rPr>
          <w:rFonts w:ascii="Arial" w:hAnsi="Arial" w:cs="Arial"/>
          <w:b/>
          <w:sz w:val="22"/>
          <w:szCs w:val="22"/>
        </w:rPr>
      </w:pPr>
    </w:p>
    <w:p w14:paraId="4367286D" w14:textId="77777777" w:rsidR="00C12E54" w:rsidRPr="00AC041A" w:rsidRDefault="00C12E54" w:rsidP="00C12E54">
      <w:pPr>
        <w:spacing w:before="120"/>
        <w:jc w:val="center"/>
        <w:rPr>
          <w:rFonts w:ascii="Arial" w:hAnsi="Arial" w:cs="Arial"/>
          <w:b/>
          <w:sz w:val="22"/>
          <w:szCs w:val="22"/>
        </w:rPr>
      </w:pPr>
      <w:r w:rsidRPr="00AC041A">
        <w:rPr>
          <w:rFonts w:ascii="Arial" w:hAnsi="Arial" w:cs="Arial"/>
          <w:b/>
          <w:sz w:val="22"/>
          <w:szCs w:val="22"/>
        </w:rPr>
        <w:t>OŚWIADCZENIE</w:t>
      </w:r>
    </w:p>
    <w:p w14:paraId="6786C0F3" w14:textId="77777777" w:rsidR="00C12E54" w:rsidRPr="00AC041A" w:rsidRDefault="00C12E54" w:rsidP="00C12E54">
      <w:pPr>
        <w:spacing w:before="120"/>
        <w:jc w:val="center"/>
        <w:rPr>
          <w:rFonts w:ascii="Arial" w:hAnsi="Arial" w:cs="Arial"/>
          <w:b/>
          <w:sz w:val="22"/>
          <w:szCs w:val="22"/>
        </w:rPr>
      </w:pPr>
    </w:p>
    <w:p w14:paraId="37A524F0" w14:textId="0577AFB7" w:rsidR="00C12E54" w:rsidRPr="00AC041A" w:rsidRDefault="00C12E54" w:rsidP="00C12E54">
      <w:pPr>
        <w:jc w:val="both"/>
        <w:rPr>
          <w:rFonts w:ascii="Arial" w:hAnsi="Arial" w:cs="Arial"/>
          <w:b/>
          <w:sz w:val="22"/>
          <w:szCs w:val="22"/>
        </w:rPr>
      </w:pPr>
      <w:r w:rsidRPr="00AC041A">
        <w:rPr>
          <w:rFonts w:ascii="Arial" w:hAnsi="Arial" w:cs="Arial"/>
          <w:sz w:val="22"/>
          <w:szCs w:val="22"/>
        </w:rPr>
        <w:t>Przystępując do udziału w postępowaniu o udzielenie zamówienia pn</w:t>
      </w:r>
      <w:r w:rsidRPr="00914C8E">
        <w:rPr>
          <w:rFonts w:ascii="Arial" w:hAnsi="Arial" w:cs="Arial"/>
          <w:b/>
          <w:bCs/>
          <w:sz w:val="22"/>
          <w:szCs w:val="22"/>
        </w:rPr>
        <w:t xml:space="preserve">.: </w:t>
      </w:r>
      <w:r w:rsidR="00465916" w:rsidRPr="00914C8E">
        <w:rPr>
          <w:rFonts w:ascii="Arial" w:hAnsi="Arial" w:cs="Arial"/>
          <w:b/>
          <w:bCs/>
          <w:sz w:val="22"/>
          <w:szCs w:val="22"/>
        </w:rPr>
        <w:t>„</w:t>
      </w:r>
      <w:r w:rsidR="0093652D">
        <w:rPr>
          <w:rFonts w:ascii="Arial" w:hAnsi="Arial" w:cs="Arial"/>
          <w:b/>
          <w:bCs/>
          <w:color w:val="000000"/>
          <w:sz w:val="22"/>
          <w:szCs w:val="22"/>
        </w:rPr>
        <w:t>D</w:t>
      </w:r>
      <w:r w:rsidR="00F10B0C" w:rsidRPr="00F10B0C">
        <w:rPr>
          <w:rFonts w:ascii="Arial" w:hAnsi="Arial" w:cs="Arial"/>
          <w:b/>
          <w:bCs/>
          <w:sz w:val="22"/>
          <w:szCs w:val="22"/>
        </w:rPr>
        <w:t>ostaw</w:t>
      </w:r>
      <w:r w:rsidR="0093652D">
        <w:rPr>
          <w:rFonts w:ascii="Arial" w:hAnsi="Arial" w:cs="Arial"/>
          <w:b/>
          <w:bCs/>
          <w:sz w:val="22"/>
          <w:szCs w:val="22"/>
        </w:rPr>
        <w:t>a</w:t>
      </w:r>
      <w:r w:rsidR="00F10B0C" w:rsidRPr="00F10B0C">
        <w:rPr>
          <w:rFonts w:ascii="Arial" w:hAnsi="Arial" w:cs="Arial"/>
          <w:b/>
          <w:bCs/>
          <w:sz w:val="22"/>
          <w:szCs w:val="22"/>
        </w:rPr>
        <w:t xml:space="preserve"> autosamplera</w:t>
      </w:r>
      <w:r w:rsidR="0046223D" w:rsidRPr="00795FE4">
        <w:rPr>
          <w:rFonts w:ascii="Arial" w:hAnsi="Arial" w:cs="Arial"/>
          <w:b/>
          <w:bCs/>
          <w:sz w:val="22"/>
          <w:szCs w:val="22"/>
        </w:rPr>
        <w:t>”</w:t>
      </w:r>
      <w:r w:rsidRPr="00914C8E">
        <w:rPr>
          <w:rFonts w:ascii="Arial" w:hAnsi="Arial" w:cs="Arial"/>
          <w:sz w:val="22"/>
          <w:szCs w:val="22"/>
        </w:rPr>
        <w:t>, będąc u</w:t>
      </w:r>
      <w:r w:rsidRPr="00AC041A">
        <w:rPr>
          <w:rFonts w:ascii="Arial" w:hAnsi="Arial" w:cs="Arial"/>
          <w:sz w:val="22"/>
          <w:szCs w:val="22"/>
        </w:rPr>
        <w:t>prawnionym(-i) do składania oświadczeń w imieniu Wykonawcy oświadczam(y), że:</w:t>
      </w:r>
    </w:p>
    <w:p w14:paraId="5586CBED" w14:textId="77777777" w:rsidR="00C12E54" w:rsidRPr="00AC041A" w:rsidRDefault="00C12E54" w:rsidP="00C12E54">
      <w:pPr>
        <w:jc w:val="both"/>
        <w:rPr>
          <w:rFonts w:ascii="Arial" w:hAnsi="Arial" w:cs="Arial"/>
          <w:sz w:val="22"/>
          <w:szCs w:val="22"/>
        </w:rPr>
      </w:pPr>
    </w:p>
    <w:p w14:paraId="2F4A1A8A" w14:textId="77777777" w:rsidR="00C12E54" w:rsidRPr="00AC041A" w:rsidRDefault="00C12E54" w:rsidP="00C12E54">
      <w:pPr>
        <w:jc w:val="both"/>
        <w:rPr>
          <w:rFonts w:ascii="Arial" w:hAnsi="Arial" w:cs="Arial"/>
          <w:sz w:val="22"/>
          <w:szCs w:val="22"/>
        </w:rPr>
      </w:pPr>
    </w:p>
    <w:p w14:paraId="48E8F8FF" w14:textId="77777777" w:rsidR="00C12E54" w:rsidRPr="00AC041A" w:rsidRDefault="00C12E54" w:rsidP="00C12E54">
      <w:pPr>
        <w:jc w:val="both"/>
        <w:rPr>
          <w:rFonts w:ascii="Arial" w:hAnsi="Arial" w:cs="Arial"/>
          <w:sz w:val="22"/>
          <w:szCs w:val="22"/>
        </w:rPr>
      </w:pPr>
    </w:p>
    <w:p w14:paraId="2CA538D0" w14:textId="77777777" w:rsidR="00C12E54" w:rsidRPr="00AC041A" w:rsidRDefault="00C12E54" w:rsidP="00C12E54">
      <w:pPr>
        <w:jc w:val="both"/>
        <w:rPr>
          <w:rFonts w:ascii="Arial" w:hAnsi="Arial" w:cs="Arial"/>
          <w:sz w:val="22"/>
          <w:szCs w:val="22"/>
        </w:rPr>
      </w:pPr>
    </w:p>
    <w:p w14:paraId="598145CC" w14:textId="4C0DE298" w:rsidR="00C12E54" w:rsidRPr="00AC041A" w:rsidRDefault="00C12E54" w:rsidP="00C12E54">
      <w:pPr>
        <w:jc w:val="both"/>
        <w:rPr>
          <w:rFonts w:ascii="Arial" w:hAnsi="Arial" w:cs="Arial"/>
          <w:sz w:val="22"/>
          <w:szCs w:val="22"/>
        </w:rPr>
      </w:pPr>
      <w:r w:rsidRPr="00AC041A">
        <w:rPr>
          <w:rFonts w:ascii="Arial" w:hAnsi="Arial" w:cs="Arial"/>
          <w:sz w:val="22"/>
          <w:szCs w:val="22"/>
        </w:rPr>
        <w:t xml:space="preserve">urzędujący członek organu zarządzającego </w:t>
      </w:r>
      <w:r w:rsidR="00CF1CCF">
        <w:rPr>
          <w:rFonts w:ascii="Arial" w:hAnsi="Arial" w:cs="Arial"/>
          <w:sz w:val="22"/>
          <w:szCs w:val="22"/>
        </w:rPr>
        <w:t xml:space="preserve">Wykonawcy </w:t>
      </w:r>
      <w:r w:rsidRPr="00AC041A">
        <w:rPr>
          <w:rFonts w:ascii="Arial" w:hAnsi="Arial" w:cs="Arial"/>
          <w:sz w:val="22"/>
          <w:szCs w:val="22"/>
        </w:rPr>
        <w:t xml:space="preserve">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4F5F92D4" w14:textId="77777777" w:rsidR="00C12E54" w:rsidRPr="00AC041A" w:rsidRDefault="00C12E54" w:rsidP="00C12E54">
      <w:pPr>
        <w:spacing w:before="120"/>
        <w:ind w:right="5292"/>
        <w:rPr>
          <w:rFonts w:ascii="Arial" w:hAnsi="Arial" w:cs="Arial"/>
          <w:sz w:val="22"/>
          <w:szCs w:val="22"/>
        </w:rPr>
      </w:pPr>
    </w:p>
    <w:p w14:paraId="2090A230" w14:textId="77777777" w:rsidR="00C12E54" w:rsidRPr="00AC041A" w:rsidRDefault="00C12E54" w:rsidP="00C12E54">
      <w:pPr>
        <w:spacing w:before="120"/>
        <w:ind w:right="5292"/>
        <w:rPr>
          <w:rFonts w:ascii="Arial" w:hAnsi="Arial" w:cs="Arial"/>
          <w:sz w:val="22"/>
          <w:szCs w:val="22"/>
        </w:rPr>
      </w:pPr>
    </w:p>
    <w:p w14:paraId="67AAD6BD" w14:textId="77777777" w:rsidR="00C12E54" w:rsidRPr="00AC041A" w:rsidRDefault="00C12E54" w:rsidP="00C12E54">
      <w:pPr>
        <w:spacing w:before="120"/>
        <w:ind w:right="5292"/>
        <w:rPr>
          <w:rFonts w:ascii="Arial" w:hAnsi="Arial" w:cs="Arial"/>
          <w:sz w:val="22"/>
          <w:szCs w:val="22"/>
        </w:rPr>
      </w:pPr>
    </w:p>
    <w:p w14:paraId="1FFCFF8E"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w:t>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t>...................................................</w:t>
      </w:r>
    </w:p>
    <w:p w14:paraId="47E4BDD5" w14:textId="77777777" w:rsidR="00C12E54" w:rsidRPr="00AC041A" w:rsidRDefault="00C12E54" w:rsidP="00C12E54">
      <w:pPr>
        <w:ind w:left="5664" w:hanging="5004"/>
        <w:jc w:val="both"/>
        <w:rPr>
          <w:rFonts w:ascii="Arial" w:hAnsi="Arial" w:cs="Arial"/>
          <w:color w:val="000000"/>
          <w:sz w:val="16"/>
          <w:szCs w:val="16"/>
        </w:rPr>
      </w:pPr>
      <w:r w:rsidRPr="00AC041A">
        <w:rPr>
          <w:rFonts w:ascii="Arial" w:hAnsi="Arial" w:cs="Arial"/>
          <w:color w:val="000000"/>
          <w:sz w:val="22"/>
          <w:szCs w:val="22"/>
        </w:rPr>
        <w:t>(miejsce i data)</w:t>
      </w:r>
      <w:r w:rsidRPr="00AC041A">
        <w:rPr>
          <w:rFonts w:ascii="Arial" w:hAnsi="Arial" w:cs="Arial"/>
          <w:color w:val="000000"/>
          <w:sz w:val="22"/>
          <w:szCs w:val="22"/>
        </w:rPr>
        <w:tab/>
      </w:r>
      <w:r w:rsidRPr="00AC041A">
        <w:rPr>
          <w:rFonts w:ascii="Arial" w:hAnsi="Arial" w:cs="Arial"/>
          <w:color w:val="000000"/>
          <w:sz w:val="16"/>
          <w:szCs w:val="16"/>
        </w:rPr>
        <w:t>(podpis osoby uprawnionej do składania oświadczeń woli w imieniu wykonawcy)</w:t>
      </w:r>
    </w:p>
    <w:p w14:paraId="2D5366A7" w14:textId="77777777" w:rsidR="00C12E54" w:rsidRPr="00AC041A" w:rsidRDefault="00C12E54" w:rsidP="00C12E54">
      <w:pPr>
        <w:ind w:left="5664" w:hanging="5004"/>
        <w:jc w:val="both"/>
        <w:rPr>
          <w:rFonts w:ascii="Arial" w:hAnsi="Arial" w:cs="Arial"/>
          <w:color w:val="000000"/>
          <w:sz w:val="22"/>
          <w:szCs w:val="22"/>
        </w:rPr>
      </w:pPr>
    </w:p>
    <w:p w14:paraId="7395D913" w14:textId="77777777" w:rsidR="00C12E54" w:rsidRPr="00AC041A" w:rsidRDefault="00C12E54" w:rsidP="00C12E54">
      <w:pPr>
        <w:rPr>
          <w:rFonts w:ascii="Arial" w:hAnsi="Arial" w:cs="Arial"/>
          <w:color w:val="FF0000"/>
          <w:sz w:val="22"/>
          <w:szCs w:val="22"/>
        </w:rPr>
      </w:pPr>
    </w:p>
    <w:p w14:paraId="56B5A7E2" w14:textId="77777777" w:rsidR="00C12E54" w:rsidRPr="00AC041A" w:rsidRDefault="00C12E54" w:rsidP="00C12E54">
      <w:pPr>
        <w:rPr>
          <w:rFonts w:ascii="Arial" w:hAnsi="Arial" w:cs="Arial"/>
          <w:color w:val="FF0000"/>
          <w:sz w:val="16"/>
          <w:szCs w:val="16"/>
        </w:rPr>
      </w:pPr>
    </w:p>
    <w:p w14:paraId="11F67E38" w14:textId="77777777" w:rsidR="00C12E54" w:rsidRPr="00AC041A" w:rsidRDefault="00C12E54" w:rsidP="00C12E54">
      <w:pPr>
        <w:rPr>
          <w:rFonts w:ascii="Arial" w:hAnsi="Arial" w:cs="Arial"/>
          <w:b/>
          <w:bCs/>
          <w:color w:val="FF0000"/>
          <w:sz w:val="22"/>
          <w:szCs w:val="22"/>
        </w:rPr>
      </w:pPr>
      <w:r w:rsidRPr="00AC041A">
        <w:rPr>
          <w:rFonts w:ascii="Arial" w:hAnsi="Arial" w:cs="Arial"/>
          <w:b/>
          <w:bCs/>
          <w:color w:val="FF0000"/>
          <w:sz w:val="22"/>
          <w:szCs w:val="22"/>
        </w:rPr>
        <w:br w:type="page"/>
      </w:r>
    </w:p>
    <w:p w14:paraId="3854DA26" w14:textId="5B9CA252" w:rsidR="00C12E54" w:rsidRPr="00AC041A" w:rsidRDefault="00C12E54" w:rsidP="00C12E54">
      <w:pPr>
        <w:jc w:val="right"/>
        <w:rPr>
          <w:rFonts w:ascii="Arial" w:hAnsi="Arial" w:cs="Arial"/>
          <w:b/>
          <w:sz w:val="22"/>
          <w:szCs w:val="22"/>
        </w:rPr>
      </w:pPr>
      <w:r w:rsidRPr="00AC041A">
        <w:rPr>
          <w:rFonts w:ascii="Arial" w:hAnsi="Arial" w:cs="Arial"/>
          <w:b/>
          <w:sz w:val="22"/>
          <w:szCs w:val="22"/>
        </w:rPr>
        <w:lastRenderedPageBreak/>
        <w:t xml:space="preserve">Załącznik nr </w:t>
      </w:r>
      <w:r w:rsidR="001F51BD">
        <w:rPr>
          <w:rFonts w:ascii="Arial" w:hAnsi="Arial" w:cs="Arial"/>
          <w:b/>
          <w:sz w:val="22"/>
          <w:szCs w:val="22"/>
        </w:rPr>
        <w:t>7</w:t>
      </w:r>
    </w:p>
    <w:p w14:paraId="2A41B94D" w14:textId="77777777" w:rsidR="00C12E54" w:rsidRPr="00AC041A" w:rsidRDefault="00C12E54" w:rsidP="00C12E54">
      <w:pPr>
        <w:jc w:val="right"/>
        <w:rPr>
          <w:rFonts w:ascii="Arial" w:hAnsi="Arial" w:cs="Arial"/>
          <w:b/>
          <w:sz w:val="22"/>
          <w:szCs w:val="22"/>
        </w:rPr>
      </w:pPr>
      <w:r w:rsidRPr="00AC041A">
        <w:rPr>
          <w:rFonts w:ascii="Arial" w:hAnsi="Arial" w:cs="Arial"/>
          <w:b/>
          <w:sz w:val="22"/>
          <w:szCs w:val="22"/>
        </w:rPr>
        <w:t>do oferty</w:t>
      </w:r>
    </w:p>
    <w:p w14:paraId="366E7C1D" w14:textId="77777777" w:rsidR="00C12E54" w:rsidRPr="00AC041A" w:rsidRDefault="00C12E54" w:rsidP="00C12E54">
      <w:pPr>
        <w:rPr>
          <w:rFonts w:ascii="Arial" w:hAnsi="Arial" w:cs="Arial"/>
          <w:sz w:val="22"/>
          <w:szCs w:val="22"/>
        </w:rPr>
      </w:pPr>
    </w:p>
    <w:p w14:paraId="479C46C4" w14:textId="77777777" w:rsidR="00C12E54" w:rsidRPr="00AC041A" w:rsidRDefault="00C12E54" w:rsidP="00C12E54">
      <w:pPr>
        <w:pStyle w:val="Nagwek2"/>
        <w:spacing w:before="120"/>
        <w:jc w:val="right"/>
        <w:rPr>
          <w:b w:val="0"/>
          <w:sz w:val="22"/>
          <w:szCs w:val="22"/>
        </w:rPr>
      </w:pPr>
    </w:p>
    <w:p w14:paraId="5153AC10" w14:textId="77777777" w:rsidR="00C12E54" w:rsidRPr="00AC041A" w:rsidRDefault="00C12E54" w:rsidP="00C12E54">
      <w:pPr>
        <w:spacing w:before="120"/>
        <w:rPr>
          <w:rFonts w:ascii="Arial" w:hAnsi="Arial" w:cs="Arial"/>
          <w:sz w:val="22"/>
          <w:szCs w:val="22"/>
        </w:rPr>
      </w:pPr>
    </w:p>
    <w:p w14:paraId="11FCBA02" w14:textId="77777777" w:rsidR="00C12E54" w:rsidRPr="00AC041A" w:rsidRDefault="00C12E54" w:rsidP="00C12E54">
      <w:pPr>
        <w:tabs>
          <w:tab w:val="left" w:pos="3780"/>
        </w:tabs>
        <w:ind w:right="5290"/>
        <w:jc w:val="center"/>
        <w:rPr>
          <w:rFonts w:ascii="Arial" w:hAnsi="Arial" w:cs="Arial"/>
          <w:sz w:val="22"/>
          <w:szCs w:val="22"/>
        </w:rPr>
      </w:pPr>
      <w:r w:rsidRPr="00AC041A">
        <w:rPr>
          <w:rFonts w:ascii="Arial" w:hAnsi="Arial" w:cs="Arial"/>
          <w:sz w:val="22"/>
          <w:szCs w:val="22"/>
        </w:rPr>
        <w:t>..........................................................</w:t>
      </w:r>
    </w:p>
    <w:p w14:paraId="27788A30" w14:textId="77777777" w:rsidR="00C12E54" w:rsidRPr="00AC041A" w:rsidRDefault="00C12E54" w:rsidP="00C12E54">
      <w:pPr>
        <w:tabs>
          <w:tab w:val="left" w:pos="3780"/>
        </w:tabs>
        <w:ind w:right="5290"/>
        <w:jc w:val="center"/>
        <w:rPr>
          <w:rFonts w:ascii="Arial" w:hAnsi="Arial" w:cs="Arial"/>
          <w:sz w:val="22"/>
          <w:szCs w:val="22"/>
        </w:rPr>
      </w:pPr>
      <w:r w:rsidRPr="00AC041A">
        <w:rPr>
          <w:rFonts w:ascii="Arial" w:hAnsi="Arial" w:cs="Arial"/>
          <w:sz w:val="22"/>
          <w:szCs w:val="22"/>
        </w:rPr>
        <w:t>(pieczęć nagłówkowa Wykonawcy)</w:t>
      </w:r>
    </w:p>
    <w:p w14:paraId="565A1466" w14:textId="77777777" w:rsidR="00C12E54" w:rsidRPr="00AC041A" w:rsidRDefault="00C12E54" w:rsidP="00C12E54">
      <w:pPr>
        <w:spacing w:before="120"/>
        <w:rPr>
          <w:rFonts w:ascii="Arial" w:hAnsi="Arial" w:cs="Arial"/>
          <w:sz w:val="22"/>
          <w:szCs w:val="22"/>
        </w:rPr>
      </w:pPr>
    </w:p>
    <w:p w14:paraId="58CD7966" w14:textId="77777777" w:rsidR="00C12E54" w:rsidRPr="00AC041A" w:rsidRDefault="00C12E54" w:rsidP="00C12E54">
      <w:pPr>
        <w:spacing w:before="120"/>
        <w:jc w:val="center"/>
        <w:rPr>
          <w:rFonts w:ascii="Arial" w:hAnsi="Arial" w:cs="Arial"/>
          <w:b/>
          <w:sz w:val="22"/>
          <w:szCs w:val="22"/>
        </w:rPr>
      </w:pPr>
    </w:p>
    <w:p w14:paraId="5DB730EB" w14:textId="77777777" w:rsidR="00C12E54" w:rsidRPr="00AC041A" w:rsidRDefault="00C12E54" w:rsidP="00C12E54">
      <w:pPr>
        <w:spacing w:before="120"/>
        <w:jc w:val="center"/>
        <w:rPr>
          <w:rFonts w:ascii="Arial" w:hAnsi="Arial" w:cs="Arial"/>
          <w:b/>
          <w:sz w:val="22"/>
          <w:szCs w:val="22"/>
        </w:rPr>
      </w:pPr>
      <w:r w:rsidRPr="00AC041A">
        <w:rPr>
          <w:rFonts w:ascii="Arial" w:hAnsi="Arial" w:cs="Arial"/>
          <w:b/>
          <w:sz w:val="22"/>
          <w:szCs w:val="22"/>
        </w:rPr>
        <w:t>OŚWIADCZENIE</w:t>
      </w:r>
    </w:p>
    <w:p w14:paraId="57DC92AB" w14:textId="77777777" w:rsidR="00C12E54" w:rsidRPr="00AC041A" w:rsidRDefault="00C12E54" w:rsidP="00C12E54">
      <w:pPr>
        <w:spacing w:before="120"/>
        <w:jc w:val="center"/>
        <w:rPr>
          <w:rFonts w:ascii="Arial" w:hAnsi="Arial" w:cs="Arial"/>
          <w:b/>
          <w:sz w:val="22"/>
          <w:szCs w:val="22"/>
        </w:rPr>
      </w:pPr>
    </w:p>
    <w:p w14:paraId="43F38828" w14:textId="08E837CE" w:rsidR="00C12E54" w:rsidRPr="00AC041A" w:rsidRDefault="00C12E54" w:rsidP="00C12E54">
      <w:pPr>
        <w:jc w:val="both"/>
        <w:rPr>
          <w:rFonts w:ascii="Arial" w:hAnsi="Arial" w:cs="Arial"/>
          <w:b/>
          <w:sz w:val="22"/>
          <w:szCs w:val="22"/>
        </w:rPr>
      </w:pPr>
      <w:r w:rsidRPr="00AC041A">
        <w:rPr>
          <w:rFonts w:ascii="Arial" w:hAnsi="Arial" w:cs="Arial"/>
          <w:sz w:val="22"/>
          <w:szCs w:val="22"/>
        </w:rPr>
        <w:t xml:space="preserve">Przystępując do udziału w postępowaniu o udzielenie zamówienia pn.: </w:t>
      </w:r>
      <w:r w:rsidRPr="00AC041A">
        <w:rPr>
          <w:rFonts w:ascii="Arial" w:hAnsi="Arial" w:cs="Arial"/>
          <w:b/>
          <w:color w:val="000000"/>
          <w:sz w:val="22"/>
          <w:szCs w:val="22"/>
        </w:rPr>
        <w:t>„</w:t>
      </w:r>
      <w:r w:rsidR="0093652D">
        <w:rPr>
          <w:rFonts w:ascii="Arial" w:hAnsi="Arial" w:cs="Arial"/>
          <w:b/>
          <w:bCs/>
          <w:color w:val="000000"/>
          <w:sz w:val="22"/>
          <w:szCs w:val="22"/>
        </w:rPr>
        <w:t>D</w:t>
      </w:r>
      <w:r w:rsidR="00F10B0C" w:rsidRPr="00F10B0C">
        <w:rPr>
          <w:rFonts w:ascii="Arial" w:hAnsi="Arial" w:cs="Arial"/>
          <w:b/>
          <w:bCs/>
          <w:sz w:val="22"/>
          <w:szCs w:val="22"/>
        </w:rPr>
        <w:t>ostaw</w:t>
      </w:r>
      <w:r w:rsidR="0093652D">
        <w:rPr>
          <w:rFonts w:ascii="Arial" w:hAnsi="Arial" w:cs="Arial"/>
          <w:b/>
          <w:bCs/>
          <w:sz w:val="22"/>
          <w:szCs w:val="22"/>
        </w:rPr>
        <w:t>a</w:t>
      </w:r>
      <w:r w:rsidR="00F10B0C" w:rsidRPr="00F10B0C">
        <w:rPr>
          <w:rFonts w:ascii="Arial" w:hAnsi="Arial" w:cs="Arial"/>
          <w:b/>
          <w:bCs/>
          <w:sz w:val="22"/>
          <w:szCs w:val="22"/>
        </w:rPr>
        <w:t xml:space="preserve"> autosamplera</w:t>
      </w:r>
      <w:r w:rsidR="00100295" w:rsidRPr="00795FE4">
        <w:rPr>
          <w:rFonts w:ascii="Arial" w:hAnsi="Arial" w:cs="Arial"/>
          <w:b/>
          <w:sz w:val="22"/>
          <w:szCs w:val="22"/>
        </w:rPr>
        <w:t>”,</w:t>
      </w:r>
      <w:r w:rsidR="0046223D" w:rsidRPr="00795FE4">
        <w:rPr>
          <w:rFonts w:ascii="Arial" w:hAnsi="Arial" w:cs="Arial"/>
          <w:b/>
          <w:sz w:val="22"/>
          <w:szCs w:val="22"/>
        </w:rPr>
        <w:t xml:space="preserve"> </w:t>
      </w:r>
      <w:r w:rsidRPr="00795FE4">
        <w:rPr>
          <w:rFonts w:ascii="Arial" w:hAnsi="Arial" w:cs="Arial"/>
          <w:sz w:val="22"/>
          <w:szCs w:val="22"/>
        </w:rPr>
        <w:t>będąc uprawnionym(-i) do składania oświadczeń w imieniu Wykonawcy oświadcza</w:t>
      </w:r>
      <w:r w:rsidRPr="00AC041A">
        <w:rPr>
          <w:rFonts w:ascii="Arial" w:hAnsi="Arial" w:cs="Arial"/>
          <w:sz w:val="22"/>
          <w:szCs w:val="22"/>
        </w:rPr>
        <w:t>m(y), że:</w:t>
      </w:r>
    </w:p>
    <w:p w14:paraId="70BB3ECB" w14:textId="77777777" w:rsidR="00C12E54" w:rsidRPr="00AC041A" w:rsidRDefault="00C12E54" w:rsidP="00C12E54">
      <w:pPr>
        <w:jc w:val="both"/>
        <w:rPr>
          <w:rFonts w:ascii="Arial" w:hAnsi="Arial" w:cs="Arial"/>
          <w:sz w:val="22"/>
          <w:szCs w:val="22"/>
        </w:rPr>
      </w:pPr>
    </w:p>
    <w:p w14:paraId="5A64F0E6" w14:textId="77777777" w:rsidR="00C12E54" w:rsidRPr="00AC041A" w:rsidRDefault="00C12E54" w:rsidP="00C12E54">
      <w:pPr>
        <w:jc w:val="both"/>
        <w:rPr>
          <w:rFonts w:ascii="Arial" w:hAnsi="Arial" w:cs="Arial"/>
          <w:sz w:val="22"/>
          <w:szCs w:val="22"/>
        </w:rPr>
      </w:pPr>
    </w:p>
    <w:p w14:paraId="6D7A8AD5" w14:textId="2BD3B840" w:rsidR="002E776A" w:rsidRPr="00160DE9" w:rsidRDefault="00C12E54" w:rsidP="002E776A">
      <w:pPr>
        <w:jc w:val="both"/>
        <w:rPr>
          <w:rFonts w:ascii="Arial" w:hAnsi="Arial" w:cs="Arial"/>
          <w:sz w:val="22"/>
          <w:szCs w:val="22"/>
        </w:rPr>
      </w:pPr>
      <w:r w:rsidRPr="00AC041A">
        <w:rPr>
          <w:rFonts w:ascii="Arial" w:hAnsi="Arial" w:cs="Arial"/>
          <w:sz w:val="22"/>
          <w:szCs w:val="22"/>
        </w:rPr>
        <w:t>sąd nie orzekł w stosunku do nas zakazu ubiegania się o zamówienia, na podstawie przepisów o odpowiedzialności pod</w:t>
      </w:r>
      <w:r w:rsidRPr="00AB6B7E">
        <w:rPr>
          <w:rFonts w:ascii="Arial" w:hAnsi="Arial" w:cs="Arial"/>
          <w:sz w:val="22"/>
          <w:szCs w:val="22"/>
        </w:rPr>
        <w:t xml:space="preserve">miotów zbiorowych za czyny zabronione pod groźbą kary </w:t>
      </w:r>
      <w:r w:rsidR="002E776A" w:rsidRPr="00AB6B7E">
        <w:rPr>
          <w:rFonts w:ascii="Arial" w:hAnsi="Arial" w:cs="Arial"/>
          <w:sz w:val="22"/>
          <w:szCs w:val="22"/>
        </w:rPr>
        <w:t>(</w:t>
      </w:r>
      <w:r w:rsidR="00AB6B7E" w:rsidRPr="00AB6B7E">
        <w:rPr>
          <w:rFonts w:ascii="Arial" w:hAnsi="Arial" w:cs="Arial"/>
          <w:sz w:val="22"/>
          <w:szCs w:val="22"/>
        </w:rPr>
        <w:t>Dz. U. z 202</w:t>
      </w:r>
      <w:r w:rsidR="00CF1CCF">
        <w:rPr>
          <w:rFonts w:ascii="Arial" w:hAnsi="Arial" w:cs="Arial"/>
          <w:sz w:val="22"/>
          <w:szCs w:val="22"/>
        </w:rPr>
        <w:t>4</w:t>
      </w:r>
      <w:r w:rsidR="00AB6B7E" w:rsidRPr="00AB6B7E">
        <w:rPr>
          <w:rFonts w:ascii="Arial" w:hAnsi="Arial" w:cs="Arial"/>
          <w:sz w:val="22"/>
          <w:szCs w:val="22"/>
        </w:rPr>
        <w:t>, poz.</w:t>
      </w:r>
      <w:r w:rsidR="00CF1CCF">
        <w:rPr>
          <w:rFonts w:ascii="Arial" w:hAnsi="Arial" w:cs="Arial"/>
          <w:sz w:val="22"/>
          <w:szCs w:val="22"/>
        </w:rPr>
        <w:t xml:space="preserve"> 1822</w:t>
      </w:r>
      <w:r w:rsidR="002E776A" w:rsidRPr="00160DE9">
        <w:rPr>
          <w:rFonts w:ascii="Arial" w:hAnsi="Arial" w:cs="Arial"/>
          <w:sz w:val="22"/>
          <w:szCs w:val="22"/>
        </w:rPr>
        <w:t>).</w:t>
      </w:r>
    </w:p>
    <w:p w14:paraId="112D0112" w14:textId="77777777" w:rsidR="002E776A" w:rsidRPr="00160DE9" w:rsidRDefault="002E776A" w:rsidP="002E776A">
      <w:pPr>
        <w:spacing w:before="120"/>
        <w:ind w:right="5292"/>
        <w:rPr>
          <w:rFonts w:ascii="Arial" w:hAnsi="Arial" w:cs="Arial"/>
          <w:sz w:val="22"/>
          <w:szCs w:val="22"/>
        </w:rPr>
      </w:pPr>
    </w:p>
    <w:p w14:paraId="068ED467" w14:textId="77777777" w:rsidR="00C12E54" w:rsidRPr="00AC041A" w:rsidRDefault="00C12E54" w:rsidP="00C12E54">
      <w:pPr>
        <w:jc w:val="both"/>
        <w:rPr>
          <w:rFonts w:ascii="Arial" w:hAnsi="Arial" w:cs="Arial"/>
          <w:sz w:val="22"/>
          <w:szCs w:val="22"/>
        </w:rPr>
      </w:pPr>
    </w:p>
    <w:p w14:paraId="3077241F" w14:textId="77777777" w:rsidR="00C12E54" w:rsidRPr="00AC041A" w:rsidRDefault="00C12E54" w:rsidP="00C12E54">
      <w:pPr>
        <w:spacing w:before="120"/>
        <w:ind w:right="5292"/>
        <w:rPr>
          <w:rFonts w:ascii="Arial" w:hAnsi="Arial" w:cs="Arial"/>
          <w:sz w:val="22"/>
          <w:szCs w:val="22"/>
        </w:rPr>
      </w:pPr>
    </w:p>
    <w:p w14:paraId="65B195A5" w14:textId="77777777" w:rsidR="00C12E54" w:rsidRPr="00AC041A" w:rsidRDefault="00C12E54" w:rsidP="00C12E54">
      <w:pPr>
        <w:spacing w:before="120"/>
        <w:ind w:right="5292"/>
        <w:rPr>
          <w:rFonts w:ascii="Arial" w:hAnsi="Arial" w:cs="Arial"/>
          <w:sz w:val="22"/>
          <w:szCs w:val="22"/>
        </w:rPr>
      </w:pPr>
    </w:p>
    <w:p w14:paraId="68C6D9B8" w14:textId="77777777" w:rsidR="00C12E54" w:rsidRPr="00AC041A" w:rsidRDefault="00C12E54" w:rsidP="00C12E54">
      <w:pPr>
        <w:spacing w:before="120"/>
        <w:ind w:right="5292"/>
        <w:rPr>
          <w:rFonts w:ascii="Arial" w:hAnsi="Arial" w:cs="Arial"/>
          <w:sz w:val="22"/>
          <w:szCs w:val="22"/>
        </w:rPr>
      </w:pPr>
    </w:p>
    <w:p w14:paraId="2F9B4E92"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w:t>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t>....................................................</w:t>
      </w:r>
    </w:p>
    <w:p w14:paraId="74221200" w14:textId="77777777" w:rsidR="00C12E54" w:rsidRPr="00AC041A" w:rsidRDefault="00C12E54" w:rsidP="00C12E54">
      <w:pPr>
        <w:ind w:left="5664" w:hanging="5004"/>
        <w:jc w:val="both"/>
        <w:rPr>
          <w:rFonts w:ascii="Arial" w:hAnsi="Arial" w:cs="Arial"/>
          <w:color w:val="000000"/>
          <w:sz w:val="16"/>
          <w:szCs w:val="16"/>
        </w:rPr>
      </w:pPr>
      <w:r w:rsidRPr="00AC041A">
        <w:rPr>
          <w:rFonts w:ascii="Arial" w:hAnsi="Arial" w:cs="Arial"/>
          <w:color w:val="000000"/>
          <w:sz w:val="22"/>
          <w:szCs w:val="22"/>
        </w:rPr>
        <w:t>(miejsce i data)</w:t>
      </w:r>
      <w:r w:rsidRPr="00AC041A">
        <w:rPr>
          <w:rFonts w:ascii="Arial" w:hAnsi="Arial" w:cs="Arial"/>
          <w:color w:val="000000"/>
          <w:sz w:val="22"/>
          <w:szCs w:val="22"/>
        </w:rPr>
        <w:tab/>
      </w:r>
      <w:r w:rsidRPr="00AC041A">
        <w:rPr>
          <w:rFonts w:ascii="Arial" w:hAnsi="Arial" w:cs="Arial"/>
          <w:color w:val="000000"/>
          <w:sz w:val="16"/>
          <w:szCs w:val="16"/>
        </w:rPr>
        <w:t xml:space="preserve"> (podpis osoby uprawnionej do składania oświadczeń woli w imieniu wykonawcy)</w:t>
      </w:r>
    </w:p>
    <w:p w14:paraId="5A197778" w14:textId="77777777" w:rsidR="00C12E54" w:rsidRPr="00AC041A" w:rsidRDefault="00C12E54" w:rsidP="00C12E54">
      <w:pPr>
        <w:ind w:left="5664" w:hanging="5004"/>
        <w:jc w:val="both"/>
        <w:rPr>
          <w:rFonts w:ascii="Arial" w:hAnsi="Arial" w:cs="Arial"/>
          <w:color w:val="000000"/>
          <w:sz w:val="16"/>
          <w:szCs w:val="16"/>
        </w:rPr>
      </w:pPr>
    </w:p>
    <w:p w14:paraId="1E091EF9" w14:textId="77777777" w:rsidR="00C12E54" w:rsidRPr="00AC041A" w:rsidRDefault="00C12E54" w:rsidP="00C12E54">
      <w:pPr>
        <w:jc w:val="right"/>
        <w:rPr>
          <w:rFonts w:ascii="Arial" w:hAnsi="Arial" w:cs="Arial"/>
          <w:b/>
          <w:bCs/>
          <w:color w:val="FF0000"/>
          <w:sz w:val="22"/>
          <w:szCs w:val="22"/>
        </w:rPr>
      </w:pPr>
    </w:p>
    <w:p w14:paraId="5EF5EAE8" w14:textId="77777777" w:rsidR="00C12E54" w:rsidRPr="00AC041A" w:rsidRDefault="00C12E54" w:rsidP="00C12E54">
      <w:pPr>
        <w:jc w:val="both"/>
        <w:rPr>
          <w:rFonts w:ascii="Arial" w:hAnsi="Arial" w:cs="Arial"/>
          <w:sz w:val="22"/>
          <w:szCs w:val="22"/>
        </w:rPr>
      </w:pPr>
      <w:r w:rsidRPr="00AC041A">
        <w:rPr>
          <w:rFonts w:ascii="Arial" w:hAnsi="Arial" w:cs="Arial"/>
          <w:sz w:val="22"/>
          <w:szCs w:val="22"/>
        </w:rPr>
        <w:br w:type="page"/>
      </w:r>
    </w:p>
    <w:p w14:paraId="1B41A5D1" w14:textId="4FB18897" w:rsidR="00C12E54" w:rsidRPr="00AC041A" w:rsidRDefault="00C12E54" w:rsidP="00C12E54">
      <w:pPr>
        <w:jc w:val="right"/>
        <w:rPr>
          <w:rFonts w:ascii="Arial" w:hAnsi="Arial" w:cs="Arial"/>
          <w:b/>
          <w:sz w:val="22"/>
          <w:szCs w:val="22"/>
        </w:rPr>
      </w:pPr>
      <w:r w:rsidRPr="00AC041A">
        <w:rPr>
          <w:rFonts w:ascii="Arial" w:hAnsi="Arial" w:cs="Arial"/>
          <w:b/>
          <w:sz w:val="22"/>
          <w:szCs w:val="22"/>
        </w:rPr>
        <w:lastRenderedPageBreak/>
        <w:t xml:space="preserve">      Załącznik nr </w:t>
      </w:r>
      <w:r w:rsidR="001F51BD">
        <w:rPr>
          <w:rFonts w:ascii="Arial" w:hAnsi="Arial" w:cs="Arial"/>
          <w:b/>
          <w:sz w:val="22"/>
          <w:szCs w:val="22"/>
        </w:rPr>
        <w:t>8</w:t>
      </w:r>
    </w:p>
    <w:p w14:paraId="40830D1B" w14:textId="77777777" w:rsidR="00C12E54" w:rsidRPr="00AC041A" w:rsidRDefault="00C12E54" w:rsidP="00C12E54">
      <w:pPr>
        <w:jc w:val="right"/>
        <w:rPr>
          <w:rFonts w:ascii="Arial" w:hAnsi="Arial" w:cs="Arial"/>
          <w:b/>
          <w:sz w:val="22"/>
          <w:szCs w:val="22"/>
        </w:rPr>
      </w:pPr>
      <w:r w:rsidRPr="00AC041A">
        <w:rPr>
          <w:rFonts w:ascii="Arial" w:hAnsi="Arial" w:cs="Arial"/>
          <w:b/>
          <w:sz w:val="22"/>
          <w:szCs w:val="22"/>
        </w:rPr>
        <w:t>do oferty</w:t>
      </w:r>
    </w:p>
    <w:p w14:paraId="7E9A97E7" w14:textId="77777777" w:rsidR="00C12E54" w:rsidRPr="00AC041A" w:rsidRDefault="00C12E54" w:rsidP="00C12E54">
      <w:pPr>
        <w:rPr>
          <w:rFonts w:ascii="Arial" w:hAnsi="Arial" w:cs="Arial"/>
          <w:sz w:val="22"/>
          <w:szCs w:val="22"/>
        </w:rPr>
      </w:pPr>
    </w:p>
    <w:p w14:paraId="0BC2639F" w14:textId="77777777" w:rsidR="00C12E54" w:rsidRPr="00AC041A" w:rsidRDefault="00C12E54" w:rsidP="00C12E54">
      <w:pPr>
        <w:ind w:left="7080"/>
        <w:jc w:val="center"/>
        <w:rPr>
          <w:rFonts w:ascii="Arial" w:hAnsi="Arial" w:cs="Arial"/>
          <w:b/>
          <w:sz w:val="22"/>
          <w:szCs w:val="22"/>
        </w:rPr>
      </w:pPr>
    </w:p>
    <w:p w14:paraId="3B74710D" w14:textId="77777777" w:rsidR="00C12E54" w:rsidRPr="00AC041A" w:rsidRDefault="00C12E54" w:rsidP="00C12E54">
      <w:pPr>
        <w:jc w:val="right"/>
        <w:rPr>
          <w:rFonts w:ascii="Arial" w:hAnsi="Arial" w:cs="Arial"/>
          <w:sz w:val="22"/>
          <w:szCs w:val="22"/>
        </w:rPr>
      </w:pPr>
    </w:p>
    <w:p w14:paraId="7D21D297" w14:textId="77777777" w:rsidR="00C12E54" w:rsidRPr="00AC041A" w:rsidRDefault="00C12E54" w:rsidP="00C12E54">
      <w:pPr>
        <w:rPr>
          <w:rFonts w:ascii="Arial" w:hAnsi="Arial" w:cs="Arial"/>
          <w:sz w:val="22"/>
          <w:szCs w:val="22"/>
        </w:rPr>
      </w:pPr>
    </w:p>
    <w:p w14:paraId="1598E704" w14:textId="77777777" w:rsidR="00C12E54" w:rsidRPr="00AC041A" w:rsidRDefault="00C12E54" w:rsidP="00C12E54">
      <w:pPr>
        <w:rPr>
          <w:rFonts w:ascii="Arial" w:hAnsi="Arial" w:cs="Arial"/>
          <w:sz w:val="22"/>
          <w:szCs w:val="22"/>
        </w:rPr>
      </w:pPr>
    </w:p>
    <w:p w14:paraId="25E3372E" w14:textId="77777777" w:rsidR="00C12E54" w:rsidRPr="00AC041A" w:rsidRDefault="00C12E54" w:rsidP="00C12E54">
      <w:pPr>
        <w:rPr>
          <w:rFonts w:ascii="Arial" w:hAnsi="Arial" w:cs="Arial"/>
          <w:sz w:val="22"/>
          <w:szCs w:val="22"/>
        </w:rPr>
      </w:pPr>
    </w:p>
    <w:p w14:paraId="18C8B86E"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w:t>
      </w:r>
    </w:p>
    <w:p w14:paraId="675809D5"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 pieczęć nagłówkowa Wykonawcy)</w:t>
      </w:r>
    </w:p>
    <w:p w14:paraId="377E2139" w14:textId="77777777" w:rsidR="00C12E54" w:rsidRPr="00AC041A" w:rsidRDefault="00C12E54" w:rsidP="00C12E54">
      <w:pPr>
        <w:rPr>
          <w:rFonts w:ascii="Arial" w:hAnsi="Arial" w:cs="Arial"/>
          <w:sz w:val="22"/>
          <w:szCs w:val="22"/>
        </w:rPr>
      </w:pPr>
    </w:p>
    <w:p w14:paraId="7CCD504F" w14:textId="77777777" w:rsidR="00C12E54" w:rsidRPr="00AC041A" w:rsidRDefault="00C12E54" w:rsidP="00C12E54">
      <w:pPr>
        <w:rPr>
          <w:rFonts w:ascii="Arial" w:hAnsi="Arial" w:cs="Arial"/>
          <w:sz w:val="22"/>
          <w:szCs w:val="22"/>
        </w:rPr>
      </w:pPr>
    </w:p>
    <w:p w14:paraId="6B8EE746" w14:textId="77777777" w:rsidR="00C12E54" w:rsidRPr="00AC041A" w:rsidRDefault="00C12E54" w:rsidP="00C12E54">
      <w:pPr>
        <w:rPr>
          <w:rFonts w:ascii="Arial" w:hAnsi="Arial" w:cs="Arial"/>
          <w:sz w:val="22"/>
          <w:szCs w:val="22"/>
        </w:rPr>
      </w:pPr>
    </w:p>
    <w:p w14:paraId="644B5CF1" w14:textId="77777777" w:rsidR="00C12E54" w:rsidRPr="00AC041A" w:rsidRDefault="00C12E54" w:rsidP="00C12E54">
      <w:pPr>
        <w:rPr>
          <w:rFonts w:ascii="Arial" w:hAnsi="Arial" w:cs="Arial"/>
          <w:sz w:val="22"/>
          <w:szCs w:val="22"/>
        </w:rPr>
      </w:pPr>
    </w:p>
    <w:p w14:paraId="3A3974C6" w14:textId="77777777" w:rsidR="00C12E54" w:rsidRPr="00AC041A" w:rsidRDefault="00C12E54" w:rsidP="00C12E54">
      <w:pPr>
        <w:rPr>
          <w:rFonts w:ascii="Arial" w:hAnsi="Arial" w:cs="Arial"/>
          <w:sz w:val="22"/>
          <w:szCs w:val="22"/>
        </w:rPr>
      </w:pPr>
    </w:p>
    <w:p w14:paraId="4941A6FF" w14:textId="77777777" w:rsidR="00C12E54" w:rsidRPr="00AC041A" w:rsidRDefault="00C12E54" w:rsidP="00C12E54">
      <w:pPr>
        <w:rPr>
          <w:rFonts w:ascii="Arial" w:hAnsi="Arial" w:cs="Arial"/>
          <w:sz w:val="22"/>
          <w:szCs w:val="22"/>
        </w:rPr>
      </w:pPr>
    </w:p>
    <w:p w14:paraId="76B06105" w14:textId="77777777" w:rsidR="00C12E54" w:rsidRPr="00AC041A" w:rsidRDefault="00C12E54" w:rsidP="00C12E54">
      <w:pPr>
        <w:jc w:val="center"/>
        <w:rPr>
          <w:rFonts w:ascii="Arial" w:hAnsi="Arial" w:cs="Arial"/>
          <w:b/>
          <w:sz w:val="22"/>
          <w:szCs w:val="22"/>
        </w:rPr>
      </w:pPr>
      <w:r w:rsidRPr="00AC041A">
        <w:rPr>
          <w:rFonts w:ascii="Arial" w:hAnsi="Arial" w:cs="Arial"/>
          <w:b/>
          <w:sz w:val="22"/>
          <w:szCs w:val="22"/>
        </w:rPr>
        <w:t>OŚWIADCZENIE</w:t>
      </w:r>
    </w:p>
    <w:p w14:paraId="6786FB98" w14:textId="77777777" w:rsidR="00C12E54" w:rsidRPr="00AC041A" w:rsidRDefault="00C12E54" w:rsidP="00C12E54">
      <w:pPr>
        <w:rPr>
          <w:rFonts w:ascii="Arial" w:hAnsi="Arial" w:cs="Arial"/>
          <w:sz w:val="22"/>
          <w:szCs w:val="22"/>
        </w:rPr>
      </w:pPr>
    </w:p>
    <w:p w14:paraId="406EDCF2" w14:textId="77777777" w:rsidR="00C12E54" w:rsidRPr="00AC041A" w:rsidRDefault="00C12E54" w:rsidP="00C12E54">
      <w:pPr>
        <w:rPr>
          <w:rFonts w:ascii="Arial" w:hAnsi="Arial" w:cs="Arial"/>
          <w:sz w:val="22"/>
          <w:szCs w:val="22"/>
        </w:rPr>
      </w:pPr>
    </w:p>
    <w:p w14:paraId="781F0AE0" w14:textId="58EC8193" w:rsidR="00C12E54" w:rsidRPr="00AC041A" w:rsidRDefault="00C12E54" w:rsidP="00C12E54">
      <w:pPr>
        <w:jc w:val="both"/>
        <w:rPr>
          <w:rFonts w:ascii="Arial" w:hAnsi="Arial" w:cs="Arial"/>
          <w:b/>
          <w:sz w:val="22"/>
          <w:szCs w:val="22"/>
        </w:rPr>
      </w:pPr>
      <w:r w:rsidRPr="00AC041A">
        <w:rPr>
          <w:rFonts w:ascii="Arial" w:hAnsi="Arial" w:cs="Arial"/>
          <w:sz w:val="22"/>
          <w:szCs w:val="22"/>
        </w:rPr>
        <w:t xml:space="preserve">Przystępując do udziału w postępowaniu o udzielenie zamówienia pn.: </w:t>
      </w:r>
      <w:r w:rsidRPr="00914C8E">
        <w:rPr>
          <w:rFonts w:ascii="Arial" w:hAnsi="Arial" w:cs="Arial"/>
          <w:b/>
          <w:color w:val="000000"/>
          <w:sz w:val="22"/>
          <w:szCs w:val="22"/>
        </w:rPr>
        <w:t>„</w:t>
      </w:r>
      <w:r w:rsidR="0093652D">
        <w:rPr>
          <w:rFonts w:ascii="Arial" w:hAnsi="Arial" w:cs="Arial"/>
          <w:b/>
          <w:bCs/>
          <w:color w:val="000000"/>
          <w:sz w:val="22"/>
          <w:szCs w:val="22"/>
        </w:rPr>
        <w:t>D</w:t>
      </w:r>
      <w:r w:rsidR="00F10B0C" w:rsidRPr="00F10B0C">
        <w:rPr>
          <w:rFonts w:ascii="Arial" w:hAnsi="Arial" w:cs="Arial"/>
          <w:b/>
          <w:bCs/>
          <w:sz w:val="22"/>
          <w:szCs w:val="22"/>
        </w:rPr>
        <w:t>ostaw</w:t>
      </w:r>
      <w:r w:rsidR="0093652D">
        <w:rPr>
          <w:rFonts w:ascii="Arial" w:hAnsi="Arial" w:cs="Arial"/>
          <w:b/>
          <w:bCs/>
          <w:sz w:val="22"/>
          <w:szCs w:val="22"/>
        </w:rPr>
        <w:t>a</w:t>
      </w:r>
      <w:r w:rsidR="00F10B0C" w:rsidRPr="00F10B0C">
        <w:rPr>
          <w:rFonts w:ascii="Arial" w:hAnsi="Arial" w:cs="Arial"/>
          <w:b/>
          <w:bCs/>
          <w:sz w:val="22"/>
          <w:szCs w:val="22"/>
        </w:rPr>
        <w:t xml:space="preserve"> autosamplera</w:t>
      </w:r>
      <w:r w:rsidR="00100295" w:rsidRPr="00795FE4">
        <w:rPr>
          <w:rFonts w:ascii="Arial" w:hAnsi="Arial" w:cs="Arial"/>
          <w:b/>
          <w:sz w:val="22"/>
          <w:szCs w:val="22"/>
        </w:rPr>
        <w:t>”</w:t>
      </w:r>
      <w:r w:rsidRPr="00795FE4">
        <w:rPr>
          <w:rFonts w:ascii="Arial" w:hAnsi="Arial" w:cs="Arial"/>
          <w:sz w:val="22"/>
          <w:szCs w:val="22"/>
        </w:rPr>
        <w:t>, i będąc uprawnionym(-i) do składania oświadczeń w imieniu Wykonawcy oświadcz</w:t>
      </w:r>
      <w:r w:rsidRPr="00AC041A">
        <w:rPr>
          <w:rFonts w:ascii="Arial" w:hAnsi="Arial" w:cs="Arial"/>
          <w:sz w:val="22"/>
          <w:szCs w:val="22"/>
        </w:rPr>
        <w:t>am(y), że:</w:t>
      </w:r>
    </w:p>
    <w:p w14:paraId="59F120D8" w14:textId="77777777" w:rsidR="00C12E54" w:rsidRPr="00AC041A" w:rsidRDefault="00C12E54" w:rsidP="00C12E54">
      <w:pPr>
        <w:jc w:val="both"/>
        <w:rPr>
          <w:rFonts w:ascii="Arial" w:hAnsi="Arial" w:cs="Arial"/>
          <w:sz w:val="22"/>
          <w:szCs w:val="22"/>
          <w:shd w:val="clear" w:color="auto" w:fill="FFFF00"/>
        </w:rPr>
      </w:pPr>
    </w:p>
    <w:p w14:paraId="1285E6D9" w14:textId="77777777" w:rsidR="00C12E54" w:rsidRPr="00AC041A" w:rsidRDefault="00C12E54" w:rsidP="00C12E54">
      <w:pPr>
        <w:spacing w:before="120"/>
        <w:ind w:right="5292"/>
        <w:rPr>
          <w:rFonts w:ascii="Arial" w:hAnsi="Arial" w:cs="Arial"/>
          <w:sz w:val="22"/>
          <w:szCs w:val="22"/>
        </w:rPr>
      </w:pPr>
    </w:p>
    <w:p w14:paraId="389134B7" w14:textId="32C7DB52" w:rsidR="005D6D82" w:rsidRDefault="002E776A" w:rsidP="005D6D82">
      <w:pPr>
        <w:pStyle w:val="Akapitzlist2"/>
        <w:tabs>
          <w:tab w:val="left" w:pos="1560"/>
        </w:tabs>
        <w:ind w:left="0"/>
        <w:jc w:val="both"/>
        <w:rPr>
          <w:rFonts w:ascii="Arial" w:hAnsi="Arial" w:cs="Arial"/>
        </w:rPr>
      </w:pPr>
      <w:r>
        <w:rPr>
          <w:rFonts w:ascii="Arial" w:hAnsi="Arial" w:cs="Arial"/>
        </w:rPr>
        <w:t xml:space="preserve">a) </w:t>
      </w:r>
      <w:r w:rsidR="005D6D82">
        <w:rPr>
          <w:rFonts w:ascii="Arial" w:hAnsi="Arial" w:cs="Arial"/>
        </w:rPr>
        <w:t>nie zalegamy z opłacaniem podatków, opłat, składek na ubezpieczenie społeczne i</w:t>
      </w:r>
      <w:r w:rsidR="00382B8F">
        <w:rPr>
          <w:rFonts w:ascii="Arial" w:hAnsi="Arial" w:cs="Arial"/>
        </w:rPr>
        <w:t> </w:t>
      </w:r>
      <w:r w:rsidR="005D6D82">
        <w:rPr>
          <w:rFonts w:ascii="Arial" w:hAnsi="Arial" w:cs="Arial"/>
        </w:rPr>
        <w:t xml:space="preserve">zdrowotne /* </w:t>
      </w:r>
    </w:p>
    <w:p w14:paraId="30EAF4B1" w14:textId="77777777" w:rsidR="00C12E54" w:rsidRPr="00AC041A" w:rsidRDefault="002E776A" w:rsidP="002E776A">
      <w:pPr>
        <w:pStyle w:val="Akapitzlist2"/>
        <w:tabs>
          <w:tab w:val="left" w:pos="1560"/>
        </w:tabs>
        <w:ind w:left="0"/>
        <w:jc w:val="both"/>
        <w:rPr>
          <w:rFonts w:ascii="Arial" w:hAnsi="Arial" w:cs="Arial"/>
        </w:rPr>
      </w:pPr>
      <w:r>
        <w:rPr>
          <w:rFonts w:ascii="Arial" w:hAnsi="Arial" w:cs="Arial"/>
        </w:rPr>
        <w:t xml:space="preserve">b) </w:t>
      </w:r>
      <w:r w:rsidR="00C12E54" w:rsidRPr="00AC041A">
        <w:rPr>
          <w:rFonts w:ascii="Arial" w:hAnsi="Arial" w:cs="Arial"/>
        </w:rPr>
        <w:t>posiadamy zaświadczenie, że uzyskaliśmy przewidziane prawem zwolnienie, odroczenie lub rozłożenie na raty zaległych płatności lub wstrzymanie w całości wykonania decyzji właściwego organu, /*</w:t>
      </w:r>
    </w:p>
    <w:p w14:paraId="40B9F47B" w14:textId="77777777" w:rsidR="00C12E54" w:rsidRPr="00AC041A" w:rsidRDefault="00C12E54" w:rsidP="00C12E54">
      <w:pPr>
        <w:pStyle w:val="Akapitzlist2"/>
        <w:tabs>
          <w:tab w:val="left" w:pos="1560"/>
        </w:tabs>
        <w:ind w:left="0"/>
        <w:jc w:val="both"/>
        <w:rPr>
          <w:rFonts w:ascii="Arial" w:hAnsi="Arial" w:cs="Arial"/>
        </w:rPr>
      </w:pPr>
    </w:p>
    <w:p w14:paraId="38E4E5C8" w14:textId="77777777" w:rsidR="00C12E54" w:rsidRPr="00AC041A" w:rsidRDefault="00C12E54" w:rsidP="00C12E54">
      <w:pPr>
        <w:pStyle w:val="Akapitzlist2"/>
        <w:tabs>
          <w:tab w:val="left" w:pos="1252"/>
        </w:tabs>
        <w:ind w:left="0"/>
        <w:jc w:val="both"/>
        <w:rPr>
          <w:rFonts w:ascii="Arial" w:hAnsi="Arial" w:cs="Arial"/>
          <w:strike/>
        </w:rPr>
      </w:pPr>
    </w:p>
    <w:p w14:paraId="404FEDFE" w14:textId="77777777" w:rsidR="00C12E54" w:rsidRPr="00AC041A" w:rsidRDefault="00C12E54" w:rsidP="00C12E54">
      <w:pPr>
        <w:spacing w:before="120"/>
        <w:ind w:right="5292"/>
        <w:rPr>
          <w:rFonts w:ascii="Arial" w:hAnsi="Arial" w:cs="Arial"/>
          <w:sz w:val="22"/>
          <w:szCs w:val="22"/>
        </w:rPr>
      </w:pPr>
    </w:p>
    <w:p w14:paraId="5569F5ED" w14:textId="77777777" w:rsidR="00C12E54" w:rsidRPr="00AC041A" w:rsidRDefault="00C12E54" w:rsidP="00C12E54">
      <w:pPr>
        <w:spacing w:before="120"/>
        <w:ind w:right="5292"/>
        <w:rPr>
          <w:rFonts w:ascii="Arial" w:hAnsi="Arial" w:cs="Arial"/>
          <w:sz w:val="22"/>
          <w:szCs w:val="22"/>
        </w:rPr>
      </w:pPr>
    </w:p>
    <w:p w14:paraId="5D0C57F8" w14:textId="77777777" w:rsidR="00C12E54" w:rsidRPr="00AC041A" w:rsidRDefault="00C12E54" w:rsidP="00C12E54">
      <w:pPr>
        <w:rPr>
          <w:rFonts w:ascii="Arial" w:hAnsi="Arial" w:cs="Arial"/>
          <w:sz w:val="22"/>
          <w:szCs w:val="22"/>
        </w:rPr>
      </w:pPr>
    </w:p>
    <w:p w14:paraId="3D979AE3" w14:textId="77777777" w:rsidR="00C12E54" w:rsidRPr="00AC041A" w:rsidRDefault="00C12E54" w:rsidP="00C12E54">
      <w:pPr>
        <w:jc w:val="both"/>
        <w:rPr>
          <w:rFonts w:ascii="Arial" w:hAnsi="Arial" w:cs="Arial"/>
          <w:color w:val="000000"/>
          <w:sz w:val="22"/>
          <w:szCs w:val="22"/>
        </w:rPr>
      </w:pPr>
      <w:r w:rsidRPr="00AC041A">
        <w:rPr>
          <w:rFonts w:ascii="Arial" w:hAnsi="Arial" w:cs="Arial"/>
          <w:color w:val="000000"/>
          <w:sz w:val="22"/>
          <w:szCs w:val="22"/>
        </w:rPr>
        <w:t>...............................................</w:t>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t>..................................................</w:t>
      </w:r>
    </w:p>
    <w:p w14:paraId="7C1DCF7A" w14:textId="77777777" w:rsidR="00C12E54" w:rsidRPr="00AC041A" w:rsidRDefault="00C12E54" w:rsidP="00C12E54">
      <w:pPr>
        <w:ind w:left="5664" w:hanging="5004"/>
        <w:jc w:val="both"/>
        <w:rPr>
          <w:rFonts w:ascii="Arial" w:hAnsi="Arial" w:cs="Arial"/>
          <w:color w:val="000000"/>
          <w:sz w:val="16"/>
          <w:szCs w:val="16"/>
        </w:rPr>
      </w:pPr>
      <w:r w:rsidRPr="00AC041A">
        <w:rPr>
          <w:rFonts w:ascii="Arial" w:hAnsi="Arial" w:cs="Arial"/>
          <w:color w:val="000000"/>
          <w:sz w:val="22"/>
          <w:szCs w:val="22"/>
        </w:rPr>
        <w:t>(miejsce i data)</w:t>
      </w:r>
      <w:r w:rsidRPr="00AC041A">
        <w:rPr>
          <w:rFonts w:ascii="Arial" w:hAnsi="Arial" w:cs="Arial"/>
          <w:color w:val="000000"/>
          <w:sz w:val="22"/>
          <w:szCs w:val="22"/>
        </w:rPr>
        <w:tab/>
      </w:r>
      <w:r w:rsidRPr="00AC041A">
        <w:rPr>
          <w:rFonts w:ascii="Arial" w:hAnsi="Arial" w:cs="Arial"/>
          <w:color w:val="000000"/>
          <w:sz w:val="16"/>
          <w:szCs w:val="16"/>
        </w:rPr>
        <w:t>(podpis osoby uprawnionej do składania oświadczeń woli w imieniu wykonawcy)</w:t>
      </w:r>
    </w:p>
    <w:p w14:paraId="1EAD736F" w14:textId="77777777" w:rsidR="00C12E54" w:rsidRPr="00AC041A" w:rsidRDefault="00C12E54" w:rsidP="00C12E54">
      <w:pPr>
        <w:ind w:left="5664" w:hanging="5004"/>
        <w:jc w:val="both"/>
        <w:rPr>
          <w:rFonts w:ascii="Arial" w:hAnsi="Arial" w:cs="Arial"/>
          <w:color w:val="000000"/>
          <w:sz w:val="22"/>
          <w:szCs w:val="22"/>
        </w:rPr>
      </w:pPr>
    </w:p>
    <w:p w14:paraId="7F322364" w14:textId="77777777" w:rsidR="00C12E54" w:rsidRPr="00AC041A" w:rsidRDefault="00C12E54" w:rsidP="00C12E54">
      <w:pPr>
        <w:rPr>
          <w:rFonts w:ascii="Arial" w:hAnsi="Arial" w:cs="Arial"/>
          <w:b/>
          <w:sz w:val="22"/>
          <w:szCs w:val="22"/>
        </w:rPr>
      </w:pPr>
    </w:p>
    <w:p w14:paraId="4184AAC4" w14:textId="77777777" w:rsidR="00C12E54" w:rsidRPr="00AC041A" w:rsidRDefault="00C12E54" w:rsidP="00C12E54">
      <w:pPr>
        <w:rPr>
          <w:rFonts w:ascii="Arial" w:hAnsi="Arial" w:cs="Arial"/>
          <w:b/>
          <w:sz w:val="22"/>
          <w:szCs w:val="22"/>
        </w:rPr>
      </w:pPr>
    </w:p>
    <w:p w14:paraId="1997E95D" w14:textId="77777777" w:rsidR="00C12E54" w:rsidRPr="00AC041A" w:rsidRDefault="00C12E54" w:rsidP="00C12E54">
      <w:pPr>
        <w:rPr>
          <w:rFonts w:ascii="Arial" w:hAnsi="Arial" w:cs="Arial"/>
          <w:b/>
          <w:sz w:val="22"/>
          <w:szCs w:val="22"/>
        </w:rPr>
      </w:pPr>
    </w:p>
    <w:p w14:paraId="73E04530" w14:textId="77777777" w:rsidR="00C12E54" w:rsidRPr="00AC041A" w:rsidRDefault="00C12E54" w:rsidP="00C12E54">
      <w:pPr>
        <w:rPr>
          <w:rFonts w:ascii="Arial" w:hAnsi="Arial" w:cs="Arial"/>
          <w:sz w:val="22"/>
          <w:szCs w:val="22"/>
        </w:rPr>
      </w:pPr>
      <w:r w:rsidRPr="00AC041A">
        <w:rPr>
          <w:rFonts w:ascii="Arial" w:hAnsi="Arial" w:cs="Arial"/>
          <w:bCs/>
          <w:sz w:val="22"/>
          <w:szCs w:val="22"/>
        </w:rPr>
        <w:t>*/ należy skreślić ppkt. a lub ppkt. b</w:t>
      </w:r>
    </w:p>
    <w:p w14:paraId="7DCB2950" w14:textId="77777777" w:rsidR="00C12E54" w:rsidRPr="00AC041A" w:rsidRDefault="00C12E54" w:rsidP="00C12E54">
      <w:pPr>
        <w:rPr>
          <w:rFonts w:ascii="Arial" w:hAnsi="Arial" w:cs="Arial"/>
          <w:sz w:val="22"/>
          <w:szCs w:val="22"/>
        </w:rPr>
      </w:pPr>
    </w:p>
    <w:p w14:paraId="75FCCB09" w14:textId="77777777" w:rsidR="00C12E54" w:rsidRPr="00AC041A" w:rsidRDefault="00C12E54" w:rsidP="00C12E54">
      <w:pPr>
        <w:rPr>
          <w:rFonts w:ascii="Arial" w:hAnsi="Arial" w:cs="Arial"/>
          <w:sz w:val="22"/>
          <w:szCs w:val="22"/>
        </w:rPr>
      </w:pPr>
    </w:p>
    <w:p w14:paraId="7E06048A" w14:textId="77777777" w:rsidR="00C12E54" w:rsidRPr="00AC041A" w:rsidRDefault="00C12E54" w:rsidP="00C12E54">
      <w:pPr>
        <w:pStyle w:val="Akapitzlist2"/>
        <w:tabs>
          <w:tab w:val="left" w:pos="1560"/>
        </w:tabs>
        <w:ind w:left="0"/>
        <w:jc w:val="both"/>
      </w:pPr>
    </w:p>
    <w:p w14:paraId="47E90E1B" w14:textId="77777777" w:rsidR="00C12E54" w:rsidRPr="00AC041A" w:rsidRDefault="00C12E54" w:rsidP="00C12E54"/>
    <w:p w14:paraId="52CEF1E8" w14:textId="77777777" w:rsidR="003D1B68" w:rsidRPr="00AC041A" w:rsidRDefault="003D1B68">
      <w:pPr>
        <w:spacing w:line="259" w:lineRule="auto"/>
      </w:pPr>
      <w:r w:rsidRPr="00AC041A">
        <w:br w:type="page"/>
      </w:r>
    </w:p>
    <w:p w14:paraId="682331C9" w14:textId="0433C164" w:rsidR="002E776A" w:rsidRPr="00A01A1E" w:rsidRDefault="002E776A" w:rsidP="002E776A">
      <w:pPr>
        <w:jc w:val="right"/>
        <w:rPr>
          <w:rFonts w:ascii="Arial" w:hAnsi="Arial" w:cs="Arial"/>
          <w:b/>
          <w:color w:val="000000"/>
        </w:rPr>
      </w:pPr>
      <w:r w:rsidRPr="00A01A1E">
        <w:rPr>
          <w:rFonts w:ascii="Arial" w:hAnsi="Arial" w:cs="Arial"/>
          <w:b/>
          <w:color w:val="000000"/>
        </w:rPr>
        <w:lastRenderedPageBreak/>
        <w:t xml:space="preserve">Załącznik nr </w:t>
      </w:r>
      <w:r w:rsidR="001F51BD">
        <w:rPr>
          <w:rFonts w:ascii="Arial" w:hAnsi="Arial" w:cs="Arial"/>
          <w:b/>
          <w:color w:val="000000"/>
        </w:rPr>
        <w:t>9</w:t>
      </w:r>
    </w:p>
    <w:p w14:paraId="2939EA6D" w14:textId="77777777" w:rsidR="002E776A" w:rsidRPr="00A01A1E" w:rsidRDefault="002E776A" w:rsidP="002E776A">
      <w:pPr>
        <w:jc w:val="right"/>
        <w:rPr>
          <w:rFonts w:ascii="Arial" w:hAnsi="Arial" w:cs="Arial"/>
          <w:b/>
        </w:rPr>
      </w:pPr>
      <w:r w:rsidRPr="00A01A1E">
        <w:rPr>
          <w:rFonts w:ascii="Arial" w:hAnsi="Arial" w:cs="Arial"/>
          <w:b/>
        </w:rPr>
        <w:t>do oferty</w:t>
      </w:r>
    </w:p>
    <w:p w14:paraId="2DE31B7C" w14:textId="77777777" w:rsidR="002E776A" w:rsidRPr="00A01A1E" w:rsidRDefault="002E776A" w:rsidP="002E776A">
      <w:pPr>
        <w:rPr>
          <w:rFonts w:ascii="Arial" w:hAnsi="Arial" w:cs="Arial"/>
        </w:rPr>
      </w:pPr>
    </w:p>
    <w:p w14:paraId="7CA22D40" w14:textId="77777777" w:rsidR="002E776A" w:rsidRPr="00A01A1E" w:rsidRDefault="002E776A" w:rsidP="002E776A">
      <w:pPr>
        <w:rPr>
          <w:rFonts w:ascii="Arial" w:hAnsi="Arial" w:cs="Arial"/>
        </w:rPr>
      </w:pPr>
    </w:p>
    <w:p w14:paraId="74AEDBD8" w14:textId="77777777" w:rsidR="002E776A" w:rsidRPr="00A01A1E" w:rsidRDefault="002E776A" w:rsidP="002E776A">
      <w:pPr>
        <w:rPr>
          <w:rFonts w:ascii="Arial" w:hAnsi="Arial" w:cs="Arial"/>
        </w:rPr>
      </w:pPr>
    </w:p>
    <w:p w14:paraId="7334E760" w14:textId="77777777" w:rsidR="002E776A" w:rsidRPr="00A01A1E" w:rsidRDefault="002E776A" w:rsidP="002E776A">
      <w:pPr>
        <w:jc w:val="both"/>
        <w:rPr>
          <w:rFonts w:ascii="Arial" w:hAnsi="Arial" w:cs="Arial"/>
          <w:color w:val="000000"/>
        </w:rPr>
      </w:pPr>
      <w:r w:rsidRPr="00A01A1E">
        <w:rPr>
          <w:rFonts w:ascii="Arial" w:hAnsi="Arial" w:cs="Arial"/>
          <w:color w:val="000000"/>
        </w:rPr>
        <w:t>............................................................</w:t>
      </w:r>
    </w:p>
    <w:p w14:paraId="4F9D3C18" w14:textId="77777777" w:rsidR="002E776A" w:rsidRPr="00A01A1E" w:rsidRDefault="002E776A" w:rsidP="002E776A">
      <w:pPr>
        <w:jc w:val="both"/>
        <w:rPr>
          <w:rFonts w:ascii="Arial" w:hAnsi="Arial" w:cs="Arial"/>
          <w:color w:val="000000"/>
        </w:rPr>
      </w:pPr>
      <w:r w:rsidRPr="00A01A1E">
        <w:rPr>
          <w:rFonts w:ascii="Arial" w:hAnsi="Arial" w:cs="Arial"/>
          <w:color w:val="000000"/>
        </w:rPr>
        <w:t>( pieczęć nagłówkowa Wykonawcy)</w:t>
      </w:r>
    </w:p>
    <w:p w14:paraId="5E17460D" w14:textId="77777777" w:rsidR="002E776A" w:rsidRPr="00A01A1E" w:rsidRDefault="002E776A" w:rsidP="002E776A">
      <w:pPr>
        <w:jc w:val="right"/>
        <w:rPr>
          <w:rFonts w:ascii="Arial" w:hAnsi="Arial" w:cs="Arial"/>
          <w:color w:val="000000"/>
        </w:rPr>
      </w:pPr>
    </w:p>
    <w:p w14:paraId="3DE738B0" w14:textId="77777777" w:rsidR="002E776A" w:rsidRPr="00A01A1E" w:rsidRDefault="002E776A" w:rsidP="002E776A">
      <w:pPr>
        <w:jc w:val="right"/>
        <w:rPr>
          <w:rFonts w:ascii="Arial" w:hAnsi="Arial" w:cs="Arial"/>
          <w:color w:val="000000"/>
        </w:rPr>
      </w:pPr>
    </w:p>
    <w:p w14:paraId="6A769B37" w14:textId="77777777" w:rsidR="002E776A" w:rsidRPr="00A01A1E" w:rsidRDefault="002E776A" w:rsidP="002E776A">
      <w:pPr>
        <w:jc w:val="right"/>
        <w:rPr>
          <w:rFonts w:ascii="Arial" w:hAnsi="Arial" w:cs="Arial"/>
          <w:color w:val="000000"/>
        </w:rPr>
      </w:pPr>
    </w:p>
    <w:p w14:paraId="632D80AB" w14:textId="77777777" w:rsidR="002E776A" w:rsidRPr="00A01A1E" w:rsidRDefault="002E776A" w:rsidP="002E776A">
      <w:pPr>
        <w:jc w:val="right"/>
        <w:rPr>
          <w:rFonts w:ascii="Arial" w:hAnsi="Arial" w:cs="Arial"/>
          <w:color w:val="000000"/>
        </w:rPr>
      </w:pPr>
    </w:p>
    <w:p w14:paraId="63AE0B57" w14:textId="77777777" w:rsidR="002E776A" w:rsidRPr="00A01A1E" w:rsidRDefault="002E776A" w:rsidP="002E776A">
      <w:pPr>
        <w:jc w:val="center"/>
        <w:rPr>
          <w:rFonts w:ascii="Arial" w:hAnsi="Arial" w:cs="Arial"/>
          <w:color w:val="000000"/>
        </w:rPr>
      </w:pPr>
      <w:r w:rsidRPr="00A01A1E">
        <w:rPr>
          <w:rFonts w:ascii="Arial" w:hAnsi="Arial" w:cs="Arial"/>
          <w:color w:val="000000"/>
        </w:rPr>
        <w:t xml:space="preserve">Oświadczenie </w:t>
      </w:r>
      <w:r w:rsidRPr="00A01A1E">
        <w:rPr>
          <w:rFonts w:ascii="Arial" w:hAnsi="Arial" w:cs="Arial"/>
          <w:color w:val="000000"/>
        </w:rPr>
        <w:tab/>
      </w:r>
    </w:p>
    <w:p w14:paraId="26F6060A" w14:textId="77777777" w:rsidR="002E776A" w:rsidRPr="00A01A1E" w:rsidRDefault="002E776A" w:rsidP="002E776A">
      <w:pPr>
        <w:rPr>
          <w:rFonts w:ascii="Arial" w:hAnsi="Arial" w:cs="Arial"/>
          <w:color w:val="000000"/>
        </w:rPr>
      </w:pPr>
    </w:p>
    <w:p w14:paraId="475263A8" w14:textId="77777777" w:rsidR="002E776A" w:rsidRPr="00A01A1E" w:rsidRDefault="002E776A" w:rsidP="002E776A">
      <w:pPr>
        <w:rPr>
          <w:rFonts w:ascii="Arial" w:hAnsi="Arial" w:cs="Arial"/>
          <w:color w:val="000000"/>
        </w:rPr>
      </w:pPr>
    </w:p>
    <w:p w14:paraId="3EC5FC72" w14:textId="2D40E6D0" w:rsidR="002E776A" w:rsidRPr="00462A88" w:rsidRDefault="002E776A" w:rsidP="002E776A">
      <w:pPr>
        <w:spacing w:before="120"/>
        <w:jc w:val="both"/>
        <w:rPr>
          <w:rFonts w:ascii="Arial" w:hAnsi="Arial" w:cs="Arial"/>
          <w:sz w:val="22"/>
          <w:szCs w:val="22"/>
        </w:rPr>
      </w:pPr>
      <w:r w:rsidRPr="00462A88">
        <w:rPr>
          <w:rFonts w:ascii="Arial" w:hAnsi="Arial" w:cs="Arial"/>
          <w:sz w:val="22"/>
          <w:szCs w:val="22"/>
        </w:rPr>
        <w:t xml:space="preserve">Przystępując do udziału w postępowaniu o udzielenie zamówienia pn.: </w:t>
      </w:r>
      <w:r w:rsidRPr="00462A88">
        <w:rPr>
          <w:rFonts w:ascii="Arial" w:hAnsi="Arial" w:cs="Arial"/>
          <w:b/>
          <w:sz w:val="22"/>
          <w:szCs w:val="22"/>
        </w:rPr>
        <w:t>„</w:t>
      </w:r>
      <w:r w:rsidR="0093652D">
        <w:rPr>
          <w:rFonts w:ascii="Arial" w:hAnsi="Arial" w:cs="Arial"/>
          <w:b/>
          <w:bCs/>
          <w:color w:val="000000"/>
          <w:sz w:val="22"/>
          <w:szCs w:val="22"/>
        </w:rPr>
        <w:t>D</w:t>
      </w:r>
      <w:r w:rsidR="00F10B0C" w:rsidRPr="00F10B0C">
        <w:rPr>
          <w:rFonts w:ascii="Arial" w:hAnsi="Arial" w:cs="Arial"/>
          <w:b/>
          <w:bCs/>
          <w:sz w:val="22"/>
          <w:szCs w:val="22"/>
        </w:rPr>
        <w:t>ostaw</w:t>
      </w:r>
      <w:r w:rsidR="0093652D">
        <w:rPr>
          <w:rFonts w:ascii="Arial" w:hAnsi="Arial" w:cs="Arial"/>
          <w:b/>
          <w:bCs/>
          <w:sz w:val="22"/>
          <w:szCs w:val="22"/>
        </w:rPr>
        <w:t>a</w:t>
      </w:r>
      <w:r w:rsidR="00F10B0C" w:rsidRPr="00F10B0C">
        <w:rPr>
          <w:rFonts w:ascii="Arial" w:hAnsi="Arial" w:cs="Arial"/>
          <w:b/>
          <w:bCs/>
          <w:sz w:val="22"/>
          <w:szCs w:val="22"/>
        </w:rPr>
        <w:t xml:space="preserve"> autosamplera</w:t>
      </w:r>
      <w:r w:rsidR="00100295" w:rsidRPr="00795FE4">
        <w:rPr>
          <w:rFonts w:ascii="Arial" w:hAnsi="Arial" w:cs="Arial"/>
          <w:b/>
          <w:sz w:val="22"/>
          <w:szCs w:val="22"/>
        </w:rPr>
        <w:t>”</w:t>
      </w:r>
      <w:r w:rsidRPr="00795FE4">
        <w:rPr>
          <w:rFonts w:ascii="Arial" w:hAnsi="Arial" w:cs="Arial"/>
          <w:color w:val="000000"/>
          <w:sz w:val="22"/>
          <w:szCs w:val="22"/>
        </w:rPr>
        <w:t xml:space="preserve"> </w:t>
      </w:r>
      <w:r w:rsidRPr="00795FE4">
        <w:rPr>
          <w:rFonts w:ascii="Arial" w:hAnsi="Arial" w:cs="Arial"/>
          <w:sz w:val="22"/>
          <w:szCs w:val="22"/>
        </w:rPr>
        <w:t>i będąc uprawnionym(-i) do składania oświadczeń w imieniu Wykonawcy oświadczam</w:t>
      </w:r>
      <w:r w:rsidRPr="00462A88">
        <w:rPr>
          <w:rFonts w:ascii="Arial" w:hAnsi="Arial" w:cs="Arial"/>
          <w:sz w:val="22"/>
          <w:szCs w:val="22"/>
        </w:rPr>
        <w:t>(y), że:</w:t>
      </w:r>
    </w:p>
    <w:p w14:paraId="4C728824" w14:textId="77777777" w:rsidR="002E776A" w:rsidRPr="00462A88" w:rsidRDefault="002E776A" w:rsidP="002E776A">
      <w:pPr>
        <w:rPr>
          <w:rFonts w:ascii="Arial" w:hAnsi="Arial" w:cs="Arial"/>
          <w:color w:val="000000"/>
          <w:sz w:val="22"/>
          <w:szCs w:val="22"/>
        </w:rPr>
      </w:pPr>
    </w:p>
    <w:p w14:paraId="60DDA80A" w14:textId="2CE5024E" w:rsidR="002E776A" w:rsidRPr="00462A88" w:rsidRDefault="002E776A" w:rsidP="002E776A">
      <w:pPr>
        <w:spacing w:line="259" w:lineRule="auto"/>
        <w:jc w:val="both"/>
        <w:rPr>
          <w:rFonts w:ascii="Arial" w:hAnsi="Arial" w:cs="Arial"/>
          <w:sz w:val="22"/>
          <w:szCs w:val="22"/>
        </w:rPr>
      </w:pPr>
      <w:r w:rsidRPr="00462A88">
        <w:rPr>
          <w:rStyle w:val="markedcontent"/>
          <w:rFonts w:ascii="Arial" w:hAnsi="Arial" w:cs="Arial"/>
          <w:sz w:val="22"/>
          <w:szCs w:val="22"/>
        </w:rPr>
        <w:t>nie zachodzą w stosunku do mnie przesłanki wykluczenia z postępowania na</w:t>
      </w:r>
      <w:r w:rsidRPr="00462A88">
        <w:rPr>
          <w:rFonts w:ascii="Arial" w:hAnsi="Arial" w:cs="Arial"/>
          <w:sz w:val="22"/>
          <w:szCs w:val="22"/>
        </w:rPr>
        <w:br/>
      </w:r>
      <w:r w:rsidRPr="00462A88">
        <w:rPr>
          <w:rStyle w:val="markedcontent"/>
          <w:rFonts w:ascii="Arial" w:hAnsi="Arial" w:cs="Arial"/>
          <w:sz w:val="22"/>
          <w:szCs w:val="22"/>
        </w:rPr>
        <w:t>podstawie art. 7 ust. 1 ustawy z dnia 13 kwietnia 2022 r. o szczególnych rozwiązaniach</w:t>
      </w:r>
      <w:r w:rsidRPr="00462A88">
        <w:rPr>
          <w:rFonts w:ascii="Arial" w:hAnsi="Arial" w:cs="Arial"/>
          <w:sz w:val="22"/>
          <w:szCs w:val="22"/>
        </w:rPr>
        <w:br/>
      </w:r>
      <w:r w:rsidRPr="00462A88">
        <w:rPr>
          <w:rStyle w:val="markedcontent"/>
          <w:rFonts w:ascii="Arial" w:hAnsi="Arial" w:cs="Arial"/>
          <w:sz w:val="22"/>
          <w:szCs w:val="22"/>
        </w:rPr>
        <w:t>w zakresie przeciwdziałania wspieraniu agresji na Ukrainę oraz służących ochronie</w:t>
      </w:r>
      <w:r w:rsidRPr="00462A88">
        <w:rPr>
          <w:rFonts w:ascii="Arial" w:hAnsi="Arial" w:cs="Arial"/>
          <w:sz w:val="22"/>
          <w:szCs w:val="22"/>
        </w:rPr>
        <w:br/>
      </w:r>
      <w:r w:rsidRPr="00462A88">
        <w:rPr>
          <w:rStyle w:val="markedcontent"/>
          <w:rFonts w:ascii="Arial" w:hAnsi="Arial" w:cs="Arial"/>
          <w:sz w:val="22"/>
          <w:szCs w:val="22"/>
        </w:rPr>
        <w:t>bezpieczeństwa narodowego (</w:t>
      </w:r>
      <w:r w:rsidR="00C97243">
        <w:rPr>
          <w:rStyle w:val="markedcontent"/>
          <w:rFonts w:ascii="Arial" w:hAnsi="Arial" w:cs="Arial"/>
          <w:sz w:val="22"/>
          <w:szCs w:val="22"/>
        </w:rPr>
        <w:t xml:space="preserve">t.j. </w:t>
      </w:r>
      <w:r w:rsidRPr="00462A88">
        <w:rPr>
          <w:rStyle w:val="markedcontent"/>
          <w:rFonts w:ascii="Arial" w:hAnsi="Arial" w:cs="Arial"/>
          <w:sz w:val="22"/>
          <w:szCs w:val="22"/>
        </w:rPr>
        <w:t>Dz. U. z 202</w:t>
      </w:r>
      <w:r w:rsidR="005D6D82">
        <w:rPr>
          <w:rStyle w:val="markedcontent"/>
          <w:rFonts w:ascii="Arial" w:hAnsi="Arial" w:cs="Arial"/>
          <w:sz w:val="22"/>
          <w:szCs w:val="22"/>
        </w:rPr>
        <w:t>5</w:t>
      </w:r>
      <w:r w:rsidRPr="00462A88">
        <w:rPr>
          <w:rStyle w:val="markedcontent"/>
          <w:rFonts w:ascii="Arial" w:hAnsi="Arial" w:cs="Arial"/>
          <w:sz w:val="22"/>
          <w:szCs w:val="22"/>
        </w:rPr>
        <w:t xml:space="preserve">r. poz. </w:t>
      </w:r>
      <w:r w:rsidR="00C97243">
        <w:rPr>
          <w:rStyle w:val="markedcontent"/>
          <w:rFonts w:ascii="Arial" w:hAnsi="Arial" w:cs="Arial"/>
          <w:sz w:val="22"/>
          <w:szCs w:val="22"/>
        </w:rPr>
        <w:t>5</w:t>
      </w:r>
      <w:r w:rsidR="005D6D82">
        <w:rPr>
          <w:rStyle w:val="markedcontent"/>
          <w:rFonts w:ascii="Arial" w:hAnsi="Arial" w:cs="Arial"/>
          <w:sz w:val="22"/>
          <w:szCs w:val="22"/>
        </w:rPr>
        <w:t>1</w:t>
      </w:r>
      <w:r w:rsidR="00382B8F">
        <w:rPr>
          <w:rStyle w:val="markedcontent"/>
          <w:rFonts w:ascii="Arial" w:hAnsi="Arial" w:cs="Arial"/>
          <w:sz w:val="22"/>
          <w:szCs w:val="22"/>
        </w:rPr>
        <w:t>4</w:t>
      </w:r>
      <w:r w:rsidRPr="00462A88">
        <w:rPr>
          <w:rStyle w:val="markedcontent"/>
          <w:rFonts w:ascii="Arial" w:hAnsi="Arial" w:cs="Arial"/>
          <w:sz w:val="22"/>
          <w:szCs w:val="22"/>
        </w:rPr>
        <w:t>).</w:t>
      </w:r>
    </w:p>
    <w:p w14:paraId="3284751B" w14:textId="77777777" w:rsidR="002E776A" w:rsidRPr="00462A88" w:rsidRDefault="002E776A" w:rsidP="002E776A">
      <w:pPr>
        <w:spacing w:line="259" w:lineRule="auto"/>
        <w:rPr>
          <w:rFonts w:ascii="Arial" w:hAnsi="Arial" w:cs="Arial"/>
          <w:b/>
          <w:sz w:val="22"/>
          <w:szCs w:val="22"/>
        </w:rPr>
      </w:pPr>
    </w:p>
    <w:p w14:paraId="1E8D4EBF" w14:textId="77777777" w:rsidR="002E776A" w:rsidRPr="00A01A1E" w:rsidRDefault="002E776A" w:rsidP="002E776A">
      <w:pPr>
        <w:spacing w:line="259" w:lineRule="auto"/>
        <w:rPr>
          <w:rFonts w:ascii="Arial" w:hAnsi="Arial" w:cs="Arial"/>
          <w:b/>
        </w:rPr>
      </w:pPr>
    </w:p>
    <w:p w14:paraId="2E12C93C" w14:textId="77777777" w:rsidR="002E776A" w:rsidRPr="00A01A1E" w:rsidRDefault="002E776A" w:rsidP="002E776A">
      <w:pPr>
        <w:spacing w:line="259" w:lineRule="auto"/>
        <w:rPr>
          <w:rFonts w:ascii="Arial" w:hAnsi="Arial" w:cs="Arial"/>
          <w:b/>
        </w:rPr>
      </w:pPr>
    </w:p>
    <w:p w14:paraId="21BEC017" w14:textId="77777777" w:rsidR="002E776A" w:rsidRPr="00A01A1E" w:rsidRDefault="002E776A" w:rsidP="002E776A">
      <w:pPr>
        <w:spacing w:line="259" w:lineRule="auto"/>
        <w:rPr>
          <w:rFonts w:ascii="Arial" w:hAnsi="Arial" w:cs="Arial"/>
          <w:b/>
        </w:rPr>
      </w:pPr>
    </w:p>
    <w:p w14:paraId="2DDBFC29" w14:textId="77777777" w:rsidR="002E776A" w:rsidRPr="00A01A1E" w:rsidRDefault="002E776A" w:rsidP="002E776A">
      <w:pPr>
        <w:spacing w:line="259" w:lineRule="auto"/>
        <w:rPr>
          <w:rFonts w:ascii="Arial" w:hAnsi="Arial" w:cs="Arial"/>
          <w:b/>
        </w:rPr>
      </w:pPr>
    </w:p>
    <w:p w14:paraId="6B658782" w14:textId="77777777" w:rsidR="002E776A" w:rsidRPr="00A01A1E" w:rsidRDefault="002E776A" w:rsidP="002E776A">
      <w:pPr>
        <w:rPr>
          <w:rFonts w:ascii="Arial" w:hAnsi="Arial" w:cs="Arial"/>
        </w:rPr>
      </w:pPr>
    </w:p>
    <w:p w14:paraId="310C8588" w14:textId="77777777" w:rsidR="002E776A" w:rsidRPr="00A01A1E" w:rsidRDefault="002E776A" w:rsidP="002E776A">
      <w:pPr>
        <w:rPr>
          <w:rFonts w:ascii="Arial" w:hAnsi="Arial" w:cs="Arial"/>
        </w:rPr>
      </w:pPr>
    </w:p>
    <w:p w14:paraId="486B7D42" w14:textId="77777777" w:rsidR="002E776A" w:rsidRPr="00A01A1E" w:rsidRDefault="002E776A" w:rsidP="002E776A">
      <w:pPr>
        <w:jc w:val="both"/>
        <w:rPr>
          <w:rFonts w:ascii="Arial" w:hAnsi="Arial" w:cs="Arial"/>
          <w:color w:val="000000"/>
        </w:rPr>
      </w:pPr>
      <w:r w:rsidRPr="00A01A1E">
        <w:rPr>
          <w:rFonts w:ascii="Arial" w:hAnsi="Arial" w:cs="Arial"/>
          <w:color w:val="000000"/>
        </w:rPr>
        <w:t>...............................................</w:t>
      </w:r>
      <w:r w:rsidRPr="00A01A1E">
        <w:rPr>
          <w:rFonts w:ascii="Arial" w:hAnsi="Arial" w:cs="Arial"/>
          <w:color w:val="000000"/>
        </w:rPr>
        <w:tab/>
      </w:r>
      <w:r w:rsidRPr="00A01A1E">
        <w:rPr>
          <w:rFonts w:ascii="Arial" w:hAnsi="Arial" w:cs="Arial"/>
          <w:color w:val="000000"/>
        </w:rPr>
        <w:tab/>
      </w:r>
      <w:r w:rsidRPr="00A01A1E">
        <w:rPr>
          <w:rFonts w:ascii="Arial" w:hAnsi="Arial" w:cs="Arial"/>
          <w:color w:val="000000"/>
        </w:rPr>
        <w:tab/>
        <w:t xml:space="preserve">          ..................................................</w:t>
      </w:r>
    </w:p>
    <w:p w14:paraId="5EB1386C" w14:textId="77777777" w:rsidR="002E776A" w:rsidRPr="00A01A1E" w:rsidRDefault="002E776A" w:rsidP="002E776A">
      <w:pPr>
        <w:ind w:left="5664" w:hanging="5004"/>
        <w:jc w:val="both"/>
        <w:rPr>
          <w:rFonts w:ascii="Arial" w:hAnsi="Arial" w:cs="Arial"/>
          <w:color w:val="000000"/>
          <w:sz w:val="18"/>
          <w:szCs w:val="18"/>
        </w:rPr>
      </w:pPr>
      <w:r w:rsidRPr="00A01A1E">
        <w:rPr>
          <w:rFonts w:ascii="Arial" w:hAnsi="Arial" w:cs="Arial"/>
          <w:color w:val="000000"/>
        </w:rPr>
        <w:t>(miejsce i data)</w:t>
      </w:r>
      <w:r w:rsidRPr="00A01A1E">
        <w:rPr>
          <w:rFonts w:ascii="Arial" w:hAnsi="Arial" w:cs="Arial"/>
          <w:color w:val="000000"/>
        </w:rPr>
        <w:tab/>
        <w:t xml:space="preserve"> </w:t>
      </w:r>
      <w:r w:rsidRPr="00A01A1E">
        <w:rPr>
          <w:rFonts w:ascii="Arial" w:hAnsi="Arial" w:cs="Arial"/>
          <w:color w:val="000000"/>
          <w:sz w:val="18"/>
          <w:szCs w:val="18"/>
        </w:rPr>
        <w:t>(podpis osoby uprawnionej do składania oświadczeń woli w imieniu Wykonawcy)</w:t>
      </w:r>
    </w:p>
    <w:p w14:paraId="4FCE7335" w14:textId="77777777" w:rsidR="002E776A" w:rsidRPr="00A01A1E" w:rsidRDefault="002E776A" w:rsidP="002E776A">
      <w:pPr>
        <w:rPr>
          <w:rFonts w:ascii="Arial" w:hAnsi="Arial" w:cs="Arial"/>
        </w:rPr>
      </w:pPr>
    </w:p>
    <w:p w14:paraId="3E268847" w14:textId="77777777" w:rsidR="002E776A" w:rsidRPr="00A01A1E" w:rsidRDefault="002E776A" w:rsidP="002E776A">
      <w:pPr>
        <w:spacing w:line="259" w:lineRule="auto"/>
        <w:rPr>
          <w:rFonts w:ascii="Arial" w:hAnsi="Arial" w:cs="Arial"/>
          <w:b/>
        </w:rPr>
      </w:pPr>
      <w:r w:rsidRPr="00A01A1E">
        <w:rPr>
          <w:rFonts w:ascii="Arial" w:hAnsi="Arial" w:cs="Arial"/>
          <w:b/>
        </w:rPr>
        <w:br w:type="page"/>
      </w:r>
    </w:p>
    <w:p w14:paraId="6746E555" w14:textId="2DE3967A" w:rsidR="003D1B68" w:rsidRPr="00AC041A" w:rsidRDefault="003D1B68" w:rsidP="003D1B68">
      <w:pPr>
        <w:jc w:val="right"/>
        <w:rPr>
          <w:rFonts w:ascii="Arial" w:hAnsi="Arial" w:cs="Arial"/>
          <w:b/>
          <w:sz w:val="22"/>
          <w:szCs w:val="22"/>
        </w:rPr>
      </w:pPr>
      <w:r w:rsidRPr="00AC041A">
        <w:rPr>
          <w:rFonts w:ascii="Arial" w:hAnsi="Arial" w:cs="Arial"/>
          <w:b/>
          <w:sz w:val="22"/>
          <w:szCs w:val="22"/>
        </w:rPr>
        <w:lastRenderedPageBreak/>
        <w:t xml:space="preserve">Załącznik nr </w:t>
      </w:r>
      <w:r w:rsidR="001F51BD">
        <w:rPr>
          <w:rFonts w:ascii="Arial" w:hAnsi="Arial" w:cs="Arial"/>
          <w:b/>
          <w:sz w:val="22"/>
          <w:szCs w:val="22"/>
        </w:rPr>
        <w:t>10</w:t>
      </w:r>
    </w:p>
    <w:p w14:paraId="25D8CA0B" w14:textId="77777777" w:rsidR="003D1B68" w:rsidRPr="00AC041A" w:rsidRDefault="003D1B68" w:rsidP="003D1B68">
      <w:pPr>
        <w:jc w:val="right"/>
        <w:rPr>
          <w:rFonts w:ascii="Arial" w:hAnsi="Arial" w:cs="Arial"/>
          <w:b/>
          <w:sz w:val="22"/>
          <w:szCs w:val="22"/>
        </w:rPr>
      </w:pPr>
      <w:r w:rsidRPr="00AC041A">
        <w:rPr>
          <w:rFonts w:ascii="Arial" w:hAnsi="Arial" w:cs="Arial"/>
          <w:b/>
          <w:sz w:val="22"/>
          <w:szCs w:val="22"/>
        </w:rPr>
        <w:t>do oferty</w:t>
      </w:r>
    </w:p>
    <w:p w14:paraId="08CBCB83" w14:textId="77777777" w:rsidR="003D1B68" w:rsidRPr="00AC041A" w:rsidRDefault="003D1B68" w:rsidP="003D1B68">
      <w:pPr>
        <w:rPr>
          <w:rFonts w:ascii="Arial" w:hAnsi="Arial" w:cs="Arial"/>
          <w:sz w:val="22"/>
          <w:szCs w:val="22"/>
        </w:rPr>
      </w:pPr>
    </w:p>
    <w:p w14:paraId="0D4B06F5" w14:textId="77777777" w:rsidR="003D1B68" w:rsidRPr="00AC041A" w:rsidRDefault="003D1B68" w:rsidP="003D1B68">
      <w:pPr>
        <w:rPr>
          <w:rFonts w:ascii="Arial" w:hAnsi="Arial" w:cs="Arial"/>
          <w:sz w:val="22"/>
          <w:szCs w:val="22"/>
        </w:rPr>
      </w:pPr>
    </w:p>
    <w:p w14:paraId="1256987C" w14:textId="77777777" w:rsidR="003D1B68" w:rsidRPr="00AC041A" w:rsidRDefault="003D1B68" w:rsidP="003D1B68">
      <w:pPr>
        <w:rPr>
          <w:rFonts w:ascii="Arial" w:hAnsi="Arial" w:cs="Arial"/>
          <w:sz w:val="22"/>
          <w:szCs w:val="22"/>
        </w:rPr>
      </w:pPr>
    </w:p>
    <w:p w14:paraId="1F24785C" w14:textId="77777777" w:rsidR="003D1B68" w:rsidRPr="00AC041A" w:rsidRDefault="003D1B68" w:rsidP="003D1B68">
      <w:pPr>
        <w:jc w:val="both"/>
        <w:rPr>
          <w:rFonts w:ascii="Arial" w:hAnsi="Arial" w:cs="Arial"/>
          <w:color w:val="000000"/>
          <w:sz w:val="22"/>
          <w:szCs w:val="22"/>
        </w:rPr>
      </w:pPr>
      <w:r w:rsidRPr="00AC041A">
        <w:rPr>
          <w:rFonts w:ascii="Arial" w:hAnsi="Arial" w:cs="Arial"/>
          <w:color w:val="000000"/>
          <w:sz w:val="22"/>
          <w:szCs w:val="22"/>
        </w:rPr>
        <w:t>............................................................</w:t>
      </w:r>
    </w:p>
    <w:p w14:paraId="552A1472" w14:textId="77777777" w:rsidR="003D1B68" w:rsidRPr="00AC041A" w:rsidRDefault="003D1B68" w:rsidP="003D1B68">
      <w:pPr>
        <w:jc w:val="both"/>
        <w:rPr>
          <w:rFonts w:ascii="Arial" w:hAnsi="Arial" w:cs="Arial"/>
          <w:color w:val="000000"/>
          <w:sz w:val="22"/>
          <w:szCs w:val="22"/>
        </w:rPr>
      </w:pPr>
      <w:r w:rsidRPr="00AC041A">
        <w:rPr>
          <w:rFonts w:ascii="Arial" w:hAnsi="Arial" w:cs="Arial"/>
          <w:color w:val="000000"/>
          <w:sz w:val="22"/>
          <w:szCs w:val="22"/>
        </w:rPr>
        <w:t>( pieczęć nagłówkowa Wykonawcy)</w:t>
      </w:r>
    </w:p>
    <w:p w14:paraId="4A5F4E01" w14:textId="77777777" w:rsidR="003D1B68" w:rsidRPr="00AC041A" w:rsidRDefault="003D1B68" w:rsidP="003D1B68">
      <w:pPr>
        <w:jc w:val="right"/>
        <w:rPr>
          <w:rFonts w:ascii="Arial" w:hAnsi="Arial" w:cs="Arial"/>
          <w:color w:val="000000"/>
          <w:sz w:val="22"/>
          <w:szCs w:val="22"/>
        </w:rPr>
      </w:pPr>
    </w:p>
    <w:p w14:paraId="4540481E" w14:textId="77777777" w:rsidR="003D1B68" w:rsidRPr="00AC041A" w:rsidRDefault="003D1B68" w:rsidP="003D1B68">
      <w:pPr>
        <w:jc w:val="right"/>
        <w:rPr>
          <w:rFonts w:ascii="Arial" w:hAnsi="Arial" w:cs="Arial"/>
          <w:color w:val="000000"/>
          <w:sz w:val="22"/>
          <w:szCs w:val="22"/>
        </w:rPr>
      </w:pPr>
    </w:p>
    <w:p w14:paraId="4E1B72E0" w14:textId="77777777" w:rsidR="003D1B68" w:rsidRPr="00AC041A" w:rsidRDefault="003D1B68" w:rsidP="003D1B68">
      <w:pPr>
        <w:jc w:val="right"/>
        <w:rPr>
          <w:rFonts w:ascii="Arial" w:hAnsi="Arial" w:cs="Arial"/>
          <w:color w:val="000000"/>
          <w:sz w:val="22"/>
          <w:szCs w:val="22"/>
        </w:rPr>
      </w:pPr>
    </w:p>
    <w:p w14:paraId="0E12DC43" w14:textId="77777777" w:rsidR="003D1B68" w:rsidRPr="00AC041A" w:rsidRDefault="003D1B68" w:rsidP="003D1B68">
      <w:pPr>
        <w:jc w:val="right"/>
        <w:rPr>
          <w:rFonts w:ascii="Arial" w:hAnsi="Arial" w:cs="Arial"/>
          <w:color w:val="000000"/>
          <w:sz w:val="22"/>
          <w:szCs w:val="22"/>
        </w:rPr>
      </w:pPr>
    </w:p>
    <w:p w14:paraId="0498A480" w14:textId="77777777" w:rsidR="003D1B68" w:rsidRPr="00AC041A" w:rsidRDefault="003D1B68" w:rsidP="003D1B68">
      <w:pPr>
        <w:jc w:val="center"/>
        <w:rPr>
          <w:rFonts w:ascii="Arial" w:hAnsi="Arial" w:cs="Arial"/>
          <w:color w:val="000000"/>
          <w:sz w:val="22"/>
          <w:szCs w:val="22"/>
        </w:rPr>
      </w:pPr>
      <w:r w:rsidRPr="00AC041A">
        <w:rPr>
          <w:rFonts w:ascii="Arial" w:hAnsi="Arial" w:cs="Arial"/>
          <w:color w:val="000000"/>
          <w:sz w:val="22"/>
          <w:szCs w:val="22"/>
        </w:rPr>
        <w:t xml:space="preserve">Oświadczenie </w:t>
      </w:r>
      <w:r w:rsidRPr="00AC041A">
        <w:rPr>
          <w:rFonts w:ascii="Arial" w:hAnsi="Arial" w:cs="Arial"/>
          <w:color w:val="000000"/>
          <w:sz w:val="22"/>
          <w:szCs w:val="22"/>
        </w:rPr>
        <w:tab/>
      </w:r>
    </w:p>
    <w:p w14:paraId="6EEB71C7" w14:textId="77777777" w:rsidR="003D1B68" w:rsidRPr="00AC041A" w:rsidRDefault="003D1B68" w:rsidP="003D1B68">
      <w:pPr>
        <w:rPr>
          <w:rFonts w:ascii="Arial" w:hAnsi="Arial" w:cs="Arial"/>
          <w:color w:val="000000"/>
          <w:sz w:val="22"/>
          <w:szCs w:val="22"/>
        </w:rPr>
      </w:pPr>
    </w:p>
    <w:p w14:paraId="5978D0BC" w14:textId="77777777" w:rsidR="003D1B68" w:rsidRPr="00AC041A" w:rsidRDefault="003D1B68" w:rsidP="003D1B68">
      <w:pPr>
        <w:rPr>
          <w:rFonts w:ascii="Arial" w:hAnsi="Arial" w:cs="Arial"/>
          <w:color w:val="000000"/>
          <w:sz w:val="22"/>
          <w:szCs w:val="22"/>
        </w:rPr>
      </w:pPr>
    </w:p>
    <w:p w14:paraId="0AEC9670" w14:textId="77777777" w:rsidR="003D1B68" w:rsidRPr="00AC041A" w:rsidRDefault="003D1B68" w:rsidP="003D1B68">
      <w:pPr>
        <w:rPr>
          <w:rFonts w:ascii="Arial" w:hAnsi="Arial" w:cs="Arial"/>
          <w:color w:val="000000"/>
          <w:sz w:val="22"/>
          <w:szCs w:val="22"/>
        </w:rPr>
      </w:pPr>
      <w:r w:rsidRPr="00AC041A">
        <w:rPr>
          <w:rFonts w:ascii="Arial" w:hAnsi="Arial" w:cs="Arial"/>
          <w:color w:val="000000"/>
          <w:sz w:val="22"/>
          <w:szCs w:val="22"/>
        </w:rPr>
        <w:t xml:space="preserve"> </w:t>
      </w:r>
    </w:p>
    <w:p w14:paraId="31540DDF" w14:textId="77777777" w:rsidR="003D1B68" w:rsidRPr="00AC041A" w:rsidRDefault="003D1B68" w:rsidP="003D1B68">
      <w:pPr>
        <w:jc w:val="both"/>
        <w:rPr>
          <w:rFonts w:ascii="Arial" w:hAnsi="Arial" w:cs="Arial"/>
          <w:color w:val="000000"/>
          <w:sz w:val="22"/>
          <w:szCs w:val="22"/>
        </w:rPr>
      </w:pPr>
      <w:r w:rsidRPr="00AC041A">
        <w:rPr>
          <w:rFonts w:ascii="Arial" w:hAnsi="Arial" w:cs="Arial"/>
          <w:color w:val="000000"/>
          <w:sz w:val="22"/>
          <w:szCs w:val="22"/>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00A4ECEC" w14:textId="77777777" w:rsidR="003D1B68" w:rsidRPr="00AC041A" w:rsidRDefault="003D1B68" w:rsidP="003D1B68">
      <w:pPr>
        <w:rPr>
          <w:rFonts w:ascii="Arial" w:hAnsi="Arial" w:cs="Arial"/>
          <w:sz w:val="22"/>
          <w:szCs w:val="22"/>
        </w:rPr>
      </w:pPr>
    </w:p>
    <w:p w14:paraId="5221C318" w14:textId="77777777" w:rsidR="003D1B68" w:rsidRPr="00AC041A" w:rsidRDefault="003D1B68" w:rsidP="003D1B68">
      <w:pPr>
        <w:rPr>
          <w:rFonts w:ascii="Arial" w:hAnsi="Arial" w:cs="Arial"/>
          <w:sz w:val="22"/>
          <w:szCs w:val="22"/>
        </w:rPr>
      </w:pPr>
    </w:p>
    <w:p w14:paraId="744653BF" w14:textId="77777777" w:rsidR="003D1B68" w:rsidRPr="00AC041A" w:rsidRDefault="003D1B68" w:rsidP="003D1B68">
      <w:pPr>
        <w:rPr>
          <w:rFonts w:ascii="Arial" w:hAnsi="Arial" w:cs="Arial"/>
          <w:sz w:val="22"/>
          <w:szCs w:val="22"/>
        </w:rPr>
      </w:pPr>
    </w:p>
    <w:p w14:paraId="4907BE7F" w14:textId="77777777" w:rsidR="003D1B68" w:rsidRPr="00AC041A" w:rsidRDefault="003D1B68" w:rsidP="003D1B68">
      <w:pPr>
        <w:rPr>
          <w:rFonts w:ascii="Arial" w:hAnsi="Arial" w:cs="Arial"/>
          <w:sz w:val="22"/>
          <w:szCs w:val="22"/>
        </w:rPr>
      </w:pPr>
    </w:p>
    <w:p w14:paraId="4923EE92" w14:textId="77777777" w:rsidR="003D1B68" w:rsidRPr="00AC041A" w:rsidRDefault="003D1B68" w:rsidP="003D1B68">
      <w:pPr>
        <w:rPr>
          <w:rFonts w:ascii="Arial" w:hAnsi="Arial" w:cs="Arial"/>
          <w:sz w:val="22"/>
          <w:szCs w:val="22"/>
        </w:rPr>
      </w:pPr>
    </w:p>
    <w:p w14:paraId="0284281E" w14:textId="77777777" w:rsidR="003D1B68" w:rsidRPr="00AC041A" w:rsidRDefault="003D1B68" w:rsidP="003D1B68">
      <w:pPr>
        <w:rPr>
          <w:rFonts w:ascii="Arial" w:hAnsi="Arial" w:cs="Arial"/>
          <w:sz w:val="22"/>
          <w:szCs w:val="22"/>
        </w:rPr>
      </w:pPr>
    </w:p>
    <w:p w14:paraId="2303A88B" w14:textId="77777777" w:rsidR="003D1B68" w:rsidRPr="00AC041A" w:rsidRDefault="003D1B68" w:rsidP="003D1B68">
      <w:pPr>
        <w:rPr>
          <w:rFonts w:ascii="Arial" w:hAnsi="Arial" w:cs="Arial"/>
          <w:sz w:val="22"/>
          <w:szCs w:val="22"/>
        </w:rPr>
      </w:pPr>
    </w:p>
    <w:p w14:paraId="5E65A554" w14:textId="77777777" w:rsidR="003D1B68" w:rsidRPr="00AC041A" w:rsidRDefault="003D1B68" w:rsidP="003D1B68">
      <w:pPr>
        <w:jc w:val="both"/>
        <w:rPr>
          <w:rFonts w:ascii="Arial" w:hAnsi="Arial" w:cs="Arial"/>
          <w:color w:val="000000"/>
          <w:sz w:val="22"/>
          <w:szCs w:val="22"/>
        </w:rPr>
      </w:pPr>
      <w:r w:rsidRPr="00AC041A">
        <w:rPr>
          <w:rFonts w:ascii="Arial" w:hAnsi="Arial" w:cs="Arial"/>
          <w:color w:val="000000"/>
          <w:sz w:val="22"/>
          <w:szCs w:val="22"/>
        </w:rPr>
        <w:t>...............................................</w:t>
      </w:r>
      <w:r w:rsidRPr="00AC041A">
        <w:rPr>
          <w:rFonts w:ascii="Arial" w:hAnsi="Arial" w:cs="Arial"/>
          <w:color w:val="000000"/>
          <w:sz w:val="22"/>
          <w:szCs w:val="22"/>
        </w:rPr>
        <w:tab/>
      </w:r>
      <w:r w:rsidRPr="00AC041A">
        <w:rPr>
          <w:rFonts w:ascii="Arial" w:hAnsi="Arial" w:cs="Arial"/>
          <w:color w:val="000000"/>
          <w:sz w:val="22"/>
          <w:szCs w:val="22"/>
        </w:rPr>
        <w:tab/>
      </w:r>
      <w:r w:rsidRPr="00AC041A">
        <w:rPr>
          <w:rFonts w:ascii="Arial" w:hAnsi="Arial" w:cs="Arial"/>
          <w:color w:val="000000"/>
          <w:sz w:val="22"/>
          <w:szCs w:val="22"/>
        </w:rPr>
        <w:tab/>
        <w:t xml:space="preserve">          ..................................................</w:t>
      </w:r>
    </w:p>
    <w:p w14:paraId="7C846745" w14:textId="77777777" w:rsidR="003D1B68" w:rsidRPr="00AC041A" w:rsidRDefault="003D1B68" w:rsidP="003D1B68">
      <w:pPr>
        <w:ind w:left="5664" w:hanging="5004"/>
        <w:jc w:val="both"/>
        <w:rPr>
          <w:rFonts w:ascii="Arial" w:hAnsi="Arial" w:cs="Arial"/>
          <w:color w:val="000000"/>
          <w:sz w:val="18"/>
          <w:szCs w:val="18"/>
        </w:rPr>
      </w:pPr>
      <w:r w:rsidRPr="00AC041A">
        <w:rPr>
          <w:rFonts w:ascii="Arial" w:hAnsi="Arial" w:cs="Arial"/>
          <w:color w:val="000000"/>
          <w:sz w:val="22"/>
          <w:szCs w:val="22"/>
        </w:rPr>
        <w:t>(miejsce i data)</w:t>
      </w:r>
      <w:r w:rsidRPr="00AC041A">
        <w:rPr>
          <w:rFonts w:ascii="Arial" w:hAnsi="Arial" w:cs="Arial"/>
          <w:color w:val="000000"/>
        </w:rPr>
        <w:tab/>
        <w:t xml:space="preserve"> </w:t>
      </w:r>
      <w:r w:rsidRPr="00AC041A">
        <w:rPr>
          <w:rFonts w:ascii="Arial" w:hAnsi="Arial" w:cs="Arial"/>
          <w:color w:val="000000"/>
          <w:sz w:val="18"/>
          <w:szCs w:val="18"/>
        </w:rPr>
        <w:t>(podpis osoby uprawnionej do składania oświadczeń woli w imieniu Wykonawcy)</w:t>
      </w:r>
    </w:p>
    <w:p w14:paraId="7E7AC783" w14:textId="77777777" w:rsidR="003D1B68" w:rsidRPr="00AC041A" w:rsidRDefault="003D1B68" w:rsidP="003D1B68">
      <w:pPr>
        <w:rPr>
          <w:rFonts w:ascii="Arial" w:hAnsi="Arial" w:cs="Arial"/>
        </w:rPr>
      </w:pPr>
    </w:p>
    <w:p w14:paraId="4744D9C3" w14:textId="77777777" w:rsidR="003D1B68" w:rsidRPr="00AC041A" w:rsidRDefault="003D1B68" w:rsidP="003D1B68">
      <w:pPr>
        <w:rPr>
          <w:rFonts w:ascii="Arial" w:hAnsi="Arial" w:cs="Arial"/>
        </w:rPr>
      </w:pPr>
    </w:p>
    <w:p w14:paraId="3762DA58" w14:textId="77777777" w:rsidR="003D1B68" w:rsidRPr="00AC041A" w:rsidRDefault="003D1B68" w:rsidP="003D1B68">
      <w:pPr>
        <w:rPr>
          <w:rFonts w:ascii="Arial" w:hAnsi="Arial" w:cs="Arial"/>
        </w:rPr>
      </w:pPr>
    </w:p>
    <w:p w14:paraId="665F26E7" w14:textId="77777777" w:rsidR="003D1B68" w:rsidRPr="00AC041A" w:rsidRDefault="003D1B68" w:rsidP="003D1B68">
      <w:pPr>
        <w:rPr>
          <w:rFonts w:ascii="Arial" w:hAnsi="Arial" w:cs="Arial"/>
        </w:rPr>
      </w:pPr>
    </w:p>
    <w:p w14:paraId="6B6449F3" w14:textId="77777777" w:rsidR="003D1B68" w:rsidRPr="00AC041A" w:rsidRDefault="003D1B68" w:rsidP="003D1B68">
      <w:pPr>
        <w:rPr>
          <w:rFonts w:ascii="Arial" w:hAnsi="Arial" w:cs="Arial"/>
        </w:rPr>
      </w:pPr>
    </w:p>
    <w:p w14:paraId="0175EDE9" w14:textId="77777777" w:rsidR="003D1B68" w:rsidRPr="00AC041A" w:rsidRDefault="003D1B68" w:rsidP="003D1B68">
      <w:pPr>
        <w:rPr>
          <w:rFonts w:ascii="Arial" w:hAnsi="Arial" w:cs="Arial"/>
        </w:rPr>
      </w:pPr>
    </w:p>
    <w:p w14:paraId="2434B639" w14:textId="77777777" w:rsidR="003D1B68" w:rsidRPr="00AC041A" w:rsidRDefault="003D1B68" w:rsidP="003D1B68">
      <w:pPr>
        <w:rPr>
          <w:rFonts w:ascii="Arial" w:hAnsi="Arial" w:cs="Arial"/>
        </w:rPr>
      </w:pPr>
    </w:p>
    <w:p w14:paraId="153F737D" w14:textId="77777777" w:rsidR="0088406A" w:rsidRPr="00AC041A" w:rsidRDefault="0088406A" w:rsidP="0088406A">
      <w:pPr>
        <w:rPr>
          <w:rFonts w:ascii="Arial" w:hAnsi="Arial" w:cs="Arial"/>
        </w:rPr>
      </w:pPr>
    </w:p>
    <w:p w14:paraId="3E3E4C07" w14:textId="77777777" w:rsidR="0088406A" w:rsidRPr="00AC041A" w:rsidRDefault="0088406A" w:rsidP="0088406A">
      <w:pPr>
        <w:jc w:val="both"/>
        <w:rPr>
          <w:rFonts w:ascii="Arial" w:hAnsi="Arial" w:cs="Arial"/>
        </w:rPr>
      </w:pPr>
      <w:r w:rsidRPr="00AC041A">
        <w:rPr>
          <w:rFonts w:ascii="Arial" w:hAnsi="Arial" w:cs="Arial"/>
        </w:rPr>
        <w:t>______________________________</w:t>
      </w:r>
    </w:p>
    <w:p w14:paraId="76F780EB" w14:textId="77777777" w:rsidR="0088406A" w:rsidRPr="00AC041A" w:rsidRDefault="0088406A" w:rsidP="0088406A">
      <w:pPr>
        <w:jc w:val="both"/>
        <w:rPr>
          <w:rFonts w:ascii="Arial" w:hAnsi="Arial" w:cs="Arial"/>
        </w:rPr>
      </w:pPr>
    </w:p>
    <w:p w14:paraId="1019ADC3" w14:textId="77777777" w:rsidR="0088406A" w:rsidRPr="00AC041A" w:rsidRDefault="0088406A" w:rsidP="0088406A">
      <w:pPr>
        <w:jc w:val="both"/>
        <w:rPr>
          <w:rFonts w:ascii="Arial" w:hAnsi="Arial" w:cs="Arial"/>
          <w:sz w:val="18"/>
          <w:szCs w:val="18"/>
        </w:rPr>
      </w:pPr>
      <w:r w:rsidRPr="00AC041A">
        <w:rPr>
          <w:rFonts w:ascii="Arial" w:hAnsi="Arial" w:cs="Arial"/>
          <w:sz w:val="18"/>
          <w:szCs w:val="18"/>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42BC504" w14:textId="77777777" w:rsidR="0088406A" w:rsidRPr="00AC041A" w:rsidRDefault="0088406A" w:rsidP="0088406A">
      <w:pPr>
        <w:jc w:val="both"/>
        <w:rPr>
          <w:rFonts w:ascii="Arial" w:hAnsi="Arial" w:cs="Arial"/>
          <w:sz w:val="18"/>
          <w:szCs w:val="18"/>
        </w:rPr>
      </w:pPr>
    </w:p>
    <w:p w14:paraId="5E32069D" w14:textId="77777777" w:rsidR="0088406A" w:rsidRPr="00AC041A" w:rsidRDefault="0088406A" w:rsidP="0088406A">
      <w:pPr>
        <w:jc w:val="both"/>
        <w:rPr>
          <w:rFonts w:ascii="Arial" w:hAnsi="Arial" w:cs="Arial"/>
          <w:sz w:val="18"/>
          <w:szCs w:val="18"/>
        </w:rPr>
      </w:pPr>
      <w:r w:rsidRPr="00AC041A">
        <w:rPr>
          <w:rFonts w:ascii="Arial" w:hAnsi="Arial" w:cs="Arial"/>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0349EE9" w14:textId="77777777" w:rsidR="0088406A" w:rsidRPr="00AC041A" w:rsidRDefault="0088406A" w:rsidP="0088406A">
      <w:pPr>
        <w:rPr>
          <w:rFonts w:cs="Arial"/>
          <w:sz w:val="18"/>
          <w:szCs w:val="18"/>
        </w:rPr>
      </w:pPr>
    </w:p>
    <w:p w14:paraId="3DC11D5F" w14:textId="77777777" w:rsidR="0088406A" w:rsidRPr="00AC041A" w:rsidRDefault="0088406A" w:rsidP="0088406A">
      <w:pPr>
        <w:pStyle w:val="Akapitzlist2"/>
        <w:tabs>
          <w:tab w:val="left" w:pos="1560"/>
        </w:tabs>
        <w:spacing w:after="0" w:line="240" w:lineRule="auto"/>
        <w:ind w:left="0"/>
        <w:jc w:val="both"/>
        <w:rPr>
          <w:rFonts w:ascii="Arial" w:hAnsi="Arial" w:cs="Arial"/>
        </w:rPr>
      </w:pPr>
    </w:p>
    <w:p w14:paraId="34909F5A" w14:textId="77777777" w:rsidR="003D3D7B" w:rsidRPr="00AC041A" w:rsidRDefault="003D3D7B">
      <w:pPr>
        <w:spacing w:line="259" w:lineRule="auto"/>
        <w:rPr>
          <w:rFonts w:ascii="Arial" w:hAnsi="Arial" w:cs="Arial"/>
        </w:rPr>
      </w:pPr>
    </w:p>
    <w:sectPr w:rsidR="003D3D7B" w:rsidRPr="00AC041A" w:rsidSect="00420F84">
      <w:headerReference w:type="default" r:id="rId24"/>
      <w:footerReference w:type="even" r:id="rId25"/>
      <w:footerReference w:type="default" r:id="rId26"/>
      <w:pgSz w:w="11906" w:h="16838" w:code="9"/>
      <w:pgMar w:top="851" w:right="1418" w:bottom="567"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022AA" w14:textId="77777777" w:rsidR="004C0A2C" w:rsidRDefault="004C0A2C" w:rsidP="00BB0E15">
      <w:r>
        <w:separator/>
      </w:r>
    </w:p>
  </w:endnote>
  <w:endnote w:type="continuationSeparator" w:id="0">
    <w:p w14:paraId="788C36F6" w14:textId="77777777" w:rsidR="004C0A2C" w:rsidRDefault="004C0A2C" w:rsidP="00BB0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C2523" w14:textId="77777777" w:rsidR="004C0A2C" w:rsidRDefault="004C0A2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A69625E" w14:textId="77777777" w:rsidR="004C0A2C" w:rsidRDefault="004C0A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7" w:name="_Hlk195011755"/>
  <w:bookmarkStart w:id="28" w:name="_Hlk195011756"/>
  <w:bookmarkStart w:id="29" w:name="_Hlk195011769"/>
  <w:bookmarkStart w:id="30" w:name="_Hlk195011770"/>
  <w:p w14:paraId="4A570E8D" w14:textId="00F57686" w:rsidR="004C0A2C" w:rsidRPr="00476300" w:rsidRDefault="004C0A2C" w:rsidP="00476300">
    <w:pPr>
      <w:pStyle w:val="Stopka"/>
      <w:rPr>
        <w:rFonts w:ascii="Arial" w:hAnsi="Arial" w:cs="Arial"/>
      </w:rPr>
    </w:pPr>
    <w:r w:rsidRPr="00476300">
      <w:rPr>
        <w:rFonts w:ascii="Arial" w:hAnsi="Arial" w:cs="Arial"/>
        <w:noProof/>
        <w:color w:val="808080"/>
        <w:sz w:val="14"/>
        <w:szCs w:val="14"/>
      </w:rPr>
      <mc:AlternateContent>
        <mc:Choice Requires="wps">
          <w:drawing>
            <wp:anchor distT="0" distB="0" distL="114300" distR="114300" simplePos="0" relativeHeight="251660800" behindDoc="0" locked="0" layoutInCell="1" allowOverlap="1" wp14:anchorId="5542596B" wp14:editId="2BB90F0F">
              <wp:simplePos x="0" y="0"/>
              <wp:positionH relativeFrom="column">
                <wp:posOffset>-880745</wp:posOffset>
              </wp:positionH>
              <wp:positionV relativeFrom="paragraph">
                <wp:posOffset>-11842</wp:posOffset>
              </wp:positionV>
              <wp:extent cx="7512050" cy="6350"/>
              <wp:effectExtent l="0" t="0" r="31750" b="31750"/>
              <wp:wrapNone/>
              <wp:docPr id="832663388" name="Łącznik prosty 832663388"/>
              <wp:cNvGraphicFramePr/>
              <a:graphic xmlns:a="http://schemas.openxmlformats.org/drawingml/2006/main">
                <a:graphicData uri="http://schemas.microsoft.com/office/word/2010/wordprocessingShape">
                  <wps:wsp>
                    <wps:cNvCnPr/>
                    <wps:spPr>
                      <a:xfrm>
                        <a:off x="0" y="0"/>
                        <a:ext cx="751205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FA2AA2" id="Łącznik prosty 832663388"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69.35pt,-.95pt" to="522.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" strokecolor="#5b9bd5 [3204]" strokeweight=".5pt">
              <v:stroke joinstyle="miter"/>
            </v:line>
          </w:pict>
        </mc:Fallback>
      </mc:AlternateContent>
    </w:r>
    <w:r w:rsidRPr="00476300">
      <w:rPr>
        <w:rFonts w:ascii="Arial" w:hAnsi="Arial" w:cs="Arial"/>
        <w:color w:val="808080"/>
        <w:sz w:val="14"/>
        <w:szCs w:val="14"/>
      </w:rPr>
      <w:t xml:space="preserve">Znak sprawy : </w:t>
    </w:r>
    <w:r>
      <w:rPr>
        <w:rFonts w:ascii="Arial" w:hAnsi="Arial" w:cs="Arial"/>
        <w:color w:val="808080"/>
        <w:sz w:val="14"/>
        <w:szCs w:val="14"/>
      </w:rPr>
      <w:t>33</w:t>
    </w:r>
    <w:r w:rsidRPr="00476300">
      <w:rPr>
        <w:rFonts w:ascii="Arial" w:hAnsi="Arial" w:cs="Arial"/>
        <w:color w:val="808080"/>
        <w:sz w:val="14"/>
        <w:szCs w:val="14"/>
      </w:rPr>
      <w:t xml:space="preserve">/2025/KSz       </w:t>
    </w:r>
    <w:r>
      <w:rPr>
        <w:rFonts w:ascii="Arial" w:hAnsi="Arial" w:cs="Arial"/>
        <w:color w:val="808080"/>
        <w:sz w:val="14"/>
        <w:szCs w:val="14"/>
      </w:rPr>
      <w:t>D</w:t>
    </w:r>
    <w:r w:rsidRPr="00476300">
      <w:rPr>
        <w:rFonts w:ascii="Arial" w:hAnsi="Arial" w:cs="Arial"/>
        <w:color w:val="808080"/>
        <w:sz w:val="14"/>
        <w:szCs w:val="14"/>
      </w:rPr>
      <w:t>ostaw</w:t>
    </w:r>
    <w:r>
      <w:rPr>
        <w:rFonts w:ascii="Arial" w:hAnsi="Arial" w:cs="Arial"/>
        <w:color w:val="808080"/>
        <w:sz w:val="14"/>
        <w:szCs w:val="14"/>
      </w:rPr>
      <w:t>a</w:t>
    </w:r>
    <w:r w:rsidRPr="00476300">
      <w:rPr>
        <w:rFonts w:ascii="Arial" w:hAnsi="Arial" w:cs="Arial"/>
        <w:color w:val="808080"/>
        <w:sz w:val="14"/>
        <w:szCs w:val="14"/>
      </w:rPr>
      <w:t xml:space="preserve"> autosamplera  (I/37/2025 NWiK)</w:t>
    </w:r>
    <w:bookmarkEnd w:id="27"/>
    <w:bookmarkEnd w:id="28"/>
    <w:bookmarkEnd w:id="29"/>
    <w:bookmarkEnd w:id="30"/>
    <w:r w:rsidRPr="00476300">
      <w:rPr>
        <w:rFonts w:ascii="Arial" w:hAnsi="Arial" w:cs="Arial"/>
      </w:rPr>
      <w:tab/>
    </w:r>
    <w:r w:rsidRPr="00476300">
      <w:rPr>
        <w:rFonts w:ascii="Arial" w:hAnsi="Arial" w:cs="Arial"/>
        <w:color w:val="A6A6A6"/>
        <w:sz w:val="14"/>
        <w:szCs w:val="14"/>
      </w:rPr>
      <w:t xml:space="preserve">                        </w:t>
    </w:r>
    <w:r w:rsidRPr="00476300">
      <w:rPr>
        <w:rStyle w:val="Numerstrony"/>
        <w:rFonts w:ascii="Arial" w:hAnsi="Arial" w:cs="Arial"/>
        <w:sz w:val="14"/>
        <w:szCs w:val="14"/>
      </w:rPr>
      <w:fldChar w:fldCharType="begin"/>
    </w:r>
    <w:r w:rsidRPr="00476300">
      <w:rPr>
        <w:rStyle w:val="Numerstrony"/>
        <w:rFonts w:ascii="Arial" w:hAnsi="Arial" w:cs="Arial"/>
        <w:sz w:val="14"/>
        <w:szCs w:val="14"/>
      </w:rPr>
      <w:instrText xml:space="preserve"> PAGE </w:instrText>
    </w:r>
    <w:r w:rsidRPr="00476300">
      <w:rPr>
        <w:rStyle w:val="Numerstrony"/>
        <w:rFonts w:ascii="Arial" w:hAnsi="Arial" w:cs="Arial"/>
        <w:sz w:val="14"/>
        <w:szCs w:val="14"/>
      </w:rPr>
      <w:fldChar w:fldCharType="separate"/>
    </w:r>
    <w:r>
      <w:rPr>
        <w:rStyle w:val="Numerstrony"/>
        <w:rFonts w:ascii="Arial" w:hAnsi="Arial" w:cs="Arial"/>
        <w:noProof/>
        <w:sz w:val="14"/>
        <w:szCs w:val="14"/>
      </w:rPr>
      <w:t>4</w:t>
    </w:r>
    <w:r w:rsidRPr="00476300">
      <w:rPr>
        <w:rStyle w:val="Numerstrony"/>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2FD1A" w14:textId="77777777" w:rsidR="004C0A2C" w:rsidRDefault="004C0A2C" w:rsidP="00BB0E15">
      <w:r>
        <w:separator/>
      </w:r>
    </w:p>
  </w:footnote>
  <w:footnote w:type="continuationSeparator" w:id="0">
    <w:p w14:paraId="3ADF3C3A" w14:textId="77777777" w:rsidR="004C0A2C" w:rsidRDefault="004C0A2C" w:rsidP="00BB0E15">
      <w:r>
        <w:continuationSeparator/>
      </w:r>
    </w:p>
  </w:footnote>
  <w:footnote w:id="1">
    <w:p w14:paraId="75C1521C" w14:textId="77777777" w:rsidR="004C0A2C" w:rsidRPr="00786484" w:rsidRDefault="004C0A2C" w:rsidP="00573B6F">
      <w:pPr>
        <w:pStyle w:val="Tekstprzypisudolnego"/>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AB7C6" w14:textId="4ACA8FEC" w:rsidR="004C0A2C" w:rsidRPr="001E4C23" w:rsidRDefault="004C0A2C" w:rsidP="00E421D4">
    <w:pPr>
      <w:pStyle w:val="Nagwek"/>
      <w:jc w:val="center"/>
      <w:rPr>
        <w:rFonts w:ascii="Arial" w:hAnsi="Arial" w:cs="Arial"/>
        <w:b/>
        <w:sz w:val="18"/>
        <w:szCs w:val="18"/>
      </w:rPr>
    </w:pPr>
    <w:r>
      <w:rPr>
        <w:noProof/>
      </w:rPr>
      <w:drawing>
        <wp:anchor distT="0" distB="0" distL="114300" distR="114300" simplePos="0" relativeHeight="251658752" behindDoc="1" locked="0" layoutInCell="1" allowOverlap="1" wp14:anchorId="65ADE565" wp14:editId="56B3CCF4">
          <wp:simplePos x="0" y="0"/>
          <wp:positionH relativeFrom="column">
            <wp:posOffset>64135</wp:posOffset>
          </wp:positionH>
          <wp:positionV relativeFrom="paragraph">
            <wp:posOffset>-99060</wp:posOffset>
          </wp:positionV>
          <wp:extent cx="689610" cy="685800"/>
          <wp:effectExtent l="0" t="0" r="0" b="0"/>
          <wp:wrapNone/>
          <wp:docPr id="3" name="Obraz 8" descr="Logo ZWi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Logo ZWiK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610" cy="685800"/>
                  </a:xfrm>
                  <a:prstGeom prst="rect">
                    <a:avLst/>
                  </a:prstGeom>
                  <a:noFill/>
                </pic:spPr>
              </pic:pic>
            </a:graphicData>
          </a:graphic>
          <wp14:sizeRelH relativeFrom="page">
            <wp14:pctWidth>0</wp14:pctWidth>
          </wp14:sizeRelH>
          <wp14:sizeRelV relativeFrom="page">
            <wp14:pctHeight>0</wp14:pctHeight>
          </wp14:sizeRelV>
        </wp:anchor>
      </w:drawing>
    </w:r>
    <w:r w:rsidRPr="001E4C23">
      <w:rPr>
        <w:rFonts w:ascii="Arial" w:hAnsi="Arial" w:cs="Arial"/>
        <w:b/>
        <w:sz w:val="18"/>
        <w:szCs w:val="18"/>
      </w:rPr>
      <w:t>Zakład Wodociągów i Kanalizacji Sp. z o.o.</w:t>
    </w:r>
  </w:p>
  <w:p w14:paraId="24D92CFA" w14:textId="77777777" w:rsidR="004C0A2C" w:rsidRPr="001E4C23" w:rsidRDefault="004C0A2C" w:rsidP="00E421D4">
    <w:pPr>
      <w:pStyle w:val="Nagwek"/>
      <w:jc w:val="center"/>
      <w:rPr>
        <w:rFonts w:ascii="Arial" w:hAnsi="Arial" w:cs="Arial"/>
        <w:sz w:val="18"/>
        <w:szCs w:val="18"/>
      </w:rPr>
    </w:pPr>
    <w:r w:rsidRPr="001E4C23">
      <w:rPr>
        <w:rFonts w:ascii="Arial" w:hAnsi="Arial" w:cs="Arial"/>
        <w:sz w:val="18"/>
        <w:szCs w:val="18"/>
      </w:rPr>
      <w:t>72-600 Świnoujście, ul. Kołłątaja 4</w:t>
    </w:r>
  </w:p>
  <w:p w14:paraId="3A9F4B03" w14:textId="77777777" w:rsidR="004C0A2C" w:rsidRPr="001E4C23" w:rsidRDefault="004C0A2C" w:rsidP="00E421D4">
    <w:pPr>
      <w:pStyle w:val="Nagwek"/>
      <w:jc w:val="center"/>
      <w:rPr>
        <w:rFonts w:ascii="Arial" w:hAnsi="Arial" w:cs="Arial"/>
        <w:sz w:val="18"/>
        <w:szCs w:val="18"/>
      </w:rPr>
    </w:pPr>
    <w:r w:rsidRPr="001E4C23">
      <w:rPr>
        <w:rFonts w:ascii="Arial" w:hAnsi="Arial" w:cs="Arial"/>
        <w:sz w:val="18"/>
        <w:szCs w:val="18"/>
      </w:rPr>
      <w:t>tel. (91) 321 45 31  fax. (91) 321 47 82</w:t>
    </w:r>
  </w:p>
  <w:p w14:paraId="0C0D83EA" w14:textId="77777777" w:rsidR="004C0A2C" w:rsidRPr="001E4C23" w:rsidRDefault="004C0A2C" w:rsidP="00E421D4">
    <w:pPr>
      <w:pStyle w:val="Nagwek"/>
      <w:jc w:val="center"/>
      <w:rPr>
        <w:rFonts w:ascii="Arial" w:hAnsi="Arial" w:cs="Arial"/>
        <w:sz w:val="18"/>
        <w:szCs w:val="18"/>
      </w:rPr>
    </w:pPr>
  </w:p>
  <w:p w14:paraId="7D8A68F8" w14:textId="77777777" w:rsidR="004C0A2C" w:rsidRPr="001E4C23" w:rsidRDefault="004C0A2C" w:rsidP="00E421D4">
    <w:pPr>
      <w:pStyle w:val="Nagwek"/>
      <w:jc w:val="center"/>
      <w:rPr>
        <w:rFonts w:ascii="Arial" w:hAnsi="Arial" w:cs="Arial"/>
        <w:sz w:val="14"/>
        <w:szCs w:val="14"/>
      </w:rPr>
    </w:pPr>
    <w:r w:rsidRPr="001E4C23">
      <w:rPr>
        <w:rFonts w:ascii="Arial" w:hAnsi="Arial" w:cs="Arial"/>
        <w:sz w:val="14"/>
        <w:szCs w:val="14"/>
      </w:rPr>
      <w:t>Sąd Rejonowy Szczecin-Centrum w Szczecinie,</w:t>
    </w:r>
  </w:p>
  <w:p w14:paraId="41E9DE71" w14:textId="77777777" w:rsidR="004C0A2C" w:rsidRPr="001E4C23" w:rsidRDefault="004C0A2C" w:rsidP="00E421D4">
    <w:pPr>
      <w:pStyle w:val="Nagwek"/>
      <w:jc w:val="center"/>
      <w:rPr>
        <w:rFonts w:ascii="Arial" w:hAnsi="Arial" w:cs="Arial"/>
        <w:sz w:val="14"/>
        <w:szCs w:val="14"/>
      </w:rPr>
    </w:pPr>
    <w:r w:rsidRPr="001E4C23">
      <w:rPr>
        <w:rFonts w:ascii="Arial" w:hAnsi="Arial" w:cs="Arial"/>
        <w:sz w:val="14"/>
        <w:szCs w:val="14"/>
      </w:rPr>
      <w:t>XIII Wydział Gospodarczy Krajowego Rejestru Sądowego nr 0000139551</w:t>
    </w:r>
  </w:p>
  <w:p w14:paraId="440761B4" w14:textId="2B1A3F42" w:rsidR="004C0A2C" w:rsidRPr="002731AA" w:rsidRDefault="004C0A2C" w:rsidP="002731AA">
    <w:pPr>
      <w:pStyle w:val="Nagwek"/>
      <w:jc w:val="center"/>
      <w:rPr>
        <w:rFonts w:ascii="Arial" w:hAnsi="Arial" w:cs="Arial"/>
        <w:b/>
        <w:sz w:val="14"/>
        <w:szCs w:val="14"/>
      </w:rPr>
    </w:pPr>
    <w:r>
      <w:rPr>
        <w:noProof/>
      </w:rPr>
      <mc:AlternateContent>
        <mc:Choice Requires="wps">
          <w:drawing>
            <wp:anchor distT="0" distB="0" distL="114300" distR="114300" simplePos="0" relativeHeight="251656704" behindDoc="0" locked="0" layoutInCell="1" allowOverlap="1" wp14:anchorId="5B464655" wp14:editId="4C887C6D">
              <wp:simplePos x="0" y="0"/>
              <wp:positionH relativeFrom="column">
                <wp:posOffset>0</wp:posOffset>
              </wp:positionH>
              <wp:positionV relativeFrom="paragraph">
                <wp:posOffset>94615</wp:posOffset>
              </wp:positionV>
              <wp:extent cx="5715000" cy="12065"/>
              <wp:effectExtent l="0" t="0" r="0" b="698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12065"/>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D45F67E" id="Łącznik prosty 2"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5pt" to="450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" strokeweight="1.5pt"/>
          </w:pict>
        </mc:Fallback>
      </mc:AlternateContent>
    </w:r>
    <w:r w:rsidRPr="001E4C23">
      <w:rPr>
        <w:rFonts w:ascii="Arial" w:hAnsi="Arial" w:cs="Arial"/>
        <w:b/>
        <w:sz w:val="14"/>
        <w:szCs w:val="14"/>
      </w:rPr>
      <w:t>NIP: 855-00-24-412</w:t>
    </w:r>
    <w:r w:rsidRPr="001E4C23">
      <w:rPr>
        <w:rFonts w:ascii="Arial" w:hAnsi="Arial" w:cs="Arial"/>
        <w:sz w:val="14"/>
        <w:szCs w:val="14"/>
      </w:rPr>
      <w:t xml:space="preserve">                                     Wysokość kapitału zakładowego          </w:t>
    </w:r>
    <w:r w:rsidRPr="001E4C23">
      <w:rPr>
        <w:rFonts w:ascii="Arial" w:hAnsi="Arial" w:cs="Arial"/>
        <w:b/>
        <w:sz w:val="14"/>
        <w:szCs w:val="14"/>
      </w:rPr>
      <w:t>9</w:t>
    </w:r>
    <w:r>
      <w:rPr>
        <w:rFonts w:ascii="Arial" w:hAnsi="Arial" w:cs="Arial"/>
        <w:b/>
        <w:sz w:val="14"/>
        <w:szCs w:val="14"/>
      </w:rPr>
      <w:t>9 812 4</w:t>
    </w:r>
    <w:r w:rsidRPr="001E4C23">
      <w:rPr>
        <w:rFonts w:ascii="Arial" w:hAnsi="Arial" w:cs="Arial"/>
        <w:b/>
        <w:sz w:val="14"/>
        <w:szCs w:val="14"/>
      </w:rPr>
      <w:t>00,00 zł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multilevel"/>
    <w:tmpl w:val="192A9FD2"/>
    <w:name w:val="WW8Num20"/>
    <w:lvl w:ilvl="0">
      <w:start w:val="1"/>
      <w:numFmt w:val="decimal"/>
      <w:lvlText w:val="%1."/>
      <w:lvlJc w:val="left"/>
      <w:pPr>
        <w:tabs>
          <w:tab w:val="num" w:pos="0"/>
        </w:tabs>
      </w:pPr>
      <w:rPr>
        <w:b/>
      </w:r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 w15:restartNumberingAfterBreak="0">
    <w:nsid w:val="0F2D57E8"/>
    <w:multiLevelType w:val="hybridMultilevel"/>
    <w:tmpl w:val="631A53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1BE5192"/>
    <w:multiLevelType w:val="hybridMultilevel"/>
    <w:tmpl w:val="3F923580"/>
    <w:lvl w:ilvl="0" w:tplc="202EDA2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61489"/>
    <w:multiLevelType w:val="hybridMultilevel"/>
    <w:tmpl w:val="21FC17C6"/>
    <w:lvl w:ilvl="0" w:tplc="949E18EC">
      <w:start w:val="3"/>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83739A"/>
    <w:multiLevelType w:val="hybridMultilevel"/>
    <w:tmpl w:val="CAAEF20E"/>
    <w:lvl w:ilvl="0" w:tplc="8DAC9B34">
      <w:start w:val="1"/>
      <w:numFmt w:val="decimal"/>
      <w:lvlText w:val="%1."/>
      <w:lvlJc w:val="left"/>
      <w:pPr>
        <w:tabs>
          <w:tab w:val="num" w:pos="420"/>
        </w:tabs>
        <w:ind w:left="420" w:hanging="360"/>
      </w:pPr>
      <w:rPr>
        <w:rFonts w:ascii="Arial" w:hAnsi="Arial" w:cs="Arial" w:hint="default"/>
        <w:b w:val="0"/>
        <w:bCs/>
        <w:sz w:val="22"/>
        <w:szCs w:val="22"/>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5" w15:restartNumberingAfterBreak="0">
    <w:nsid w:val="1DCD09F1"/>
    <w:multiLevelType w:val="hybridMultilevel"/>
    <w:tmpl w:val="4B94F2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623D52"/>
    <w:multiLevelType w:val="multilevel"/>
    <w:tmpl w:val="C45C7F3A"/>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F84492C"/>
    <w:multiLevelType w:val="multilevel"/>
    <w:tmpl w:val="B700EB20"/>
    <w:lvl w:ilvl="0">
      <w:start w:val="1"/>
      <w:numFmt w:val="lowerLetter"/>
      <w:lvlText w:val="%1)"/>
      <w:lvlJc w:val="left"/>
      <w:pPr>
        <w:ind w:left="360" w:firstLine="0"/>
      </w:pPr>
    </w:lvl>
    <w:lvl w:ilvl="1">
      <w:start w:val="1"/>
      <w:numFmt w:val="lowerLetter"/>
      <w:lvlText w:val="%2."/>
      <w:lvlJc w:val="left"/>
      <w:pPr>
        <w:ind w:left="1080" w:firstLine="0"/>
      </w:pPr>
    </w:lvl>
    <w:lvl w:ilvl="2">
      <w:start w:val="1"/>
      <w:numFmt w:val="lowerRoman"/>
      <w:lvlText w:val="%3."/>
      <w:lvlJc w:val="righ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righ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right"/>
      <w:pPr>
        <w:ind w:left="6300" w:firstLine="0"/>
      </w:pPr>
    </w:lvl>
  </w:abstractNum>
  <w:abstractNum w:abstractNumId="8" w15:restartNumberingAfterBreak="0">
    <w:nsid w:val="23576692"/>
    <w:multiLevelType w:val="hybridMultilevel"/>
    <w:tmpl w:val="64E2C648"/>
    <w:lvl w:ilvl="0" w:tplc="C14AD24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3DE4431"/>
    <w:multiLevelType w:val="multilevel"/>
    <w:tmpl w:val="E8CEE17C"/>
    <w:lvl w:ilvl="0">
      <w:start w:val="1"/>
      <w:numFmt w:val="decimal"/>
      <w:lvlText w:val="%1."/>
      <w:lvlJc w:val="left"/>
      <w:pPr>
        <w:tabs>
          <w:tab w:val="num" w:pos="360"/>
        </w:tabs>
        <w:ind w:left="360" w:hanging="360"/>
      </w:pPr>
      <w:rPr>
        <w:rFonts w:hint="default"/>
        <w:b w:val="0"/>
        <w:bCs w:val="0"/>
        <w:i w:val="0"/>
        <w:strike w:val="0"/>
        <w:sz w:val="24"/>
        <w:szCs w:val="24"/>
      </w:rPr>
    </w:lvl>
    <w:lvl w:ilvl="1">
      <w:start w:val="2"/>
      <w:numFmt w:val="decimal"/>
      <w:isLgl/>
      <w:lvlText w:val="%1.%2."/>
      <w:lvlJc w:val="left"/>
      <w:pPr>
        <w:ind w:left="765" w:hanging="765"/>
      </w:pPr>
      <w:rPr>
        <w:rFonts w:hint="default"/>
      </w:rPr>
    </w:lvl>
    <w:lvl w:ilvl="2">
      <w:start w:val="1"/>
      <w:numFmt w:val="decimal"/>
      <w:isLgl/>
      <w:lvlText w:val="%1.%2.%3."/>
      <w:lvlJc w:val="left"/>
      <w:pPr>
        <w:ind w:left="765" w:hanging="765"/>
      </w:pPr>
      <w:rPr>
        <w:rFonts w:hint="default"/>
      </w:rPr>
    </w:lvl>
    <w:lvl w:ilvl="3">
      <w:start w:val="1"/>
      <w:numFmt w:val="decimal"/>
      <w:isLgl/>
      <w:lvlText w:val="%1.%2.%3.%4."/>
      <w:lvlJc w:val="left"/>
      <w:pPr>
        <w:ind w:left="765" w:hanging="76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44C2B0C"/>
    <w:multiLevelType w:val="hybridMultilevel"/>
    <w:tmpl w:val="C9B852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D91FF2"/>
    <w:multiLevelType w:val="hybridMultilevel"/>
    <w:tmpl w:val="475AB0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0B6F2D"/>
    <w:multiLevelType w:val="multilevel"/>
    <w:tmpl w:val="7FA2E68C"/>
    <w:lvl w:ilvl="0">
      <w:start w:val="4"/>
      <w:numFmt w:val="decimal"/>
      <w:lvlText w:val="%1."/>
      <w:lvlJc w:val="left"/>
      <w:pPr>
        <w:tabs>
          <w:tab w:val="num" w:pos="567"/>
        </w:tabs>
        <w:ind w:left="567" w:hanging="567"/>
      </w:pPr>
      <w:rPr>
        <w:rFonts w:hint="default"/>
        <w:b w:val="0"/>
        <w:bCs/>
      </w:rPr>
    </w:lvl>
    <w:lvl w:ilvl="1">
      <w:start w:val="4"/>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B302CC"/>
    <w:multiLevelType w:val="hybridMultilevel"/>
    <w:tmpl w:val="171E19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8F77FA"/>
    <w:multiLevelType w:val="hybridMultilevel"/>
    <w:tmpl w:val="F3B04A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E5404"/>
    <w:multiLevelType w:val="multilevel"/>
    <w:tmpl w:val="C15C976C"/>
    <w:lvl w:ilvl="0">
      <w:start w:val="1"/>
      <w:numFmt w:val="decimal"/>
      <w:lvlText w:val="13.%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0932B20"/>
    <w:multiLevelType w:val="multilevel"/>
    <w:tmpl w:val="68A0585C"/>
    <w:lvl w:ilvl="0">
      <w:start w:val="8"/>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22A2B85"/>
    <w:multiLevelType w:val="multilevel"/>
    <w:tmpl w:val="2DE2B20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2495FC9"/>
    <w:multiLevelType w:val="hybridMultilevel"/>
    <w:tmpl w:val="D17C0062"/>
    <w:lvl w:ilvl="0" w:tplc="27F421E4">
      <w:start w:val="2"/>
      <w:numFmt w:val="decimal"/>
      <w:lvlText w:val="%1."/>
      <w:lvlJc w:val="left"/>
      <w:pPr>
        <w:tabs>
          <w:tab w:val="num" w:pos="720"/>
        </w:tabs>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1076AD"/>
    <w:multiLevelType w:val="multilevel"/>
    <w:tmpl w:val="2446E76C"/>
    <w:lvl w:ilvl="0">
      <w:start w:val="18"/>
      <w:numFmt w:val="decimal"/>
      <w:lvlText w:val="%1."/>
      <w:lvlJc w:val="left"/>
      <w:pPr>
        <w:ind w:left="480" w:hanging="4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5660FF"/>
    <w:multiLevelType w:val="hybridMultilevel"/>
    <w:tmpl w:val="74BA61AC"/>
    <w:lvl w:ilvl="0" w:tplc="6718992E">
      <w:start w:val="1"/>
      <w:numFmt w:val="lowerLetter"/>
      <w:lvlText w:val="%1)"/>
      <w:lvlJc w:val="left"/>
      <w:pPr>
        <w:ind w:left="1788" w:hanging="360"/>
      </w:pPr>
      <w:rPr>
        <w:rFonts w:ascii="Arial" w:eastAsia="Times New Roman" w:hAnsi="Arial" w:cs="Arial"/>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1" w15:restartNumberingAfterBreak="0">
    <w:nsid w:val="394541F2"/>
    <w:multiLevelType w:val="multilevel"/>
    <w:tmpl w:val="2806E05E"/>
    <w:lvl w:ilvl="0">
      <w:start w:val="19"/>
      <w:numFmt w:val="decimal"/>
      <w:lvlText w:val="%1."/>
      <w:lvlJc w:val="left"/>
      <w:pPr>
        <w:ind w:left="480" w:hanging="480"/>
      </w:pPr>
      <w:rPr>
        <w:rFonts w:hint="default"/>
        <w:b w:val="0"/>
        <w:bCs/>
      </w:rPr>
    </w:lvl>
    <w:lvl w:ilvl="1">
      <w:start w:val="1"/>
      <w:numFmt w:val="none"/>
      <w:lvlText w:val="18.5."/>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5E76DD"/>
    <w:multiLevelType w:val="hybridMultilevel"/>
    <w:tmpl w:val="67582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AA470D7"/>
    <w:multiLevelType w:val="hybridMultilevel"/>
    <w:tmpl w:val="651A05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2836821"/>
    <w:multiLevelType w:val="hybridMultilevel"/>
    <w:tmpl w:val="F20A08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4AA755A"/>
    <w:multiLevelType w:val="hybridMultilevel"/>
    <w:tmpl w:val="1ED435FA"/>
    <w:lvl w:ilvl="0" w:tplc="C0CCCFE4">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AB838FD"/>
    <w:multiLevelType w:val="hybridMultilevel"/>
    <w:tmpl w:val="B0983BAC"/>
    <w:lvl w:ilvl="0" w:tplc="9864A1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E4E5194"/>
    <w:multiLevelType w:val="hybridMultilevel"/>
    <w:tmpl w:val="E4CE6D54"/>
    <w:lvl w:ilvl="0" w:tplc="CB4CBAD2">
      <w:start w:val="1"/>
      <w:numFmt w:val="decimal"/>
      <w:lvlText w:val="%1)"/>
      <w:lvlJc w:val="left"/>
      <w:pPr>
        <w:tabs>
          <w:tab w:val="num" w:pos="1068"/>
        </w:tabs>
        <w:ind w:left="1068" w:hanging="360"/>
      </w:pPr>
      <w:rPr>
        <w:rFonts w:ascii="Arial" w:eastAsia="Times New Roman" w:hAnsi="Arial" w:cs="Arial"/>
      </w:rPr>
    </w:lvl>
    <w:lvl w:ilvl="1" w:tplc="4D6EF516">
      <w:start w:val="7"/>
      <w:numFmt w:val="decimal"/>
      <w:lvlText w:val="%2."/>
      <w:lvlJc w:val="left"/>
      <w:pPr>
        <w:tabs>
          <w:tab w:val="num" w:pos="1441"/>
        </w:tabs>
        <w:ind w:left="12" w:firstLine="1428"/>
      </w:pPr>
      <w:rPr>
        <w:rFonts w:hint="default"/>
      </w:rPr>
    </w:lvl>
    <w:lvl w:ilvl="2" w:tplc="E8A21D00">
      <w:start w:val="1"/>
      <w:numFmt w:val="decimal"/>
      <w:lvlText w:val="%3)"/>
      <w:lvlJc w:val="left"/>
      <w:pPr>
        <w:tabs>
          <w:tab w:val="num" w:pos="3420"/>
        </w:tabs>
        <w:ind w:left="3420" w:hanging="360"/>
      </w:pPr>
      <w:rPr>
        <w:rFonts w:hint="default"/>
      </w:rPr>
    </w:lvl>
    <w:lvl w:ilvl="3" w:tplc="8632A97E">
      <w:start w:val="15"/>
      <w:numFmt w:val="decimal"/>
      <w:lvlText w:val="%4."/>
      <w:lvlJc w:val="left"/>
      <w:pPr>
        <w:tabs>
          <w:tab w:val="num" w:pos="3228"/>
        </w:tabs>
        <w:ind w:left="3228" w:hanging="360"/>
      </w:pPr>
      <w:rPr>
        <w:rFonts w:hint="default"/>
      </w:r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8" w15:restartNumberingAfterBreak="0">
    <w:nsid w:val="514913A3"/>
    <w:multiLevelType w:val="hybridMultilevel"/>
    <w:tmpl w:val="68A04718"/>
    <w:lvl w:ilvl="0" w:tplc="E264D718">
      <w:start w:val="1"/>
      <w:numFmt w:val="lowerLetter"/>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321750"/>
    <w:multiLevelType w:val="hybridMultilevel"/>
    <w:tmpl w:val="B5A87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5A1A5E"/>
    <w:multiLevelType w:val="hybridMultilevel"/>
    <w:tmpl w:val="F3025AB8"/>
    <w:lvl w:ilvl="0" w:tplc="5DC0F44A">
      <w:start w:val="1"/>
      <w:numFmt w:val="decimal"/>
      <w:lvlText w:val="%1."/>
      <w:lvlJc w:val="left"/>
      <w:pPr>
        <w:tabs>
          <w:tab w:val="num" w:pos="567"/>
        </w:tabs>
        <w:ind w:left="567" w:hanging="567"/>
      </w:pPr>
      <w:rPr>
        <w:rFonts w:hint="default"/>
        <w:b w:val="0"/>
        <w:bCs/>
      </w:rPr>
    </w:lvl>
    <w:lvl w:ilvl="1" w:tplc="A2DC43EC">
      <w:start w:val="1"/>
      <w:numFmt w:val="decimal"/>
      <w:isLgl/>
      <w:lvlText w:val="2.%2"/>
      <w:lvlJc w:val="left"/>
      <w:pPr>
        <w:tabs>
          <w:tab w:val="num" w:pos="567"/>
        </w:tabs>
        <w:ind w:left="567" w:hanging="567"/>
      </w:pPr>
      <w:rPr>
        <w:rFonts w:hint="default"/>
        <w:b w:val="0"/>
        <w:strike w:val="0"/>
      </w:rPr>
    </w:lvl>
    <w:lvl w:ilvl="2" w:tplc="D43C805C">
      <w:numFmt w:val="none"/>
      <w:lvlText w:val=""/>
      <w:lvlJc w:val="left"/>
      <w:pPr>
        <w:tabs>
          <w:tab w:val="num" w:pos="360"/>
        </w:tabs>
      </w:pPr>
    </w:lvl>
    <w:lvl w:ilvl="3" w:tplc="C3E248AE">
      <w:numFmt w:val="none"/>
      <w:lvlText w:val=""/>
      <w:lvlJc w:val="left"/>
      <w:pPr>
        <w:tabs>
          <w:tab w:val="num" w:pos="360"/>
        </w:tabs>
      </w:pPr>
    </w:lvl>
    <w:lvl w:ilvl="4" w:tplc="91FE341A">
      <w:numFmt w:val="none"/>
      <w:lvlText w:val=""/>
      <w:lvlJc w:val="left"/>
      <w:pPr>
        <w:tabs>
          <w:tab w:val="num" w:pos="360"/>
        </w:tabs>
      </w:pPr>
    </w:lvl>
    <w:lvl w:ilvl="5" w:tplc="2190D8C8">
      <w:numFmt w:val="none"/>
      <w:lvlText w:val=""/>
      <w:lvlJc w:val="left"/>
      <w:pPr>
        <w:tabs>
          <w:tab w:val="num" w:pos="360"/>
        </w:tabs>
      </w:pPr>
    </w:lvl>
    <w:lvl w:ilvl="6" w:tplc="FC2CE474">
      <w:numFmt w:val="none"/>
      <w:lvlText w:val=""/>
      <w:lvlJc w:val="left"/>
      <w:pPr>
        <w:tabs>
          <w:tab w:val="num" w:pos="360"/>
        </w:tabs>
      </w:pPr>
    </w:lvl>
    <w:lvl w:ilvl="7" w:tplc="F7C62C94">
      <w:numFmt w:val="none"/>
      <w:lvlText w:val=""/>
      <w:lvlJc w:val="left"/>
      <w:pPr>
        <w:tabs>
          <w:tab w:val="num" w:pos="360"/>
        </w:tabs>
      </w:pPr>
    </w:lvl>
    <w:lvl w:ilvl="8" w:tplc="B4D6E66E">
      <w:numFmt w:val="none"/>
      <w:lvlText w:val=""/>
      <w:lvlJc w:val="left"/>
      <w:pPr>
        <w:tabs>
          <w:tab w:val="num" w:pos="360"/>
        </w:tabs>
      </w:pPr>
    </w:lvl>
  </w:abstractNum>
  <w:abstractNum w:abstractNumId="31" w15:restartNumberingAfterBreak="0">
    <w:nsid w:val="52861C73"/>
    <w:multiLevelType w:val="hybridMultilevel"/>
    <w:tmpl w:val="BD447CF6"/>
    <w:lvl w:ilvl="0" w:tplc="0415000F">
      <w:start w:val="1"/>
      <w:numFmt w:val="decimal"/>
      <w:lvlText w:val="%1."/>
      <w:lvlJc w:val="left"/>
      <w:pPr>
        <w:ind w:left="720" w:hanging="360"/>
      </w:pPr>
    </w:lvl>
    <w:lvl w:ilvl="1" w:tplc="316094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48643E"/>
    <w:multiLevelType w:val="hybridMultilevel"/>
    <w:tmpl w:val="D5A0F85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557419A3"/>
    <w:multiLevelType w:val="hybridMultilevel"/>
    <w:tmpl w:val="34E0BC94"/>
    <w:lvl w:ilvl="0" w:tplc="2AA66D46">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8A3BAD"/>
    <w:multiLevelType w:val="multilevel"/>
    <w:tmpl w:val="59186C3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7D26B76"/>
    <w:multiLevelType w:val="hybridMultilevel"/>
    <w:tmpl w:val="D4A41C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84B7D7A"/>
    <w:multiLevelType w:val="hybridMultilevel"/>
    <w:tmpl w:val="F272BA76"/>
    <w:lvl w:ilvl="0" w:tplc="C5AABC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A727FA0"/>
    <w:multiLevelType w:val="multilevel"/>
    <w:tmpl w:val="3BB8518A"/>
    <w:lvl w:ilvl="0">
      <w:start w:val="5"/>
      <w:numFmt w:val="decimal"/>
      <w:lvlText w:val="%1)"/>
      <w:lvlJc w:val="left"/>
      <w:pPr>
        <w:tabs>
          <w:tab w:val="num" w:pos="2340"/>
        </w:tabs>
        <w:ind w:left="2340" w:hanging="360"/>
      </w:pPr>
      <w:rPr>
        <w:rFonts w:hint="default"/>
        <w:strike w:val="0"/>
        <w:color w:val="auto"/>
      </w:rPr>
    </w:lvl>
    <w:lvl w:ilvl="1">
      <w:start w:val="3"/>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4"/>
      <w:numFmt w:val="decimal"/>
      <w:lvlText w:val="%4."/>
      <w:lvlJc w:val="left"/>
      <w:pPr>
        <w:tabs>
          <w:tab w:val="num" w:pos="2880"/>
        </w:tabs>
        <w:ind w:left="2880" w:hanging="360"/>
      </w:pPr>
      <w:rPr>
        <w:rFonts w:ascii="Symbol" w:hAnsi="Symbol" w:hint="default"/>
      </w:rPr>
    </w:lvl>
    <w:lvl w:ilvl="4">
      <w:start w:val="1"/>
      <w:numFmt w:val="decimal"/>
      <w:lvlText w:val="%5)"/>
      <w:lvlJc w:val="left"/>
      <w:pPr>
        <w:tabs>
          <w:tab w:val="num" w:pos="3240"/>
        </w:tabs>
        <w:ind w:left="3240" w:firstLine="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5E22769A"/>
    <w:multiLevelType w:val="multilevel"/>
    <w:tmpl w:val="C45EC808"/>
    <w:lvl w:ilvl="0">
      <w:start w:val="1"/>
      <w:numFmt w:val="decimal"/>
      <w:lvlText w:val="12.%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FB91107"/>
    <w:multiLevelType w:val="multilevel"/>
    <w:tmpl w:val="7116B4DA"/>
    <w:lvl w:ilvl="0">
      <w:start w:val="9"/>
      <w:numFmt w:val="decimal"/>
      <w:lvlText w:val="%1."/>
      <w:lvlJc w:val="left"/>
      <w:pPr>
        <w:tabs>
          <w:tab w:val="num" w:pos="360"/>
        </w:tabs>
        <w:ind w:left="360" w:hanging="360"/>
      </w:pPr>
      <w:rPr>
        <w:rFonts w:hint="default"/>
        <w:b/>
        <w:bCs w:val="0"/>
        <w:u w:val="none"/>
      </w:rPr>
    </w:lvl>
    <w:lvl w:ilvl="1">
      <w:start w:val="5"/>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40" w15:restartNumberingAfterBreak="0">
    <w:nsid w:val="60A56FDA"/>
    <w:multiLevelType w:val="hybridMultilevel"/>
    <w:tmpl w:val="AA0E8DE8"/>
    <w:lvl w:ilvl="0" w:tplc="94BC9C76">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626089"/>
    <w:multiLevelType w:val="hybridMultilevel"/>
    <w:tmpl w:val="75022B3A"/>
    <w:lvl w:ilvl="0" w:tplc="7F0C909E">
      <w:start w:val="5"/>
      <w:numFmt w:val="decimal"/>
      <w:lvlText w:val="%1."/>
      <w:lvlJc w:val="left"/>
      <w:pPr>
        <w:tabs>
          <w:tab w:val="num" w:pos="1068"/>
        </w:tabs>
        <w:ind w:left="1068"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A35BBD"/>
    <w:multiLevelType w:val="multilevel"/>
    <w:tmpl w:val="15B64AAE"/>
    <w:lvl w:ilvl="0">
      <w:start w:val="6"/>
      <w:numFmt w:val="decimal"/>
      <w:lvlText w:val="%1."/>
      <w:lvlJc w:val="left"/>
      <w:pPr>
        <w:tabs>
          <w:tab w:val="num" w:pos="567"/>
        </w:tabs>
        <w:ind w:left="567" w:hanging="567"/>
      </w:pPr>
      <w:rPr>
        <w:rFonts w:hint="default"/>
        <w:b w:val="0"/>
        <w:bCs/>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9E01361"/>
    <w:multiLevelType w:val="hybridMultilevel"/>
    <w:tmpl w:val="1DE6691E"/>
    <w:lvl w:ilvl="0" w:tplc="FFFFFFFF">
      <w:start w:val="1"/>
      <w:numFmt w:val="lowerLetter"/>
      <w:lvlText w:val="%1)"/>
      <w:lvlJc w:val="left"/>
      <w:pPr>
        <w:tabs>
          <w:tab w:val="num" w:pos="1647"/>
        </w:tabs>
        <w:ind w:left="1647" w:hanging="360"/>
      </w:pPr>
      <w:rPr>
        <w:rFonts w:hint="default"/>
        <w:b w:val="0"/>
        <w:i w:val="0"/>
      </w:rPr>
    </w:lvl>
    <w:lvl w:ilvl="1" w:tplc="0FB62E92">
      <w:start w:val="5"/>
      <w:numFmt w:val="decimal"/>
      <w:lvlText w:val="%2."/>
      <w:lvlJc w:val="left"/>
      <w:pPr>
        <w:tabs>
          <w:tab w:val="num" w:pos="1440"/>
        </w:tabs>
        <w:ind w:left="1440" w:hanging="360"/>
      </w:pPr>
      <w:rPr>
        <w:rFonts w:hint="default"/>
        <w:color w:val="00000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AB9096F"/>
    <w:multiLevelType w:val="multilevel"/>
    <w:tmpl w:val="250206D2"/>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AF20919"/>
    <w:multiLevelType w:val="multilevel"/>
    <w:tmpl w:val="C45EC808"/>
    <w:lvl w:ilvl="0">
      <w:start w:val="1"/>
      <w:numFmt w:val="decimal"/>
      <w:lvlText w:val="12.%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6AF57C0C"/>
    <w:multiLevelType w:val="multilevel"/>
    <w:tmpl w:val="DD4AE9E2"/>
    <w:lvl w:ilvl="0">
      <w:start w:val="1"/>
      <w:numFmt w:val="decimal"/>
      <w:lvlText w:val="11.%1."/>
      <w:lvlJc w:val="left"/>
      <w:pPr>
        <w:ind w:left="5606"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75766F89"/>
    <w:multiLevelType w:val="hybridMultilevel"/>
    <w:tmpl w:val="6DE0CBE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6B01993"/>
    <w:multiLevelType w:val="multilevel"/>
    <w:tmpl w:val="AC3CE85E"/>
    <w:lvl w:ilvl="0">
      <w:start w:val="14"/>
      <w:numFmt w:val="decimal"/>
      <w:lvlText w:val="%1."/>
      <w:lvlJc w:val="left"/>
      <w:pPr>
        <w:ind w:left="480" w:hanging="480"/>
      </w:pPr>
      <w:rPr>
        <w:rFonts w:hint="default"/>
        <w:b w:val="0"/>
        <w:bCs/>
      </w:rPr>
    </w:lvl>
    <w:lvl w:ilvl="1">
      <w:start w:val="1"/>
      <w:numFmt w:val="none"/>
      <w:lvlText w:val="18.5."/>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9F5004B"/>
    <w:multiLevelType w:val="singleLevel"/>
    <w:tmpl w:val="ADB6C14C"/>
    <w:lvl w:ilvl="0">
      <w:start w:val="1"/>
      <w:numFmt w:val="decimal"/>
      <w:lvlText w:val="%1."/>
      <w:lvlJc w:val="left"/>
      <w:pPr>
        <w:tabs>
          <w:tab w:val="num" w:pos="341"/>
        </w:tabs>
        <w:ind w:left="0" w:firstLine="0"/>
      </w:pPr>
      <w:rPr>
        <w:rFonts w:ascii="Arial" w:hAnsi="Arial" w:cs="Arial" w:hint="default"/>
        <w:b w:val="0"/>
        <w:bCs/>
        <w:spacing w:val="-7"/>
      </w:rPr>
    </w:lvl>
  </w:abstractNum>
  <w:abstractNum w:abstractNumId="50" w15:restartNumberingAfterBreak="0">
    <w:nsid w:val="7AAF4FBB"/>
    <w:multiLevelType w:val="hybridMultilevel"/>
    <w:tmpl w:val="0018D70C"/>
    <w:lvl w:ilvl="0" w:tplc="83BA1526">
      <w:start w:val="4"/>
      <w:numFmt w:val="decimal"/>
      <w:lvlText w:val="%1."/>
      <w:lvlJc w:val="left"/>
      <w:pPr>
        <w:tabs>
          <w:tab w:val="num" w:pos="720"/>
        </w:tabs>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16582A"/>
    <w:multiLevelType w:val="multilevel"/>
    <w:tmpl w:val="DA081500"/>
    <w:lvl w:ilvl="0">
      <w:start w:val="4"/>
      <w:numFmt w:val="decimal"/>
      <w:lvlText w:val="%1."/>
      <w:lvlJc w:val="left"/>
      <w:pPr>
        <w:tabs>
          <w:tab w:val="num" w:pos="567"/>
        </w:tabs>
        <w:ind w:left="567" w:hanging="567"/>
      </w:pPr>
      <w:rPr>
        <w:rFonts w:hint="default"/>
        <w:b w:val="0"/>
        <w:bCs/>
      </w:rPr>
    </w:lvl>
    <w:lvl w:ilvl="1">
      <w:start w:val="1"/>
      <w:numFmt w:val="decimal"/>
      <w:lvlText w:val="%1.%2."/>
      <w:lvlJc w:val="left"/>
      <w:pPr>
        <w:tabs>
          <w:tab w:val="num" w:pos="567"/>
        </w:tabs>
        <w:ind w:left="567" w:hanging="567"/>
      </w:pPr>
      <w:rPr>
        <w:rFonts w:ascii="Arial" w:hAnsi="Arial" w:cs="Arial"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D3C4889"/>
    <w:multiLevelType w:val="hybridMultilevel"/>
    <w:tmpl w:val="F0D83D6E"/>
    <w:lvl w:ilvl="0" w:tplc="87DC6658">
      <w:start w:val="2"/>
      <w:numFmt w:val="decimal"/>
      <w:lvlText w:val="%1)"/>
      <w:lvlJc w:val="left"/>
      <w:pPr>
        <w:tabs>
          <w:tab w:val="num" w:pos="1068"/>
        </w:tabs>
        <w:ind w:left="1068"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520E78"/>
    <w:multiLevelType w:val="hybridMultilevel"/>
    <w:tmpl w:val="9326B6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46605102">
    <w:abstractNumId w:val="4"/>
  </w:num>
  <w:num w:numId="2" w16cid:durableId="606237943">
    <w:abstractNumId w:val="27"/>
  </w:num>
  <w:num w:numId="3" w16cid:durableId="868107093">
    <w:abstractNumId w:val="43"/>
  </w:num>
  <w:num w:numId="4" w16cid:durableId="1231505862">
    <w:abstractNumId w:val="30"/>
  </w:num>
  <w:num w:numId="5" w16cid:durableId="1108039454">
    <w:abstractNumId w:val="51"/>
  </w:num>
  <w:num w:numId="6" w16cid:durableId="430053814">
    <w:abstractNumId w:val="39"/>
  </w:num>
  <w:num w:numId="7" w16cid:durableId="1516454787">
    <w:abstractNumId w:val="42"/>
  </w:num>
  <w:num w:numId="8" w16cid:durableId="463475339">
    <w:abstractNumId w:val="20"/>
  </w:num>
  <w:num w:numId="9" w16cid:durableId="661200917">
    <w:abstractNumId w:val="36"/>
  </w:num>
  <w:num w:numId="10" w16cid:durableId="2115712318">
    <w:abstractNumId w:val="31"/>
  </w:num>
  <w:num w:numId="11" w16cid:durableId="172108447">
    <w:abstractNumId w:val="24"/>
  </w:num>
  <w:num w:numId="12" w16cid:durableId="1668824998">
    <w:abstractNumId w:val="23"/>
  </w:num>
  <w:num w:numId="13" w16cid:durableId="1112018480">
    <w:abstractNumId w:val="1"/>
  </w:num>
  <w:num w:numId="14" w16cid:durableId="266738258">
    <w:abstractNumId w:val="16"/>
  </w:num>
  <w:num w:numId="15" w16cid:durableId="1155533961">
    <w:abstractNumId w:val="34"/>
  </w:num>
  <w:num w:numId="16" w16cid:durableId="264769938">
    <w:abstractNumId w:val="48"/>
  </w:num>
  <w:num w:numId="17" w16cid:durableId="1161312881">
    <w:abstractNumId w:val="33"/>
  </w:num>
  <w:num w:numId="18" w16cid:durableId="1540513400">
    <w:abstractNumId w:val="28"/>
  </w:num>
  <w:num w:numId="19" w16cid:durableId="1430465791">
    <w:abstractNumId w:val="15"/>
  </w:num>
  <w:num w:numId="20" w16cid:durableId="307511988">
    <w:abstractNumId w:val="37"/>
  </w:num>
  <w:num w:numId="21" w16cid:durableId="540440258">
    <w:abstractNumId w:val="47"/>
  </w:num>
  <w:num w:numId="22" w16cid:durableId="1484933630">
    <w:abstractNumId w:val="40"/>
  </w:num>
  <w:num w:numId="23" w16cid:durableId="2070034740">
    <w:abstractNumId w:val="12"/>
  </w:num>
  <w:num w:numId="24" w16cid:durableId="745807566">
    <w:abstractNumId w:val="9"/>
  </w:num>
  <w:num w:numId="25" w16cid:durableId="740098944">
    <w:abstractNumId w:val="44"/>
  </w:num>
  <w:num w:numId="26" w16cid:durableId="2062319504">
    <w:abstractNumId w:val="46"/>
  </w:num>
  <w:num w:numId="27" w16cid:durableId="44917804">
    <w:abstractNumId w:val="45"/>
  </w:num>
  <w:num w:numId="28" w16cid:durableId="790393259">
    <w:abstractNumId w:val="21"/>
  </w:num>
  <w:num w:numId="29" w16cid:durableId="1115058287">
    <w:abstractNumId w:val="49"/>
  </w:num>
  <w:num w:numId="30" w16cid:durableId="1816482013">
    <w:abstractNumId w:val="26"/>
  </w:num>
  <w:num w:numId="31" w16cid:durableId="1476412465">
    <w:abstractNumId w:val="19"/>
  </w:num>
  <w:num w:numId="32" w16cid:durableId="1871146957">
    <w:abstractNumId w:val="32"/>
  </w:num>
  <w:num w:numId="33" w16cid:durableId="670260561">
    <w:abstractNumId w:val="2"/>
  </w:num>
  <w:num w:numId="34" w16cid:durableId="1145119136">
    <w:abstractNumId w:val="14"/>
  </w:num>
  <w:num w:numId="35" w16cid:durableId="1327397104">
    <w:abstractNumId w:val="10"/>
  </w:num>
  <w:num w:numId="36" w16cid:durableId="488401319">
    <w:abstractNumId w:val="11"/>
  </w:num>
  <w:num w:numId="37" w16cid:durableId="1383096887">
    <w:abstractNumId w:val="22"/>
  </w:num>
  <w:num w:numId="38" w16cid:durableId="1258293800">
    <w:abstractNumId w:val="52"/>
  </w:num>
  <w:num w:numId="39" w16cid:durableId="366830317">
    <w:abstractNumId w:val="18"/>
  </w:num>
  <w:num w:numId="40" w16cid:durableId="817260291">
    <w:abstractNumId w:val="25"/>
  </w:num>
  <w:num w:numId="41" w16cid:durableId="868371320">
    <w:abstractNumId w:val="7"/>
  </w:num>
  <w:num w:numId="42" w16cid:durableId="1976906960">
    <w:abstractNumId w:val="50"/>
  </w:num>
  <w:num w:numId="43" w16cid:durableId="297228006">
    <w:abstractNumId w:val="8"/>
  </w:num>
  <w:num w:numId="44" w16cid:durableId="140778241">
    <w:abstractNumId w:val="29"/>
  </w:num>
  <w:num w:numId="45" w16cid:durableId="415174814">
    <w:abstractNumId w:val="0"/>
  </w:num>
  <w:num w:numId="46" w16cid:durableId="1674264538">
    <w:abstractNumId w:val="5"/>
  </w:num>
  <w:num w:numId="47" w16cid:durableId="469320544">
    <w:abstractNumId w:val="38"/>
  </w:num>
  <w:num w:numId="48" w16cid:durableId="1791316218">
    <w:abstractNumId w:val="41"/>
  </w:num>
  <w:num w:numId="49" w16cid:durableId="1850561081">
    <w:abstractNumId w:val="3"/>
  </w:num>
  <w:num w:numId="50" w16cid:durableId="1692682404">
    <w:abstractNumId w:val="13"/>
  </w:num>
  <w:num w:numId="51" w16cid:durableId="433282857">
    <w:abstractNumId w:val="35"/>
  </w:num>
  <w:num w:numId="52" w16cid:durableId="341326688">
    <w:abstractNumId w:val="53"/>
  </w:num>
  <w:num w:numId="53" w16cid:durableId="2037072306">
    <w:abstractNumId w:val="6"/>
  </w:num>
  <w:num w:numId="54" w16cid:durableId="42430354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E54"/>
    <w:rsid w:val="00000858"/>
    <w:rsid w:val="0003323A"/>
    <w:rsid w:val="00047EE9"/>
    <w:rsid w:val="000513EF"/>
    <w:rsid w:val="000619A6"/>
    <w:rsid w:val="000636B5"/>
    <w:rsid w:val="000669AD"/>
    <w:rsid w:val="00066F9E"/>
    <w:rsid w:val="0007728B"/>
    <w:rsid w:val="000877F2"/>
    <w:rsid w:val="00091842"/>
    <w:rsid w:val="00092E3B"/>
    <w:rsid w:val="000A63D0"/>
    <w:rsid w:val="000A759B"/>
    <w:rsid w:val="000B101E"/>
    <w:rsid w:val="000B1C9C"/>
    <w:rsid w:val="000B5F44"/>
    <w:rsid w:val="000C21A7"/>
    <w:rsid w:val="000D09CE"/>
    <w:rsid w:val="000D2932"/>
    <w:rsid w:val="000D3C83"/>
    <w:rsid w:val="000D4752"/>
    <w:rsid w:val="000E4911"/>
    <w:rsid w:val="000F274C"/>
    <w:rsid w:val="000F5DAB"/>
    <w:rsid w:val="000F684D"/>
    <w:rsid w:val="00100295"/>
    <w:rsid w:val="00102FD8"/>
    <w:rsid w:val="00105608"/>
    <w:rsid w:val="00110A53"/>
    <w:rsid w:val="00114E23"/>
    <w:rsid w:val="00117C3F"/>
    <w:rsid w:val="0012301B"/>
    <w:rsid w:val="00127904"/>
    <w:rsid w:val="00130ECA"/>
    <w:rsid w:val="00137914"/>
    <w:rsid w:val="001409B0"/>
    <w:rsid w:val="00147B3B"/>
    <w:rsid w:val="00150FF1"/>
    <w:rsid w:val="0015684A"/>
    <w:rsid w:val="001604C4"/>
    <w:rsid w:val="00174E12"/>
    <w:rsid w:val="001833E5"/>
    <w:rsid w:val="00183991"/>
    <w:rsid w:val="001862EF"/>
    <w:rsid w:val="001917EA"/>
    <w:rsid w:val="0019288E"/>
    <w:rsid w:val="00192B56"/>
    <w:rsid w:val="001A055E"/>
    <w:rsid w:val="001A3358"/>
    <w:rsid w:val="001B055A"/>
    <w:rsid w:val="001B0F37"/>
    <w:rsid w:val="001B2406"/>
    <w:rsid w:val="001B3E26"/>
    <w:rsid w:val="001B3E78"/>
    <w:rsid w:val="001B4268"/>
    <w:rsid w:val="001C076E"/>
    <w:rsid w:val="001C0EA1"/>
    <w:rsid w:val="001D4682"/>
    <w:rsid w:val="001D7515"/>
    <w:rsid w:val="001E07F3"/>
    <w:rsid w:val="001E492D"/>
    <w:rsid w:val="001F51BD"/>
    <w:rsid w:val="002100E6"/>
    <w:rsid w:val="00217923"/>
    <w:rsid w:val="0022184B"/>
    <w:rsid w:val="00227425"/>
    <w:rsid w:val="00230B47"/>
    <w:rsid w:val="00245675"/>
    <w:rsid w:val="00250140"/>
    <w:rsid w:val="00256312"/>
    <w:rsid w:val="002626E5"/>
    <w:rsid w:val="00265122"/>
    <w:rsid w:val="002659A7"/>
    <w:rsid w:val="00266786"/>
    <w:rsid w:val="00271E01"/>
    <w:rsid w:val="00271FAC"/>
    <w:rsid w:val="002731AA"/>
    <w:rsid w:val="00276237"/>
    <w:rsid w:val="00281066"/>
    <w:rsid w:val="00292DED"/>
    <w:rsid w:val="002C2CF1"/>
    <w:rsid w:val="002E00BC"/>
    <w:rsid w:val="002E3B70"/>
    <w:rsid w:val="002E776A"/>
    <w:rsid w:val="002F1541"/>
    <w:rsid w:val="002F7545"/>
    <w:rsid w:val="0030119E"/>
    <w:rsid w:val="00301CB5"/>
    <w:rsid w:val="00306485"/>
    <w:rsid w:val="00307394"/>
    <w:rsid w:val="00312A4B"/>
    <w:rsid w:val="00320DBF"/>
    <w:rsid w:val="003223D2"/>
    <w:rsid w:val="00350555"/>
    <w:rsid w:val="00350628"/>
    <w:rsid w:val="0035309E"/>
    <w:rsid w:val="00375C1D"/>
    <w:rsid w:val="00382B8F"/>
    <w:rsid w:val="003841CF"/>
    <w:rsid w:val="0038616E"/>
    <w:rsid w:val="00391531"/>
    <w:rsid w:val="003A713C"/>
    <w:rsid w:val="003B3369"/>
    <w:rsid w:val="003C2E92"/>
    <w:rsid w:val="003C5314"/>
    <w:rsid w:val="003D1B68"/>
    <w:rsid w:val="003D296A"/>
    <w:rsid w:val="003D3D7B"/>
    <w:rsid w:val="003D5C6C"/>
    <w:rsid w:val="003D6275"/>
    <w:rsid w:val="003D69E2"/>
    <w:rsid w:val="003E3031"/>
    <w:rsid w:val="003E40C5"/>
    <w:rsid w:val="003E42B6"/>
    <w:rsid w:val="003F4D60"/>
    <w:rsid w:val="00401E65"/>
    <w:rsid w:val="004022D6"/>
    <w:rsid w:val="00414936"/>
    <w:rsid w:val="004202BB"/>
    <w:rsid w:val="00420F84"/>
    <w:rsid w:val="004221CB"/>
    <w:rsid w:val="004247B2"/>
    <w:rsid w:val="004311CF"/>
    <w:rsid w:val="00431A88"/>
    <w:rsid w:val="004355C3"/>
    <w:rsid w:val="00437B60"/>
    <w:rsid w:val="004444CD"/>
    <w:rsid w:val="00445DF1"/>
    <w:rsid w:val="004460F4"/>
    <w:rsid w:val="00450E08"/>
    <w:rsid w:val="00451FCA"/>
    <w:rsid w:val="004534E6"/>
    <w:rsid w:val="0046223D"/>
    <w:rsid w:val="00462A88"/>
    <w:rsid w:val="00464CF7"/>
    <w:rsid w:val="00464E67"/>
    <w:rsid w:val="00465916"/>
    <w:rsid w:val="00467B52"/>
    <w:rsid w:val="004716E8"/>
    <w:rsid w:val="00476300"/>
    <w:rsid w:val="0049499F"/>
    <w:rsid w:val="00497138"/>
    <w:rsid w:val="00497835"/>
    <w:rsid w:val="004A146E"/>
    <w:rsid w:val="004A63DF"/>
    <w:rsid w:val="004B26A0"/>
    <w:rsid w:val="004C0A2C"/>
    <w:rsid w:val="004C3F71"/>
    <w:rsid w:val="004C4074"/>
    <w:rsid w:val="004D3535"/>
    <w:rsid w:val="004D59F1"/>
    <w:rsid w:val="004E18CB"/>
    <w:rsid w:val="004E7E5A"/>
    <w:rsid w:val="004F1F07"/>
    <w:rsid w:val="004F24E0"/>
    <w:rsid w:val="004F2B3E"/>
    <w:rsid w:val="00500A28"/>
    <w:rsid w:val="005032DE"/>
    <w:rsid w:val="00515474"/>
    <w:rsid w:val="005304EA"/>
    <w:rsid w:val="0053286F"/>
    <w:rsid w:val="00534397"/>
    <w:rsid w:val="00537CD3"/>
    <w:rsid w:val="00541E92"/>
    <w:rsid w:val="00542570"/>
    <w:rsid w:val="005549B5"/>
    <w:rsid w:val="005601D6"/>
    <w:rsid w:val="00563531"/>
    <w:rsid w:val="00572073"/>
    <w:rsid w:val="00573B6F"/>
    <w:rsid w:val="00575F1F"/>
    <w:rsid w:val="00586B98"/>
    <w:rsid w:val="00592D57"/>
    <w:rsid w:val="005A1196"/>
    <w:rsid w:val="005A2B86"/>
    <w:rsid w:val="005A2DE9"/>
    <w:rsid w:val="005B05A2"/>
    <w:rsid w:val="005B4F68"/>
    <w:rsid w:val="005C4FC8"/>
    <w:rsid w:val="005D6D82"/>
    <w:rsid w:val="005E0882"/>
    <w:rsid w:val="005F1294"/>
    <w:rsid w:val="005F3721"/>
    <w:rsid w:val="005F5E78"/>
    <w:rsid w:val="00604BF3"/>
    <w:rsid w:val="00607562"/>
    <w:rsid w:val="006177C6"/>
    <w:rsid w:val="00621204"/>
    <w:rsid w:val="00621B62"/>
    <w:rsid w:val="006313C6"/>
    <w:rsid w:val="006323E9"/>
    <w:rsid w:val="0063719F"/>
    <w:rsid w:val="00647053"/>
    <w:rsid w:val="00647EE8"/>
    <w:rsid w:val="0066406B"/>
    <w:rsid w:val="00670D40"/>
    <w:rsid w:val="00670D9C"/>
    <w:rsid w:val="00674033"/>
    <w:rsid w:val="00676F26"/>
    <w:rsid w:val="0068619E"/>
    <w:rsid w:val="006A590B"/>
    <w:rsid w:val="006B336C"/>
    <w:rsid w:val="006B562C"/>
    <w:rsid w:val="006C5407"/>
    <w:rsid w:val="006E1A9C"/>
    <w:rsid w:val="006E3769"/>
    <w:rsid w:val="006E463F"/>
    <w:rsid w:val="006E4FE3"/>
    <w:rsid w:val="006F7353"/>
    <w:rsid w:val="0070203A"/>
    <w:rsid w:val="00706A35"/>
    <w:rsid w:val="00711634"/>
    <w:rsid w:val="007236DC"/>
    <w:rsid w:val="007265AE"/>
    <w:rsid w:val="00731EC2"/>
    <w:rsid w:val="0074148B"/>
    <w:rsid w:val="007451D0"/>
    <w:rsid w:val="00750B7B"/>
    <w:rsid w:val="00762DF4"/>
    <w:rsid w:val="00765904"/>
    <w:rsid w:val="0077077D"/>
    <w:rsid w:val="00776AF6"/>
    <w:rsid w:val="0078595F"/>
    <w:rsid w:val="007874C5"/>
    <w:rsid w:val="00795FE4"/>
    <w:rsid w:val="007A25B4"/>
    <w:rsid w:val="007A5CFB"/>
    <w:rsid w:val="007A70E6"/>
    <w:rsid w:val="007C4898"/>
    <w:rsid w:val="007C51F6"/>
    <w:rsid w:val="007C5F24"/>
    <w:rsid w:val="007E72B3"/>
    <w:rsid w:val="007F0C86"/>
    <w:rsid w:val="007F3F83"/>
    <w:rsid w:val="008002CD"/>
    <w:rsid w:val="008165A9"/>
    <w:rsid w:val="00832C7F"/>
    <w:rsid w:val="00835897"/>
    <w:rsid w:val="008364A7"/>
    <w:rsid w:val="00837F22"/>
    <w:rsid w:val="008418A1"/>
    <w:rsid w:val="008507DD"/>
    <w:rsid w:val="00863DF3"/>
    <w:rsid w:val="00876504"/>
    <w:rsid w:val="00881FF5"/>
    <w:rsid w:val="0088406A"/>
    <w:rsid w:val="008A58A9"/>
    <w:rsid w:val="008B1575"/>
    <w:rsid w:val="008B2841"/>
    <w:rsid w:val="008B317D"/>
    <w:rsid w:val="008B6332"/>
    <w:rsid w:val="008B7BDC"/>
    <w:rsid w:val="008C200B"/>
    <w:rsid w:val="008D477B"/>
    <w:rsid w:val="008D4DCC"/>
    <w:rsid w:val="008D7D5D"/>
    <w:rsid w:val="008E3186"/>
    <w:rsid w:val="008E51BD"/>
    <w:rsid w:val="008F05EC"/>
    <w:rsid w:val="008F0857"/>
    <w:rsid w:val="008F0B5E"/>
    <w:rsid w:val="008F5DBE"/>
    <w:rsid w:val="008F7846"/>
    <w:rsid w:val="00910D7C"/>
    <w:rsid w:val="00914C8E"/>
    <w:rsid w:val="00915F82"/>
    <w:rsid w:val="00916950"/>
    <w:rsid w:val="00921542"/>
    <w:rsid w:val="0092184D"/>
    <w:rsid w:val="00924137"/>
    <w:rsid w:val="00924283"/>
    <w:rsid w:val="009278F7"/>
    <w:rsid w:val="0093652D"/>
    <w:rsid w:val="0094537B"/>
    <w:rsid w:val="009547BC"/>
    <w:rsid w:val="00960E22"/>
    <w:rsid w:val="00970850"/>
    <w:rsid w:val="00973818"/>
    <w:rsid w:val="00986A2D"/>
    <w:rsid w:val="009926FB"/>
    <w:rsid w:val="00992C49"/>
    <w:rsid w:val="009930A6"/>
    <w:rsid w:val="009950A2"/>
    <w:rsid w:val="009A2011"/>
    <w:rsid w:val="009A2391"/>
    <w:rsid w:val="009C5BF3"/>
    <w:rsid w:val="009E1349"/>
    <w:rsid w:val="009E66B0"/>
    <w:rsid w:val="009F1A5F"/>
    <w:rsid w:val="00A061F6"/>
    <w:rsid w:val="00A32EBC"/>
    <w:rsid w:val="00A330FC"/>
    <w:rsid w:val="00A34757"/>
    <w:rsid w:val="00A37D24"/>
    <w:rsid w:val="00A41058"/>
    <w:rsid w:val="00A462C8"/>
    <w:rsid w:val="00A473E5"/>
    <w:rsid w:val="00A5031B"/>
    <w:rsid w:val="00A50B1D"/>
    <w:rsid w:val="00A53D67"/>
    <w:rsid w:val="00A60B25"/>
    <w:rsid w:val="00A63C43"/>
    <w:rsid w:val="00A7030F"/>
    <w:rsid w:val="00A8438D"/>
    <w:rsid w:val="00A904BA"/>
    <w:rsid w:val="00AA3A94"/>
    <w:rsid w:val="00AA4716"/>
    <w:rsid w:val="00AA5CF9"/>
    <w:rsid w:val="00AA706A"/>
    <w:rsid w:val="00AB37BF"/>
    <w:rsid w:val="00AB4754"/>
    <w:rsid w:val="00AB5B42"/>
    <w:rsid w:val="00AB6B7E"/>
    <w:rsid w:val="00AB7F3E"/>
    <w:rsid w:val="00AC041A"/>
    <w:rsid w:val="00AD6C52"/>
    <w:rsid w:val="00AE1AA3"/>
    <w:rsid w:val="00AE20EA"/>
    <w:rsid w:val="00AE5DE0"/>
    <w:rsid w:val="00AE66F5"/>
    <w:rsid w:val="00AE72F9"/>
    <w:rsid w:val="00AF17A5"/>
    <w:rsid w:val="00AF22CD"/>
    <w:rsid w:val="00AF29B3"/>
    <w:rsid w:val="00B00EA5"/>
    <w:rsid w:val="00B01EEE"/>
    <w:rsid w:val="00B0223B"/>
    <w:rsid w:val="00B0308A"/>
    <w:rsid w:val="00B16492"/>
    <w:rsid w:val="00B16B7B"/>
    <w:rsid w:val="00B21688"/>
    <w:rsid w:val="00B229BC"/>
    <w:rsid w:val="00B22C4B"/>
    <w:rsid w:val="00B249BE"/>
    <w:rsid w:val="00B32189"/>
    <w:rsid w:val="00B35163"/>
    <w:rsid w:val="00B354B0"/>
    <w:rsid w:val="00B36696"/>
    <w:rsid w:val="00B4007A"/>
    <w:rsid w:val="00B4365C"/>
    <w:rsid w:val="00B44911"/>
    <w:rsid w:val="00B51EF3"/>
    <w:rsid w:val="00B55656"/>
    <w:rsid w:val="00B618F2"/>
    <w:rsid w:val="00B717F7"/>
    <w:rsid w:val="00B8030C"/>
    <w:rsid w:val="00B86372"/>
    <w:rsid w:val="00B92642"/>
    <w:rsid w:val="00B938C3"/>
    <w:rsid w:val="00B94D2A"/>
    <w:rsid w:val="00BA1CAA"/>
    <w:rsid w:val="00BA364F"/>
    <w:rsid w:val="00BB0E15"/>
    <w:rsid w:val="00BC1873"/>
    <w:rsid w:val="00BC549A"/>
    <w:rsid w:val="00BC647F"/>
    <w:rsid w:val="00BD55FF"/>
    <w:rsid w:val="00BE21D6"/>
    <w:rsid w:val="00BF225E"/>
    <w:rsid w:val="00BF6F8D"/>
    <w:rsid w:val="00C12E54"/>
    <w:rsid w:val="00C220FE"/>
    <w:rsid w:val="00C236BD"/>
    <w:rsid w:val="00C26D26"/>
    <w:rsid w:val="00C27FE7"/>
    <w:rsid w:val="00C3053E"/>
    <w:rsid w:val="00C40D36"/>
    <w:rsid w:val="00C41F0B"/>
    <w:rsid w:val="00C45B4B"/>
    <w:rsid w:val="00C51309"/>
    <w:rsid w:val="00C55135"/>
    <w:rsid w:val="00C6124C"/>
    <w:rsid w:val="00C77A49"/>
    <w:rsid w:val="00C81B26"/>
    <w:rsid w:val="00C837D6"/>
    <w:rsid w:val="00C90658"/>
    <w:rsid w:val="00C9691D"/>
    <w:rsid w:val="00C97243"/>
    <w:rsid w:val="00CA53F6"/>
    <w:rsid w:val="00CB48DA"/>
    <w:rsid w:val="00CC055E"/>
    <w:rsid w:val="00CC2C94"/>
    <w:rsid w:val="00CC4F69"/>
    <w:rsid w:val="00CC7E81"/>
    <w:rsid w:val="00CD278D"/>
    <w:rsid w:val="00CE1205"/>
    <w:rsid w:val="00CE4AC5"/>
    <w:rsid w:val="00CF1CCF"/>
    <w:rsid w:val="00CF2AC0"/>
    <w:rsid w:val="00CF74AB"/>
    <w:rsid w:val="00D01846"/>
    <w:rsid w:val="00D02CEB"/>
    <w:rsid w:val="00D0588C"/>
    <w:rsid w:val="00D104DD"/>
    <w:rsid w:val="00D25D3C"/>
    <w:rsid w:val="00D31731"/>
    <w:rsid w:val="00D37613"/>
    <w:rsid w:val="00D43053"/>
    <w:rsid w:val="00D44678"/>
    <w:rsid w:val="00D527E2"/>
    <w:rsid w:val="00D6451D"/>
    <w:rsid w:val="00D67337"/>
    <w:rsid w:val="00D77D3D"/>
    <w:rsid w:val="00D8396D"/>
    <w:rsid w:val="00D86A1A"/>
    <w:rsid w:val="00DA16EE"/>
    <w:rsid w:val="00DA3DED"/>
    <w:rsid w:val="00DA482E"/>
    <w:rsid w:val="00DC0BF4"/>
    <w:rsid w:val="00DC17C0"/>
    <w:rsid w:val="00DF44B2"/>
    <w:rsid w:val="00DF511F"/>
    <w:rsid w:val="00E103CF"/>
    <w:rsid w:val="00E11C70"/>
    <w:rsid w:val="00E150E7"/>
    <w:rsid w:val="00E232A9"/>
    <w:rsid w:val="00E25343"/>
    <w:rsid w:val="00E26FEB"/>
    <w:rsid w:val="00E40E34"/>
    <w:rsid w:val="00E421D4"/>
    <w:rsid w:val="00E500F7"/>
    <w:rsid w:val="00E509DA"/>
    <w:rsid w:val="00E57B3E"/>
    <w:rsid w:val="00E57FE9"/>
    <w:rsid w:val="00E62F66"/>
    <w:rsid w:val="00E67003"/>
    <w:rsid w:val="00E72182"/>
    <w:rsid w:val="00E821AA"/>
    <w:rsid w:val="00E843FF"/>
    <w:rsid w:val="00E84FF1"/>
    <w:rsid w:val="00E9161F"/>
    <w:rsid w:val="00E9709A"/>
    <w:rsid w:val="00EA74D8"/>
    <w:rsid w:val="00EB6C63"/>
    <w:rsid w:val="00EB73A4"/>
    <w:rsid w:val="00EC0640"/>
    <w:rsid w:val="00EC4368"/>
    <w:rsid w:val="00EC563F"/>
    <w:rsid w:val="00ED09A5"/>
    <w:rsid w:val="00ED4CF2"/>
    <w:rsid w:val="00ED5C67"/>
    <w:rsid w:val="00ED6CA8"/>
    <w:rsid w:val="00EE2C21"/>
    <w:rsid w:val="00EE7267"/>
    <w:rsid w:val="00EF0AD4"/>
    <w:rsid w:val="00EF1412"/>
    <w:rsid w:val="00EF3DE7"/>
    <w:rsid w:val="00F10B0C"/>
    <w:rsid w:val="00F17A6E"/>
    <w:rsid w:val="00F22406"/>
    <w:rsid w:val="00F2402F"/>
    <w:rsid w:val="00F27745"/>
    <w:rsid w:val="00F352D6"/>
    <w:rsid w:val="00F36001"/>
    <w:rsid w:val="00F36B17"/>
    <w:rsid w:val="00F450E8"/>
    <w:rsid w:val="00F45353"/>
    <w:rsid w:val="00F50801"/>
    <w:rsid w:val="00F55FAA"/>
    <w:rsid w:val="00F56C85"/>
    <w:rsid w:val="00F56DD3"/>
    <w:rsid w:val="00F84F68"/>
    <w:rsid w:val="00FA0F8E"/>
    <w:rsid w:val="00FA711F"/>
    <w:rsid w:val="00FB01B0"/>
    <w:rsid w:val="00FB0B0E"/>
    <w:rsid w:val="00FC31CC"/>
    <w:rsid w:val="00FD5E42"/>
    <w:rsid w:val="00FE06BB"/>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E21260"/>
  <w15:chartTrackingRefBased/>
  <w15:docId w15:val="{870580BC-5D1E-4BAB-90D4-29F4AA24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2E54"/>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C12E54"/>
    <w:pPr>
      <w:keepNext/>
      <w:jc w:val="center"/>
      <w:outlineLvl w:val="0"/>
    </w:pPr>
    <w:rPr>
      <w:rFonts w:ascii="Arial" w:hAnsi="Arial" w:cs="Arial"/>
      <w:b/>
      <w:bCs/>
      <w:sz w:val="22"/>
    </w:rPr>
  </w:style>
  <w:style w:type="paragraph" w:styleId="Nagwek2">
    <w:name w:val="heading 2"/>
    <w:basedOn w:val="Normalny"/>
    <w:next w:val="Normalny"/>
    <w:link w:val="Nagwek2Znak"/>
    <w:qFormat/>
    <w:rsid w:val="00C12E5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C12E54"/>
    <w:pPr>
      <w:keepNext/>
      <w:jc w:val="center"/>
      <w:outlineLvl w:val="2"/>
    </w:pPr>
    <w:rPr>
      <w:b/>
    </w:rPr>
  </w:style>
  <w:style w:type="paragraph" w:styleId="Nagwek4">
    <w:name w:val="heading 4"/>
    <w:basedOn w:val="Normalny"/>
    <w:next w:val="Normalny"/>
    <w:link w:val="Nagwek4Znak"/>
    <w:qFormat/>
    <w:rsid w:val="00C12E54"/>
    <w:pPr>
      <w:keepNext/>
      <w:jc w:val="center"/>
      <w:outlineLvl w:val="3"/>
    </w:pPr>
    <w:rPr>
      <w:rFonts w:ascii="Arial" w:hAnsi="Arial" w:cs="Arial"/>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12E54"/>
    <w:rPr>
      <w:rFonts w:eastAsia="Times New Roman" w:cs="Arial"/>
      <w:b/>
      <w:bCs/>
      <w:szCs w:val="24"/>
      <w:lang w:eastAsia="pl-PL"/>
    </w:rPr>
  </w:style>
  <w:style w:type="character" w:customStyle="1" w:styleId="Nagwek2Znak">
    <w:name w:val="Nagłówek 2 Znak"/>
    <w:link w:val="Nagwek2"/>
    <w:rsid w:val="00C12E54"/>
    <w:rPr>
      <w:rFonts w:eastAsia="Times New Roman" w:cs="Arial"/>
      <w:b/>
      <w:bCs/>
      <w:i/>
      <w:iCs/>
      <w:sz w:val="28"/>
      <w:szCs w:val="28"/>
      <w:lang w:eastAsia="pl-PL"/>
    </w:rPr>
  </w:style>
  <w:style w:type="character" w:customStyle="1" w:styleId="Nagwek3Znak">
    <w:name w:val="Nagłówek 3 Znak"/>
    <w:link w:val="Nagwek3"/>
    <w:rsid w:val="00C12E54"/>
    <w:rPr>
      <w:rFonts w:ascii="Times New Roman" w:eastAsia="Times New Roman" w:hAnsi="Times New Roman" w:cs="Times New Roman"/>
      <w:b/>
      <w:sz w:val="24"/>
      <w:szCs w:val="24"/>
      <w:lang w:eastAsia="pl-PL"/>
    </w:rPr>
  </w:style>
  <w:style w:type="character" w:customStyle="1" w:styleId="Nagwek4Znak">
    <w:name w:val="Nagłówek 4 Znak"/>
    <w:link w:val="Nagwek4"/>
    <w:rsid w:val="00C12E54"/>
    <w:rPr>
      <w:rFonts w:eastAsia="Times New Roman" w:cs="Arial"/>
      <w:b/>
      <w:szCs w:val="24"/>
      <w:u w:val="single"/>
      <w:lang w:eastAsia="pl-PL"/>
    </w:rPr>
  </w:style>
  <w:style w:type="paragraph" w:styleId="Tekstpodstawowy">
    <w:name w:val="Body Text"/>
    <w:basedOn w:val="Normalny"/>
    <w:link w:val="TekstpodstawowyZnak"/>
    <w:rsid w:val="00C12E54"/>
    <w:rPr>
      <w:rFonts w:ascii="Arial" w:hAnsi="Arial" w:cs="Arial"/>
      <w:sz w:val="22"/>
    </w:rPr>
  </w:style>
  <w:style w:type="character" w:customStyle="1" w:styleId="TekstpodstawowyZnak">
    <w:name w:val="Tekst podstawowy Znak"/>
    <w:link w:val="Tekstpodstawowy"/>
    <w:rsid w:val="00C12E54"/>
    <w:rPr>
      <w:rFonts w:eastAsia="Times New Roman" w:cs="Arial"/>
      <w:szCs w:val="24"/>
      <w:lang w:eastAsia="pl-PL"/>
    </w:rPr>
  </w:style>
  <w:style w:type="paragraph" w:styleId="Tytu">
    <w:name w:val="Title"/>
    <w:basedOn w:val="Normalny"/>
    <w:link w:val="TytuZnak"/>
    <w:qFormat/>
    <w:rsid w:val="00C12E54"/>
    <w:pPr>
      <w:jc w:val="center"/>
    </w:pPr>
    <w:rPr>
      <w:rFonts w:ascii="Arial" w:hAnsi="Arial" w:cs="Arial"/>
      <w:b/>
      <w:bCs/>
      <w:sz w:val="22"/>
    </w:rPr>
  </w:style>
  <w:style w:type="character" w:customStyle="1" w:styleId="TytuZnak">
    <w:name w:val="Tytuł Znak"/>
    <w:link w:val="Tytu"/>
    <w:rsid w:val="00C12E54"/>
    <w:rPr>
      <w:rFonts w:eastAsia="Times New Roman" w:cs="Arial"/>
      <w:b/>
      <w:bCs/>
      <w:szCs w:val="24"/>
      <w:lang w:eastAsia="pl-PL"/>
    </w:rPr>
  </w:style>
  <w:style w:type="paragraph" w:styleId="Tekstpodstawowy3">
    <w:name w:val="Body Text 3"/>
    <w:basedOn w:val="Normalny"/>
    <w:link w:val="Tekstpodstawowy3Znak"/>
    <w:rsid w:val="00C12E54"/>
    <w:pPr>
      <w:jc w:val="both"/>
    </w:pPr>
    <w:rPr>
      <w:rFonts w:ascii="Arial" w:hAnsi="Arial" w:cs="Arial"/>
      <w:sz w:val="22"/>
    </w:rPr>
  </w:style>
  <w:style w:type="character" w:customStyle="1" w:styleId="Tekstpodstawowy3Znak">
    <w:name w:val="Tekst podstawowy 3 Znak"/>
    <w:link w:val="Tekstpodstawowy3"/>
    <w:rsid w:val="00C12E54"/>
    <w:rPr>
      <w:rFonts w:eastAsia="Times New Roman" w:cs="Arial"/>
      <w:szCs w:val="24"/>
      <w:lang w:eastAsia="pl-PL"/>
    </w:rPr>
  </w:style>
  <w:style w:type="paragraph" w:styleId="Tekstpodstawowy2">
    <w:name w:val="Body Text 2"/>
    <w:basedOn w:val="Normalny"/>
    <w:link w:val="Tekstpodstawowy2Znak"/>
    <w:rsid w:val="00C12E54"/>
    <w:rPr>
      <w:rFonts w:ascii="Arial" w:hAnsi="Arial" w:cs="Arial"/>
      <w:b/>
      <w:bCs/>
      <w:sz w:val="22"/>
    </w:rPr>
  </w:style>
  <w:style w:type="character" w:customStyle="1" w:styleId="Tekstpodstawowy2Znak">
    <w:name w:val="Tekst podstawowy 2 Znak"/>
    <w:link w:val="Tekstpodstawowy2"/>
    <w:rsid w:val="00C12E54"/>
    <w:rPr>
      <w:rFonts w:eastAsia="Times New Roman" w:cs="Arial"/>
      <w:b/>
      <w:bCs/>
      <w:szCs w:val="24"/>
      <w:lang w:eastAsia="pl-PL"/>
    </w:rPr>
  </w:style>
  <w:style w:type="paragraph" w:styleId="Nagwek">
    <w:name w:val="header"/>
    <w:basedOn w:val="Normalny"/>
    <w:link w:val="NagwekZnak"/>
    <w:uiPriority w:val="99"/>
    <w:rsid w:val="00C12E54"/>
    <w:pPr>
      <w:tabs>
        <w:tab w:val="center" w:pos="4536"/>
        <w:tab w:val="right" w:pos="9072"/>
      </w:tabs>
    </w:pPr>
  </w:style>
  <w:style w:type="character" w:customStyle="1" w:styleId="NagwekZnak">
    <w:name w:val="Nagłówek Znak"/>
    <w:link w:val="Nagwek"/>
    <w:uiPriority w:val="99"/>
    <w:rsid w:val="00C12E54"/>
    <w:rPr>
      <w:rFonts w:ascii="Times New Roman" w:eastAsia="Times New Roman" w:hAnsi="Times New Roman" w:cs="Times New Roman"/>
      <w:sz w:val="24"/>
      <w:szCs w:val="24"/>
      <w:lang w:eastAsia="pl-PL"/>
    </w:rPr>
  </w:style>
  <w:style w:type="character" w:styleId="Numerstrony">
    <w:name w:val="page number"/>
    <w:basedOn w:val="Domylnaczcionkaakapitu"/>
    <w:rsid w:val="00C12E54"/>
  </w:style>
  <w:style w:type="paragraph" w:styleId="Stopka">
    <w:name w:val="footer"/>
    <w:basedOn w:val="Normalny"/>
    <w:link w:val="StopkaZnak"/>
    <w:rsid w:val="00C12E54"/>
    <w:pPr>
      <w:tabs>
        <w:tab w:val="center" w:pos="4536"/>
        <w:tab w:val="right" w:pos="9072"/>
      </w:tabs>
    </w:pPr>
  </w:style>
  <w:style w:type="character" w:customStyle="1" w:styleId="StopkaZnak">
    <w:name w:val="Stopka Znak"/>
    <w:link w:val="Stopka"/>
    <w:rsid w:val="00C12E54"/>
    <w:rPr>
      <w:rFonts w:ascii="Times New Roman" w:eastAsia="Times New Roman" w:hAnsi="Times New Roman" w:cs="Times New Roman"/>
      <w:sz w:val="24"/>
      <w:szCs w:val="24"/>
      <w:lang w:eastAsia="pl-PL"/>
    </w:rPr>
  </w:style>
  <w:style w:type="character" w:styleId="Hipercze">
    <w:name w:val="Hyperlink"/>
    <w:rsid w:val="00C12E54"/>
    <w:rPr>
      <w:color w:val="0000FF"/>
      <w:u w:val="single"/>
    </w:rPr>
  </w:style>
  <w:style w:type="paragraph" w:customStyle="1" w:styleId="pkt">
    <w:name w:val="pkt"/>
    <w:basedOn w:val="Normalny"/>
    <w:rsid w:val="00C12E54"/>
    <w:pPr>
      <w:autoSpaceDE w:val="0"/>
      <w:autoSpaceDN w:val="0"/>
      <w:spacing w:before="60" w:after="60"/>
      <w:ind w:left="851" w:hanging="295"/>
      <w:jc w:val="both"/>
    </w:pPr>
    <w:rPr>
      <w:rFonts w:ascii="Univers-PL" w:hAnsi="Univers-PL" w:cs="Univers-PL"/>
      <w:sz w:val="19"/>
      <w:szCs w:val="19"/>
    </w:rPr>
  </w:style>
  <w:style w:type="paragraph" w:customStyle="1" w:styleId="Default">
    <w:name w:val="Default"/>
    <w:rsid w:val="00C12E54"/>
    <w:pPr>
      <w:autoSpaceDE w:val="0"/>
      <w:autoSpaceDN w:val="0"/>
      <w:adjustRightInd w:val="0"/>
    </w:pPr>
    <w:rPr>
      <w:rFonts w:ascii="Times New Roman" w:eastAsia="Times New Roman" w:hAnsi="Times New Roman"/>
      <w:color w:val="000000"/>
      <w:sz w:val="24"/>
      <w:szCs w:val="24"/>
    </w:rPr>
  </w:style>
  <w:style w:type="paragraph" w:styleId="Akapitzlist">
    <w:name w:val="List Paragraph"/>
    <w:aliases w:val="Normal,BulletC,Obiekt,List Paragraph1,Akapit z listą1,Wyliczanie,Akapit z listą3,Akapit z listą31,Numerowanie,Akapit z listą11,normalny tekst,Bullets,Kolorowa lista — akcent 11,normalny,Nagłówek_JP,Rysunek,Preambuła,Podsis rysunku,L1"/>
    <w:basedOn w:val="Normalny"/>
    <w:link w:val="AkapitzlistZnak"/>
    <w:uiPriority w:val="34"/>
    <w:qFormat/>
    <w:rsid w:val="00C12E54"/>
    <w:pPr>
      <w:ind w:left="720"/>
      <w:contextualSpacing/>
    </w:pPr>
  </w:style>
  <w:style w:type="paragraph" w:customStyle="1" w:styleId="Akapitzlist2">
    <w:name w:val="Akapit z listą2"/>
    <w:basedOn w:val="Normalny"/>
    <w:qFormat/>
    <w:rsid w:val="00C12E54"/>
    <w:pPr>
      <w:suppressAutoHyphens/>
      <w:spacing w:after="200" w:line="276" w:lineRule="auto"/>
      <w:ind w:left="720"/>
    </w:pPr>
    <w:rPr>
      <w:rFonts w:ascii="Calibri" w:eastAsia="Calibri" w:hAnsi="Calibri" w:cs="Mangal"/>
      <w:kern w:val="1"/>
      <w:sz w:val="22"/>
      <w:szCs w:val="22"/>
      <w:lang w:eastAsia="hi-IN" w:bidi="hi-IN"/>
    </w:rPr>
  </w:style>
  <w:style w:type="character" w:customStyle="1" w:styleId="Nierozpoznanawzmianka1">
    <w:name w:val="Nierozpoznana wzmianka1"/>
    <w:uiPriority w:val="99"/>
    <w:semiHidden/>
    <w:unhideWhenUsed/>
    <w:rsid w:val="00414936"/>
    <w:rPr>
      <w:color w:val="605E5C"/>
      <w:shd w:val="clear" w:color="auto" w:fill="E1DFDD"/>
    </w:rPr>
  </w:style>
  <w:style w:type="character" w:styleId="Odwoaniedokomentarza">
    <w:name w:val="annotation reference"/>
    <w:uiPriority w:val="99"/>
    <w:semiHidden/>
    <w:unhideWhenUsed/>
    <w:rsid w:val="00762DF4"/>
    <w:rPr>
      <w:sz w:val="16"/>
      <w:szCs w:val="16"/>
    </w:rPr>
  </w:style>
  <w:style w:type="paragraph" w:styleId="Tekstkomentarza">
    <w:name w:val="annotation text"/>
    <w:basedOn w:val="Normalny"/>
    <w:link w:val="TekstkomentarzaZnak"/>
    <w:uiPriority w:val="99"/>
    <w:unhideWhenUsed/>
    <w:rsid w:val="00762DF4"/>
    <w:rPr>
      <w:sz w:val="20"/>
      <w:szCs w:val="20"/>
    </w:rPr>
  </w:style>
  <w:style w:type="character" w:customStyle="1" w:styleId="TekstkomentarzaZnak">
    <w:name w:val="Tekst komentarza Znak"/>
    <w:link w:val="Tekstkomentarza"/>
    <w:uiPriority w:val="99"/>
    <w:rsid w:val="00762D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62DF4"/>
    <w:rPr>
      <w:b/>
      <w:bCs/>
    </w:rPr>
  </w:style>
  <w:style w:type="character" w:customStyle="1" w:styleId="TematkomentarzaZnak">
    <w:name w:val="Temat komentarza Znak"/>
    <w:link w:val="Tematkomentarza"/>
    <w:uiPriority w:val="99"/>
    <w:semiHidden/>
    <w:rsid w:val="00762D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62DF4"/>
    <w:rPr>
      <w:rFonts w:ascii="Segoe UI" w:hAnsi="Segoe UI" w:cs="Segoe UI"/>
      <w:sz w:val="18"/>
      <w:szCs w:val="18"/>
    </w:rPr>
  </w:style>
  <w:style w:type="character" w:customStyle="1" w:styleId="TekstdymkaZnak">
    <w:name w:val="Tekst dymka Znak"/>
    <w:link w:val="Tekstdymka"/>
    <w:uiPriority w:val="99"/>
    <w:semiHidden/>
    <w:rsid w:val="00762DF4"/>
    <w:rPr>
      <w:rFonts w:ascii="Segoe UI" w:eastAsia="Times New Roman" w:hAnsi="Segoe UI" w:cs="Segoe UI"/>
      <w:sz w:val="18"/>
      <w:szCs w:val="18"/>
      <w:lang w:eastAsia="pl-PL"/>
    </w:rPr>
  </w:style>
  <w:style w:type="character" w:customStyle="1" w:styleId="AkapitzlistZnak">
    <w:name w:val="Akapit z listą Znak"/>
    <w:aliases w:val="Normal Znak,BulletC Znak,Obiekt Znak,List Paragraph1 Znak,Akapit z listą1 Znak,Wyliczanie Znak,Akapit z listą3 Znak,Akapit z listą31 Znak,Numerowanie Znak,Akapit z listą11 Znak,normalny tekst Znak,Bullets Znak,normalny Znak,L1 Znak"/>
    <w:link w:val="Akapitzlist"/>
    <w:qFormat/>
    <w:rsid w:val="00A7030F"/>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3D3D7B"/>
    <w:pPr>
      <w:spacing w:after="120"/>
      <w:ind w:left="283"/>
    </w:pPr>
  </w:style>
  <w:style w:type="character" w:customStyle="1" w:styleId="TekstpodstawowywcityZnak">
    <w:name w:val="Tekst podstawowy wcięty Znak"/>
    <w:link w:val="Tekstpodstawowywcity"/>
    <w:uiPriority w:val="99"/>
    <w:semiHidden/>
    <w:rsid w:val="003D3D7B"/>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3D3D7B"/>
    <w:pPr>
      <w:spacing w:before="120"/>
      <w:jc w:val="both"/>
    </w:pPr>
    <w:rPr>
      <w:rFonts w:ascii="Tahoma" w:hAnsi="Tahoma"/>
      <w:sz w:val="20"/>
      <w:szCs w:val="20"/>
      <w:u w:val="single"/>
    </w:rPr>
  </w:style>
  <w:style w:type="character" w:customStyle="1" w:styleId="PodtytuZnak">
    <w:name w:val="Podtytuł Znak"/>
    <w:link w:val="Podtytu"/>
    <w:rsid w:val="003D3D7B"/>
    <w:rPr>
      <w:rFonts w:ascii="Tahoma" w:eastAsia="Times New Roman" w:hAnsi="Tahoma" w:cs="Times New Roman"/>
      <w:sz w:val="20"/>
      <w:szCs w:val="20"/>
      <w:u w:val="single"/>
      <w:lang w:eastAsia="pl-PL"/>
    </w:rPr>
  </w:style>
  <w:style w:type="paragraph" w:customStyle="1" w:styleId="Skrconyadreszwrotny">
    <w:name w:val="Skrócony adres zwrotny"/>
    <w:basedOn w:val="Normalny"/>
    <w:uiPriority w:val="99"/>
    <w:rsid w:val="003D3D7B"/>
    <w:pPr>
      <w:suppressAutoHyphens/>
    </w:pPr>
    <w:rPr>
      <w:lang w:eastAsia="ar-SA"/>
    </w:rPr>
  </w:style>
  <w:style w:type="paragraph" w:customStyle="1" w:styleId="Lista31">
    <w:name w:val="Lista 31"/>
    <w:basedOn w:val="Normalny"/>
    <w:uiPriority w:val="99"/>
    <w:rsid w:val="003D3D7B"/>
    <w:pPr>
      <w:suppressAutoHyphens/>
      <w:ind w:left="849" w:hanging="283"/>
    </w:pPr>
    <w:rPr>
      <w:lang w:eastAsia="ar-SA"/>
    </w:rPr>
  </w:style>
  <w:style w:type="character" w:customStyle="1" w:styleId="markedcontent">
    <w:name w:val="markedcontent"/>
    <w:basedOn w:val="Domylnaczcionkaakapitu"/>
    <w:rsid w:val="008507DD"/>
  </w:style>
  <w:style w:type="character" w:customStyle="1" w:styleId="highlight">
    <w:name w:val="highlight"/>
    <w:basedOn w:val="Domylnaczcionkaakapitu"/>
    <w:rsid w:val="008507DD"/>
  </w:style>
  <w:style w:type="character" w:customStyle="1" w:styleId="Nierozpoznanawzmianka2">
    <w:name w:val="Nierozpoznana wzmianka2"/>
    <w:uiPriority w:val="99"/>
    <w:semiHidden/>
    <w:unhideWhenUsed/>
    <w:rsid w:val="000D09CE"/>
    <w:rPr>
      <w:color w:val="605E5C"/>
      <w:shd w:val="clear" w:color="auto" w:fill="E1DFDD"/>
    </w:rPr>
  </w:style>
  <w:style w:type="paragraph" w:styleId="Zwykytekst">
    <w:name w:val="Plain Text"/>
    <w:basedOn w:val="Normalny"/>
    <w:link w:val="ZwykytekstZnak"/>
    <w:uiPriority w:val="99"/>
    <w:rsid w:val="00B249BE"/>
    <w:pPr>
      <w:suppressAutoHyphens/>
    </w:pPr>
    <w:rPr>
      <w:rFonts w:ascii="Courier New" w:hAnsi="Courier New"/>
      <w:sz w:val="20"/>
      <w:szCs w:val="20"/>
      <w:lang w:eastAsia="ar-SA"/>
    </w:rPr>
  </w:style>
  <w:style w:type="character" w:customStyle="1" w:styleId="ZwykytekstZnak">
    <w:name w:val="Zwykły tekst Znak"/>
    <w:link w:val="Zwykytekst"/>
    <w:uiPriority w:val="99"/>
    <w:rsid w:val="00B249BE"/>
    <w:rPr>
      <w:rFonts w:ascii="Courier New" w:eastAsia="Times New Roman" w:hAnsi="Courier New"/>
      <w:lang w:eastAsia="ar-SA"/>
    </w:rPr>
  </w:style>
  <w:style w:type="character" w:customStyle="1" w:styleId="alb-s">
    <w:name w:val="a_lb-s"/>
    <w:rsid w:val="007A5CFB"/>
  </w:style>
  <w:style w:type="character" w:styleId="Uwydatnienie">
    <w:name w:val="Emphasis"/>
    <w:uiPriority w:val="20"/>
    <w:qFormat/>
    <w:rsid w:val="007A5CFB"/>
    <w:rPr>
      <w:i/>
      <w:iCs/>
    </w:rPr>
  </w:style>
  <w:style w:type="character" w:customStyle="1" w:styleId="fn-ref">
    <w:name w:val="fn-ref"/>
    <w:rsid w:val="007A5CFB"/>
  </w:style>
  <w:style w:type="character" w:customStyle="1" w:styleId="Nierozpoznanawzmianka3">
    <w:name w:val="Nierozpoznana wzmianka3"/>
    <w:basedOn w:val="Domylnaczcionkaakapitu"/>
    <w:uiPriority w:val="99"/>
    <w:semiHidden/>
    <w:unhideWhenUsed/>
    <w:rsid w:val="00382B8F"/>
    <w:rPr>
      <w:color w:val="605E5C"/>
      <w:shd w:val="clear" w:color="auto" w:fill="E1DFDD"/>
    </w:rPr>
  </w:style>
  <w:style w:type="paragraph" w:styleId="Poprawka">
    <w:name w:val="Revision"/>
    <w:hidden/>
    <w:uiPriority w:val="99"/>
    <w:semiHidden/>
    <w:rsid w:val="00450E08"/>
    <w:rPr>
      <w:rFonts w:ascii="Times New Roman" w:eastAsia="Times New Roman" w:hAnsi="Times New Roman"/>
      <w:sz w:val="24"/>
      <w:szCs w:val="24"/>
    </w:rPr>
  </w:style>
  <w:style w:type="paragraph" w:styleId="Tekstprzypisukocowego">
    <w:name w:val="endnote text"/>
    <w:basedOn w:val="Normalny"/>
    <w:link w:val="TekstprzypisukocowegoZnak"/>
    <w:uiPriority w:val="99"/>
    <w:semiHidden/>
    <w:unhideWhenUsed/>
    <w:rsid w:val="009547BC"/>
    <w:rPr>
      <w:sz w:val="20"/>
      <w:szCs w:val="20"/>
    </w:rPr>
  </w:style>
  <w:style w:type="character" w:customStyle="1" w:styleId="TekstprzypisukocowegoZnak">
    <w:name w:val="Tekst przypisu końcowego Znak"/>
    <w:basedOn w:val="Domylnaczcionkaakapitu"/>
    <w:link w:val="Tekstprzypisukocowego"/>
    <w:uiPriority w:val="99"/>
    <w:semiHidden/>
    <w:rsid w:val="009547BC"/>
    <w:rPr>
      <w:rFonts w:ascii="Times New Roman" w:eastAsia="Times New Roman" w:hAnsi="Times New Roman"/>
    </w:rPr>
  </w:style>
  <w:style w:type="character" w:styleId="Odwoanieprzypisukocowego">
    <w:name w:val="endnote reference"/>
    <w:basedOn w:val="Domylnaczcionkaakapitu"/>
    <w:uiPriority w:val="99"/>
    <w:semiHidden/>
    <w:unhideWhenUsed/>
    <w:rsid w:val="009547BC"/>
    <w:rPr>
      <w:vertAlign w:val="superscript"/>
    </w:rPr>
  </w:style>
  <w:style w:type="paragraph" w:styleId="Tekstprzypisudolnego">
    <w:name w:val="footnote text"/>
    <w:basedOn w:val="Normalny"/>
    <w:link w:val="TekstprzypisudolnegoZnak"/>
    <w:rsid w:val="00573B6F"/>
    <w:rPr>
      <w:sz w:val="20"/>
      <w:szCs w:val="20"/>
    </w:rPr>
  </w:style>
  <w:style w:type="character" w:customStyle="1" w:styleId="TekstprzypisudolnegoZnak">
    <w:name w:val="Tekst przypisu dolnego Znak"/>
    <w:basedOn w:val="Domylnaczcionkaakapitu"/>
    <w:link w:val="Tekstprzypisudolnego"/>
    <w:rsid w:val="00573B6F"/>
    <w:rPr>
      <w:rFonts w:ascii="Times New Roman" w:eastAsia="Times New Roman" w:hAnsi="Times New Roman"/>
    </w:rPr>
  </w:style>
  <w:style w:type="character" w:styleId="Odwoanieprzypisudolnego">
    <w:name w:val="footnote reference"/>
    <w:uiPriority w:val="99"/>
    <w:semiHidden/>
    <w:unhideWhenUsed/>
    <w:rsid w:val="00573B6F"/>
    <w:rPr>
      <w:vertAlign w:val="superscript"/>
    </w:rPr>
  </w:style>
  <w:style w:type="character" w:styleId="Nierozpoznanawzmianka">
    <w:name w:val="Unresolved Mention"/>
    <w:basedOn w:val="Domylnaczcionkaakapitu"/>
    <w:uiPriority w:val="99"/>
    <w:semiHidden/>
    <w:unhideWhenUsed/>
    <w:rsid w:val="004C0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16954">
      <w:bodyDiv w:val="1"/>
      <w:marLeft w:val="0"/>
      <w:marRight w:val="0"/>
      <w:marTop w:val="0"/>
      <w:marBottom w:val="0"/>
      <w:divBdr>
        <w:top w:val="none" w:sz="0" w:space="0" w:color="auto"/>
        <w:left w:val="none" w:sz="0" w:space="0" w:color="auto"/>
        <w:bottom w:val="none" w:sz="0" w:space="0" w:color="auto"/>
        <w:right w:val="none" w:sz="0" w:space="0" w:color="auto"/>
      </w:divBdr>
    </w:div>
    <w:div w:id="786391266">
      <w:bodyDiv w:val="1"/>
      <w:marLeft w:val="0"/>
      <w:marRight w:val="0"/>
      <w:marTop w:val="0"/>
      <w:marBottom w:val="0"/>
      <w:divBdr>
        <w:top w:val="none" w:sz="0" w:space="0" w:color="auto"/>
        <w:left w:val="none" w:sz="0" w:space="0" w:color="auto"/>
        <w:bottom w:val="none" w:sz="0" w:space="0" w:color="auto"/>
        <w:right w:val="none" w:sz="0" w:space="0" w:color="auto"/>
      </w:divBdr>
    </w:div>
    <w:div w:id="821848272">
      <w:bodyDiv w:val="1"/>
      <w:marLeft w:val="0"/>
      <w:marRight w:val="0"/>
      <w:marTop w:val="0"/>
      <w:marBottom w:val="0"/>
      <w:divBdr>
        <w:top w:val="none" w:sz="0" w:space="0" w:color="auto"/>
        <w:left w:val="none" w:sz="0" w:space="0" w:color="auto"/>
        <w:bottom w:val="none" w:sz="0" w:space="0" w:color="auto"/>
        <w:right w:val="none" w:sz="0" w:space="0" w:color="auto"/>
      </w:divBdr>
    </w:div>
    <w:div w:id="939141229">
      <w:bodyDiv w:val="1"/>
      <w:marLeft w:val="0"/>
      <w:marRight w:val="0"/>
      <w:marTop w:val="0"/>
      <w:marBottom w:val="0"/>
      <w:divBdr>
        <w:top w:val="none" w:sz="0" w:space="0" w:color="auto"/>
        <w:left w:val="none" w:sz="0" w:space="0" w:color="auto"/>
        <w:bottom w:val="none" w:sz="0" w:space="0" w:color="auto"/>
        <w:right w:val="none" w:sz="0" w:space="0" w:color="auto"/>
      </w:divBdr>
    </w:div>
    <w:div w:id="1346706372">
      <w:bodyDiv w:val="1"/>
      <w:marLeft w:val="0"/>
      <w:marRight w:val="0"/>
      <w:marTop w:val="0"/>
      <w:marBottom w:val="0"/>
      <w:divBdr>
        <w:top w:val="none" w:sz="0" w:space="0" w:color="auto"/>
        <w:left w:val="none" w:sz="0" w:space="0" w:color="auto"/>
        <w:bottom w:val="none" w:sz="0" w:space="0" w:color="auto"/>
        <w:right w:val="none" w:sz="0" w:space="0" w:color="auto"/>
      </w:divBdr>
      <w:divsChild>
        <w:div w:id="57633592">
          <w:marLeft w:val="0"/>
          <w:marRight w:val="0"/>
          <w:marTop w:val="0"/>
          <w:marBottom w:val="0"/>
          <w:divBdr>
            <w:top w:val="none" w:sz="0" w:space="0" w:color="auto"/>
            <w:left w:val="none" w:sz="0" w:space="0" w:color="auto"/>
            <w:bottom w:val="none" w:sz="0" w:space="0" w:color="auto"/>
            <w:right w:val="none" w:sz="0" w:space="0" w:color="auto"/>
          </w:divBdr>
        </w:div>
        <w:div w:id="989408758">
          <w:marLeft w:val="0"/>
          <w:marRight w:val="0"/>
          <w:marTop w:val="0"/>
          <w:marBottom w:val="0"/>
          <w:divBdr>
            <w:top w:val="none" w:sz="0" w:space="0" w:color="auto"/>
            <w:left w:val="none" w:sz="0" w:space="0" w:color="auto"/>
            <w:bottom w:val="none" w:sz="0" w:space="0" w:color="auto"/>
            <w:right w:val="none" w:sz="0" w:space="0" w:color="auto"/>
          </w:divBdr>
          <w:divsChild>
            <w:div w:id="149992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8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swinoujscie.pl/artykuly/1084/dane-podstawowe" TargetMode="External"/><Relationship Id="rId13" Type="http://schemas.openxmlformats.org/officeDocument/2006/relationships/hyperlink" Target="http://bip.um.swinoujscie.pl/artykul/1097/20732/regulamin-wewnetrzny-w-sprawie-zasad-form-i-trybu-udzielania-zamowien-na-wykonanie-robot-budowlanych-dostaw-i-uslug" TargetMode="External"/><Relationship Id="rId18" Type="http://schemas.openxmlformats.org/officeDocument/2006/relationships/hyperlink" Target="mailto:kszczawinska@zwik.fn.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iod@zwik.fn.pl" TargetMode="External"/><Relationship Id="rId7" Type="http://schemas.openxmlformats.org/officeDocument/2006/relationships/endnotes" Target="endnotes.xml"/><Relationship Id="rId12" Type="http://schemas.openxmlformats.org/officeDocument/2006/relationships/hyperlink" Target="mailto:kszczawinska@zwik.fn.pl" TargetMode="External"/><Relationship Id="rId17" Type="http://schemas.openxmlformats.org/officeDocument/2006/relationships/hyperlink" Target="https://platformazakupowa.pl/strona/45-instrukcj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ip.um.swinoujscie.pl/artykuly/1085/przetargi" TargetMode="External"/><Relationship Id="rId20" Type="http://schemas.openxmlformats.org/officeDocument/2006/relationships/hyperlink" Target="mailto:zwik@zwik.f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wik_sw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zwik.swi.pl/przetargi.html" TargetMode="External"/><Relationship Id="rId23" Type="http://schemas.openxmlformats.org/officeDocument/2006/relationships/hyperlink" Target="mailto:msalamonik@zwik.fn.pl" TargetMode="External"/><Relationship Id="rId28" Type="http://schemas.openxmlformats.org/officeDocument/2006/relationships/theme" Target="theme/theme1.xml"/><Relationship Id="rId10" Type="http://schemas.openxmlformats.org/officeDocument/2006/relationships/hyperlink" Target="https://platformazakupowa.pl/pn/zwik_swi" TargetMode="External"/><Relationship Id="rId19" Type="http://schemas.openxmlformats.org/officeDocument/2006/relationships/hyperlink" Target="https://platformazakupowa.pl/pn/zwik_swi" TargetMode="External"/><Relationship Id="rId4" Type="http://schemas.openxmlformats.org/officeDocument/2006/relationships/settings" Target="settings.xml"/><Relationship Id="rId9" Type="http://schemas.openxmlformats.org/officeDocument/2006/relationships/hyperlink" Target="https://platformazakupowa.pl/pn/zwik_swi" TargetMode="External"/><Relationship Id="rId14" Type="http://schemas.openxmlformats.org/officeDocument/2006/relationships/hyperlink" Target="https://platformazakupowa.pl/pn/zwik_swi" TargetMode="External"/><Relationship Id="rId22" Type="http://schemas.openxmlformats.org/officeDocument/2006/relationships/hyperlink" Target="mailto:msalamonik@zwik.fn.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B2D75-E095-407F-A076-0E8AF96B3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37</Pages>
  <Words>11943</Words>
  <Characters>71661</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83438</CharactersWithSpaces>
  <SharedDoc>false</SharedDoc>
  <HLinks>
    <vt:vector size="90" baseType="variant">
      <vt:variant>
        <vt:i4>6422548</vt:i4>
      </vt:variant>
      <vt:variant>
        <vt:i4>42</vt:i4>
      </vt:variant>
      <vt:variant>
        <vt:i4>0</vt:i4>
      </vt:variant>
      <vt:variant>
        <vt:i4>5</vt:i4>
      </vt:variant>
      <vt:variant>
        <vt:lpwstr>mailto:jbednarski@zwik.fn.pl</vt:lpwstr>
      </vt:variant>
      <vt:variant>
        <vt:lpwstr/>
      </vt:variant>
      <vt:variant>
        <vt:i4>4980785</vt:i4>
      </vt:variant>
      <vt:variant>
        <vt:i4>39</vt:i4>
      </vt:variant>
      <vt:variant>
        <vt:i4>0</vt:i4>
      </vt:variant>
      <vt:variant>
        <vt:i4>5</vt:i4>
      </vt:variant>
      <vt:variant>
        <vt:lpwstr>mailto:iod@zwik.fn.pl</vt:lpwstr>
      </vt:variant>
      <vt:variant>
        <vt:lpwstr/>
      </vt:variant>
      <vt:variant>
        <vt:i4>589941</vt:i4>
      </vt:variant>
      <vt:variant>
        <vt:i4>36</vt:i4>
      </vt:variant>
      <vt:variant>
        <vt:i4>0</vt:i4>
      </vt:variant>
      <vt:variant>
        <vt:i4>5</vt:i4>
      </vt:variant>
      <vt:variant>
        <vt:lpwstr>mailto:zwik@zwik.fn.pl</vt:lpwstr>
      </vt:variant>
      <vt:variant>
        <vt:lpwstr/>
      </vt:variant>
      <vt:variant>
        <vt:i4>393268</vt:i4>
      </vt:variant>
      <vt:variant>
        <vt:i4>33</vt:i4>
      </vt:variant>
      <vt:variant>
        <vt:i4>0</vt:i4>
      </vt:variant>
      <vt:variant>
        <vt:i4>5</vt:i4>
      </vt:variant>
      <vt:variant>
        <vt:lpwstr>https://platformazakupowa.pl/pn/zwik_swi</vt:lpwstr>
      </vt:variant>
      <vt:variant>
        <vt:lpwstr/>
      </vt:variant>
      <vt:variant>
        <vt:i4>196707</vt:i4>
      </vt:variant>
      <vt:variant>
        <vt:i4>30</vt:i4>
      </vt:variant>
      <vt:variant>
        <vt:i4>0</vt:i4>
      </vt:variant>
      <vt:variant>
        <vt:i4>5</vt:i4>
      </vt:variant>
      <vt:variant>
        <vt:lpwstr>mailto:kszczawinska@zwik.fn.pl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720981</vt:i4>
      </vt:variant>
      <vt:variant>
        <vt:i4>24</vt:i4>
      </vt:variant>
      <vt:variant>
        <vt:i4>0</vt:i4>
      </vt:variant>
      <vt:variant>
        <vt:i4>5</vt:i4>
      </vt:variant>
      <vt:variant>
        <vt:lpwstr>http://bip.um.swinoujscie.pl/artykuly/1085/przetargi</vt:lpwstr>
      </vt:variant>
      <vt:variant>
        <vt:lpwstr/>
      </vt:variant>
      <vt:variant>
        <vt:i4>4390939</vt:i4>
      </vt:variant>
      <vt:variant>
        <vt:i4>21</vt:i4>
      </vt:variant>
      <vt:variant>
        <vt:i4>0</vt:i4>
      </vt:variant>
      <vt:variant>
        <vt:i4>5</vt:i4>
      </vt:variant>
      <vt:variant>
        <vt:lpwstr>http://zwik.swi.pl/przetargi.html</vt:lpwstr>
      </vt:variant>
      <vt:variant>
        <vt:lpwstr/>
      </vt:variant>
      <vt:variant>
        <vt:i4>393268</vt:i4>
      </vt:variant>
      <vt:variant>
        <vt:i4>18</vt:i4>
      </vt:variant>
      <vt:variant>
        <vt:i4>0</vt:i4>
      </vt:variant>
      <vt:variant>
        <vt:i4>5</vt:i4>
      </vt:variant>
      <vt:variant>
        <vt:lpwstr>https://platformazakupowa.pl/pn/zwik_swi</vt:lpwstr>
      </vt:variant>
      <vt:variant>
        <vt:lpwstr/>
      </vt:variant>
      <vt:variant>
        <vt:i4>7143485</vt:i4>
      </vt:variant>
      <vt:variant>
        <vt:i4>15</vt:i4>
      </vt:variant>
      <vt:variant>
        <vt:i4>0</vt:i4>
      </vt:variant>
      <vt:variant>
        <vt:i4>5</vt:i4>
      </vt:variant>
      <vt:variant>
        <vt:lpwstr>http://bip.um.swinoujscie.pl/artykul/1097/20732/regulamin-wewnetrzny-w-sprawie-zasad-form-i-trybu-udzielania-zamowien-na-wykonanie-robot-budowlanych-dostaw-i-uslug</vt:lpwstr>
      </vt:variant>
      <vt:variant>
        <vt:lpwstr/>
      </vt:variant>
      <vt:variant>
        <vt:i4>196707</vt:i4>
      </vt:variant>
      <vt:variant>
        <vt:i4>12</vt:i4>
      </vt:variant>
      <vt:variant>
        <vt:i4>0</vt:i4>
      </vt:variant>
      <vt:variant>
        <vt:i4>5</vt:i4>
      </vt:variant>
      <vt:variant>
        <vt:lpwstr>mailto:kszczawinska@zwik.fn.pl</vt:lpwstr>
      </vt:variant>
      <vt:variant>
        <vt:lpwstr/>
      </vt:variant>
      <vt:variant>
        <vt:i4>393268</vt:i4>
      </vt:variant>
      <vt:variant>
        <vt:i4>9</vt:i4>
      </vt:variant>
      <vt:variant>
        <vt:i4>0</vt:i4>
      </vt:variant>
      <vt:variant>
        <vt:i4>5</vt:i4>
      </vt:variant>
      <vt:variant>
        <vt:lpwstr>https://platformazakupowa.pl/pn/zwik_swi</vt:lpwstr>
      </vt:variant>
      <vt:variant>
        <vt:lpwstr/>
      </vt:variant>
      <vt:variant>
        <vt:i4>393268</vt:i4>
      </vt:variant>
      <vt:variant>
        <vt:i4>6</vt:i4>
      </vt:variant>
      <vt:variant>
        <vt:i4>0</vt:i4>
      </vt:variant>
      <vt:variant>
        <vt:i4>5</vt:i4>
      </vt:variant>
      <vt:variant>
        <vt:lpwstr>https://platformazakupowa.pl/pn/zwik_swi</vt:lpwstr>
      </vt:variant>
      <vt:variant>
        <vt:lpwstr/>
      </vt:variant>
      <vt:variant>
        <vt:i4>393268</vt:i4>
      </vt:variant>
      <vt:variant>
        <vt:i4>3</vt:i4>
      </vt:variant>
      <vt:variant>
        <vt:i4>0</vt:i4>
      </vt:variant>
      <vt:variant>
        <vt:i4>5</vt:i4>
      </vt:variant>
      <vt:variant>
        <vt:lpwstr>https://platformazakupowa.pl/pn/zwik_swi</vt:lpwstr>
      </vt:variant>
      <vt:variant>
        <vt:lpwstr/>
      </vt:variant>
      <vt:variant>
        <vt:i4>4128800</vt:i4>
      </vt:variant>
      <vt:variant>
        <vt:i4>0</vt:i4>
      </vt:variant>
      <vt:variant>
        <vt:i4>0</vt:i4>
      </vt:variant>
      <vt:variant>
        <vt:i4>5</vt:i4>
      </vt:variant>
      <vt:variant>
        <vt:lpwstr>http://bip.um.swinoujscie.pl/artykuly/1084/dane-podstawowe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Szczawinska</dc:creator>
  <cp:keywords/>
  <dc:description/>
  <cp:lastModifiedBy>ZWiK</cp:lastModifiedBy>
  <cp:revision>7</cp:revision>
  <cp:lastPrinted>2025-07-09T11:27:00Z</cp:lastPrinted>
  <dcterms:created xsi:type="dcterms:W3CDTF">2025-07-09T09:20:00Z</dcterms:created>
  <dcterms:modified xsi:type="dcterms:W3CDTF">2025-07-10T12:41:00Z</dcterms:modified>
</cp:coreProperties>
</file>